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CE5" w:rsidRPr="00AA70E2" w:rsidRDefault="00051AB5" w:rsidP="00B54CE5">
      <w:pPr>
        <w:tabs>
          <w:tab w:val="left" w:pos="284"/>
          <w:tab w:val="left" w:pos="426"/>
        </w:tabs>
        <w:jc w:val="center"/>
        <w:rPr>
          <w:b/>
          <w:sz w:val="28"/>
          <w:szCs w:val="28"/>
          <w:lang w:val="kk-KZ"/>
        </w:rPr>
      </w:pPr>
      <w:r>
        <w:rPr>
          <w:b/>
          <w:sz w:val="28"/>
          <w:szCs w:val="28"/>
          <w:lang w:val="kk-KZ"/>
        </w:rPr>
        <w:t>Дәріс сабақтарының конспектісі</w:t>
      </w:r>
    </w:p>
    <w:p w:rsidR="00B54CE5" w:rsidRPr="00AD6398" w:rsidRDefault="00B54CE5" w:rsidP="00B54CE5">
      <w:pPr>
        <w:tabs>
          <w:tab w:val="left" w:pos="284"/>
          <w:tab w:val="left" w:pos="426"/>
        </w:tabs>
        <w:jc w:val="both"/>
        <w:rPr>
          <w:b/>
          <w:sz w:val="28"/>
          <w:szCs w:val="28"/>
        </w:rPr>
      </w:pPr>
    </w:p>
    <w:p w:rsidR="00B54CE5" w:rsidRDefault="00B54CE5" w:rsidP="00B54CE5">
      <w:pPr>
        <w:ind w:firstLine="540"/>
        <w:jc w:val="center"/>
        <w:rPr>
          <w:sz w:val="28"/>
          <w:szCs w:val="28"/>
          <w:lang w:val="kk-KZ"/>
        </w:rPr>
      </w:pPr>
      <w:r>
        <w:rPr>
          <w:b/>
          <w:sz w:val="28"/>
          <w:szCs w:val="28"/>
        </w:rPr>
        <w:t>Т</w:t>
      </w:r>
      <w:r>
        <w:rPr>
          <w:b/>
          <w:sz w:val="28"/>
          <w:szCs w:val="28"/>
          <w:lang w:val="kk-KZ"/>
        </w:rPr>
        <w:t>ақырып</w:t>
      </w:r>
      <w:r w:rsidRPr="00AD6398">
        <w:rPr>
          <w:b/>
          <w:sz w:val="28"/>
          <w:szCs w:val="28"/>
        </w:rPr>
        <w:t xml:space="preserve"> 1</w:t>
      </w:r>
      <w:r>
        <w:rPr>
          <w:b/>
          <w:sz w:val="28"/>
          <w:szCs w:val="28"/>
        </w:rPr>
        <w:t>.</w:t>
      </w:r>
      <w:r w:rsidRPr="00AD6398">
        <w:rPr>
          <w:b/>
          <w:sz w:val="28"/>
          <w:szCs w:val="28"/>
        </w:rPr>
        <w:t xml:space="preserve"> </w:t>
      </w:r>
      <w:r>
        <w:rPr>
          <w:b/>
          <w:sz w:val="28"/>
          <w:szCs w:val="28"/>
          <w:lang w:val="kk-KZ"/>
        </w:rPr>
        <w:t>Банктің маркетингтік қызметі</w:t>
      </w:r>
      <w:r w:rsidRPr="00144791">
        <w:rPr>
          <w:b/>
          <w:sz w:val="28"/>
          <w:szCs w:val="28"/>
          <w:lang w:val="kk-KZ"/>
        </w:rPr>
        <w:t>.</w:t>
      </w:r>
    </w:p>
    <w:p w:rsidR="00B54CE5" w:rsidRPr="00AD6398" w:rsidRDefault="00B54CE5" w:rsidP="00B54CE5">
      <w:pPr>
        <w:jc w:val="center"/>
        <w:rPr>
          <w:b/>
          <w:sz w:val="28"/>
          <w:szCs w:val="28"/>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AD6398">
        <w:rPr>
          <w:b/>
          <w:sz w:val="28"/>
          <w:szCs w:val="28"/>
        </w:rPr>
        <w:t xml:space="preserve">: </w:t>
      </w:r>
      <w:r>
        <w:rPr>
          <w:sz w:val="28"/>
          <w:szCs w:val="28"/>
          <w:lang w:val="kk-KZ"/>
        </w:rPr>
        <w:t>студентте банк маркетингтік қызметі туралы білімін қалыптастыру</w:t>
      </w:r>
    </w:p>
    <w:p w:rsidR="00B54CE5" w:rsidRDefault="00B54CE5" w:rsidP="00B54CE5">
      <w:pPr>
        <w:jc w:val="both"/>
        <w:rPr>
          <w:b/>
          <w:sz w:val="28"/>
        </w:rPr>
      </w:pPr>
    </w:p>
    <w:p w:rsidR="00B54CE5" w:rsidRDefault="00B54CE5" w:rsidP="00B54CE5">
      <w:pPr>
        <w:jc w:val="both"/>
        <w:rPr>
          <w:sz w:val="28"/>
        </w:rPr>
      </w:pPr>
      <w:r>
        <w:rPr>
          <w:b/>
          <w:sz w:val="28"/>
          <w:lang w:val="kk-KZ"/>
        </w:rPr>
        <w:t>Міндеттері</w:t>
      </w:r>
      <w:r>
        <w:rPr>
          <w:sz w:val="28"/>
        </w:rPr>
        <w:t xml:space="preserve">: </w:t>
      </w:r>
    </w:p>
    <w:p w:rsidR="00B54CE5" w:rsidRPr="00AA70E2" w:rsidRDefault="00B54CE5" w:rsidP="00B54CE5">
      <w:pPr>
        <w:numPr>
          <w:ilvl w:val="0"/>
          <w:numId w:val="1"/>
        </w:numPr>
        <w:ind w:firstLine="0"/>
        <w:jc w:val="both"/>
        <w:rPr>
          <w:sz w:val="28"/>
        </w:rPr>
      </w:pPr>
      <w:r>
        <w:rPr>
          <w:sz w:val="28"/>
          <w:lang w:val="kk-KZ"/>
        </w:rPr>
        <w:t>Аталмыш тақырып бойынша негізгі түсініктерін ұғыну;</w:t>
      </w:r>
    </w:p>
    <w:p w:rsidR="00B54CE5" w:rsidRPr="00AA70E2" w:rsidRDefault="00B54CE5" w:rsidP="00B54CE5">
      <w:pPr>
        <w:numPr>
          <w:ilvl w:val="0"/>
          <w:numId w:val="1"/>
        </w:numPr>
        <w:ind w:firstLine="0"/>
        <w:jc w:val="both"/>
        <w:rPr>
          <w:sz w:val="28"/>
        </w:rPr>
      </w:pPr>
      <w:r>
        <w:rPr>
          <w:sz w:val="28"/>
          <w:lang w:val="kk-KZ"/>
        </w:rPr>
        <w:t>Банктің маркетингтік қызметі туралы түсінікті қалыптастыру;</w:t>
      </w:r>
    </w:p>
    <w:p w:rsidR="00B54CE5" w:rsidRPr="00AA70E2" w:rsidRDefault="00B54CE5" w:rsidP="00B54CE5">
      <w:pPr>
        <w:numPr>
          <w:ilvl w:val="0"/>
          <w:numId w:val="1"/>
        </w:numPr>
        <w:ind w:firstLine="0"/>
        <w:jc w:val="both"/>
        <w:rPr>
          <w:sz w:val="28"/>
          <w:szCs w:val="28"/>
        </w:rPr>
      </w:pPr>
      <w:r>
        <w:rPr>
          <w:sz w:val="28"/>
          <w:szCs w:val="28"/>
          <w:lang w:val="kk-KZ"/>
        </w:rPr>
        <w:t>Банктік маркетингтің мақсатын, міндеттерін, қызметтерін, негізгі бағыттарын білу;</w:t>
      </w:r>
    </w:p>
    <w:p w:rsidR="00B54CE5" w:rsidRDefault="00B54CE5" w:rsidP="00B54CE5">
      <w:pPr>
        <w:numPr>
          <w:ilvl w:val="0"/>
          <w:numId w:val="2"/>
        </w:numPr>
        <w:ind w:firstLine="0"/>
        <w:rPr>
          <w:sz w:val="28"/>
          <w:u w:val="single"/>
        </w:rPr>
      </w:pPr>
      <w:r>
        <w:rPr>
          <w:sz w:val="28"/>
          <w:lang w:val="kk-KZ"/>
        </w:rPr>
        <w:t xml:space="preserve">Теориялық білімін тәжірибеде қолдану. </w:t>
      </w:r>
    </w:p>
    <w:p w:rsidR="00B54CE5" w:rsidRDefault="00B54CE5" w:rsidP="00B54CE5">
      <w:pPr>
        <w:tabs>
          <w:tab w:val="left" w:pos="284"/>
          <w:tab w:val="left" w:pos="426"/>
        </w:tabs>
        <w:jc w:val="both"/>
        <w:rPr>
          <w:b/>
          <w:sz w:val="28"/>
          <w:szCs w:val="28"/>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Pr="00AA70E2" w:rsidRDefault="00B54CE5" w:rsidP="00B54CE5">
      <w:pPr>
        <w:numPr>
          <w:ilvl w:val="0"/>
          <w:numId w:val="3"/>
        </w:numPr>
        <w:tabs>
          <w:tab w:val="left" w:pos="360"/>
        </w:tabs>
        <w:ind w:hanging="720"/>
        <w:jc w:val="both"/>
        <w:rPr>
          <w:sz w:val="28"/>
          <w:szCs w:val="28"/>
        </w:rPr>
      </w:pPr>
      <w:r>
        <w:rPr>
          <w:sz w:val="28"/>
          <w:szCs w:val="28"/>
          <w:lang w:val="kk-KZ"/>
        </w:rPr>
        <w:t>Банк қызметі саласындағы маркетингтің қажеттілігі.</w:t>
      </w:r>
    </w:p>
    <w:p w:rsidR="00B54CE5" w:rsidRPr="00AA70E2" w:rsidRDefault="00B54CE5" w:rsidP="00B54CE5">
      <w:pPr>
        <w:numPr>
          <w:ilvl w:val="0"/>
          <w:numId w:val="3"/>
        </w:numPr>
        <w:tabs>
          <w:tab w:val="left" w:pos="360"/>
        </w:tabs>
        <w:ind w:left="0" w:firstLine="0"/>
        <w:jc w:val="both"/>
        <w:rPr>
          <w:sz w:val="28"/>
          <w:szCs w:val="28"/>
        </w:rPr>
      </w:pPr>
      <w:r>
        <w:rPr>
          <w:sz w:val="28"/>
          <w:szCs w:val="28"/>
          <w:lang w:val="kk-KZ"/>
        </w:rPr>
        <w:t xml:space="preserve">Банкте маркетингтік қызметінің түсінігі және мәні. </w:t>
      </w:r>
    </w:p>
    <w:p w:rsidR="00B54CE5" w:rsidRPr="00AA70E2" w:rsidRDefault="00B54CE5" w:rsidP="00B54CE5">
      <w:pPr>
        <w:numPr>
          <w:ilvl w:val="0"/>
          <w:numId w:val="3"/>
        </w:numPr>
        <w:tabs>
          <w:tab w:val="left" w:pos="360"/>
        </w:tabs>
        <w:ind w:left="0" w:firstLine="0"/>
        <w:jc w:val="both"/>
        <w:rPr>
          <w:sz w:val="28"/>
          <w:szCs w:val="28"/>
        </w:rPr>
      </w:pPr>
      <w:r>
        <w:rPr>
          <w:sz w:val="28"/>
          <w:szCs w:val="28"/>
          <w:lang w:val="kk-KZ"/>
        </w:rPr>
        <w:t>Банктік маркетингтің міндеттері, мақсаты, қағидалары және қызметтері.</w:t>
      </w:r>
    </w:p>
    <w:p w:rsidR="00B54CE5" w:rsidRPr="00AA70E2" w:rsidRDefault="00B54CE5" w:rsidP="00B54CE5">
      <w:pPr>
        <w:numPr>
          <w:ilvl w:val="0"/>
          <w:numId w:val="3"/>
        </w:numPr>
        <w:tabs>
          <w:tab w:val="clear" w:pos="720"/>
          <w:tab w:val="num" w:pos="0"/>
          <w:tab w:val="left" w:pos="360"/>
        </w:tabs>
        <w:ind w:left="0" w:firstLine="0"/>
        <w:jc w:val="both"/>
        <w:rPr>
          <w:sz w:val="28"/>
          <w:szCs w:val="28"/>
        </w:rPr>
      </w:pPr>
      <w:r w:rsidRPr="00AA70E2">
        <w:rPr>
          <w:sz w:val="28"/>
          <w:szCs w:val="28"/>
          <w:lang w:val="kk-KZ"/>
        </w:rPr>
        <w:t>Банктік маркетинг кешені және негізгі бағыттары.</w:t>
      </w:r>
    </w:p>
    <w:p w:rsidR="00B54CE5" w:rsidRDefault="00B54CE5" w:rsidP="00B54CE5">
      <w:pPr>
        <w:rPr>
          <w:lang w:val="kk-KZ"/>
        </w:rPr>
      </w:pPr>
    </w:p>
    <w:p w:rsidR="00365EB2" w:rsidRPr="00365EB2" w:rsidRDefault="00365EB2" w:rsidP="00365EB2">
      <w:pPr>
        <w:ind w:firstLine="567"/>
        <w:jc w:val="both"/>
        <w:rPr>
          <w:sz w:val="28"/>
          <w:lang w:val="kk-KZ"/>
        </w:rPr>
      </w:pPr>
      <w:r w:rsidRPr="00365EB2">
        <w:rPr>
          <w:sz w:val="28"/>
          <w:lang w:val="kk-KZ"/>
        </w:rPr>
        <w:t xml:space="preserve">Экономикалық дамыған елдерде қаржы рыногында банк өнімдерінің қанығу нәтижесінде маркетинг қағидаларын қолдану алғышарттары туды. Қаржы рыногында бәсекелестік өте жоғары болғандықтан, көптеген банктер әрі қарай өмір сүру үшін толық банк өнімдерінің жиынтығын сатуы қажет. Оның мақсаты клиентке бір жерде қызмет көрсете алатын банк өнімдерінің әмбебап дүкенін құру. </w:t>
      </w:r>
    </w:p>
    <w:p w:rsidR="00365EB2" w:rsidRPr="00365EB2" w:rsidRDefault="00365EB2" w:rsidP="00365EB2">
      <w:pPr>
        <w:ind w:firstLine="567"/>
        <w:jc w:val="both"/>
        <w:rPr>
          <w:sz w:val="28"/>
          <w:lang w:val="kk-KZ"/>
        </w:rPr>
      </w:pPr>
      <w:r w:rsidRPr="00365EB2">
        <w:rPr>
          <w:sz w:val="28"/>
          <w:lang w:val="kk-KZ"/>
        </w:rPr>
        <w:tab/>
        <w:t>Банктер ресурстар сатып алып, оны сатады, олар қайта бөлу саласында қызмет етеді, тауарлар айырбасына, жаңа тауар құруға және т.б. өз ықпалын көрсетеді.</w:t>
      </w:r>
    </w:p>
    <w:p w:rsidR="00365EB2" w:rsidRPr="00365EB2" w:rsidRDefault="00365EB2" w:rsidP="00365EB2">
      <w:pPr>
        <w:ind w:firstLine="567"/>
        <w:jc w:val="both"/>
        <w:rPr>
          <w:sz w:val="28"/>
          <w:lang w:val="kk-KZ"/>
        </w:rPr>
      </w:pPr>
      <w:r w:rsidRPr="00365EB2">
        <w:rPr>
          <w:sz w:val="28"/>
          <w:lang w:val="kk-KZ"/>
        </w:rPr>
        <w:t xml:space="preserve">Банк қызметтерінін тағы бір ерекшелігі, олардың ақшалай көрінісінде ғана емес, сондай ақ оның өзі көбейетін құнында. Салымшылардан алынған ресурстар несие мекемелері үшін ақысыз емес, олардың иелеріне пайыз ретінде өсім беріледі. Банктің алған ресурстары қажет қарыз алушыларға несие ретінде беріледі. Бұл қызмет банкке игіліктердің көбеюіне ықпал етеді, яғни айналымға жіберілген құнның өзіндік өсуіне көмектеседі. Аталған банк өнімдерінің ерекшеліктері банк маркетингінің айрықшылығын анықтайды. </w:t>
      </w:r>
    </w:p>
    <w:p w:rsidR="00365EB2" w:rsidRPr="00365EB2" w:rsidRDefault="00365EB2" w:rsidP="00365EB2">
      <w:pPr>
        <w:ind w:firstLine="567"/>
        <w:jc w:val="both"/>
        <w:rPr>
          <w:sz w:val="28"/>
          <w:lang w:val="kk-KZ"/>
        </w:rPr>
      </w:pPr>
      <w:r w:rsidRPr="00365EB2">
        <w:rPr>
          <w:sz w:val="28"/>
          <w:lang w:val="kk-KZ"/>
        </w:rPr>
        <w:t xml:space="preserve">Банк маркетингін банктің алдын ала қойылған мақсатқа белгілі бір мезетте жетуіне ықпал ететін басқару саласы, банктің философиясы мен стратегиясы деп анықтаймыз.  Маркетинг банк қызметінің негізінде болуы тиіс, оны тқмендегідей схема түрінде көрсетуге болады. Банк басшылығы мен оның саясатының мақсаты клиенттерді тарту, өз қызметтерін өткізу өрісін көбейту, рынокты жаулап алу, алатын пайданы көбейту. Бұл мақсатқа маркетингсіз жету мүмкін емес.  </w:t>
      </w:r>
    </w:p>
    <w:p w:rsidR="00365EB2" w:rsidRPr="00365EB2" w:rsidRDefault="00365EB2" w:rsidP="00365EB2">
      <w:pPr>
        <w:ind w:firstLine="567"/>
        <w:jc w:val="both"/>
        <w:rPr>
          <w:sz w:val="28"/>
          <w:lang w:val="kk-KZ"/>
        </w:rPr>
      </w:pPr>
      <w:r w:rsidRPr="00365EB2">
        <w:rPr>
          <w:sz w:val="28"/>
          <w:lang w:val="kk-KZ"/>
        </w:rPr>
        <w:tab/>
        <w:t xml:space="preserve">Маркетинг өрісіндегі банк қызметі экономикалық психологиямен тығыз байланысты. Маркетинг қажеттіліктерді анықтау және қанағаттандыру үрдісі </w:t>
      </w:r>
      <w:r w:rsidRPr="00365EB2">
        <w:rPr>
          <w:sz w:val="28"/>
          <w:lang w:val="kk-KZ"/>
        </w:rPr>
        <w:lastRenderedPageBreak/>
        <w:t>бола отырып, экономиканың кез келген секторында маңызды құрамдас бөлік болып табылады, бұл пирамиданың шыңында БАНК орналасады.</w:t>
      </w:r>
    </w:p>
    <w:p w:rsidR="00365EB2" w:rsidRDefault="00365EB2" w:rsidP="00365EB2">
      <w:pPr>
        <w:ind w:firstLine="567"/>
        <w:jc w:val="both"/>
        <w:rPr>
          <w:sz w:val="28"/>
          <w:lang w:val="kk-KZ"/>
        </w:rPr>
      </w:pPr>
      <w:r w:rsidRPr="00365EB2">
        <w:rPr>
          <w:sz w:val="28"/>
          <w:lang w:val="kk-KZ"/>
        </w:rPr>
        <w:t>Банк маркетингінің көптеген анықтамасы маркетингті басқарудың б</w:t>
      </w:r>
      <w:r>
        <w:rPr>
          <w:sz w:val="28"/>
          <w:lang w:val="kk-KZ"/>
        </w:rPr>
        <w:t>ес концепцияларына негізделген:</w:t>
      </w:r>
    </w:p>
    <w:p w:rsidR="00365EB2" w:rsidRPr="00365EB2" w:rsidRDefault="00365EB2" w:rsidP="00365EB2">
      <w:pPr>
        <w:ind w:firstLine="567"/>
        <w:jc w:val="both"/>
        <w:rPr>
          <w:sz w:val="28"/>
          <w:lang w:val="kk-KZ"/>
        </w:rPr>
      </w:pPr>
      <w:r w:rsidRPr="00365EB2">
        <w:rPr>
          <w:sz w:val="28"/>
          <w:lang w:val="kk-KZ"/>
        </w:rPr>
        <w:t>1. Өндіріс концепциясы, бұл тұңғыш қалыптасқан концепция, нақты банктік қызмет көп тараған және бағасы қолайлы тауарлар мен қызметтерге негізделген.</w:t>
      </w:r>
    </w:p>
    <w:p w:rsidR="00365EB2" w:rsidRPr="00365EB2" w:rsidRDefault="00365EB2" w:rsidP="00365EB2">
      <w:pPr>
        <w:ind w:firstLine="567"/>
        <w:jc w:val="both"/>
        <w:rPr>
          <w:sz w:val="28"/>
          <w:lang w:val="kk-KZ"/>
        </w:rPr>
      </w:pPr>
      <w:r w:rsidRPr="00365EB2">
        <w:rPr>
          <w:sz w:val="28"/>
          <w:lang w:val="kk-KZ"/>
        </w:rPr>
        <w:t>2. Тауар концепциясы, бұл концепцияның негізі тауарды жетілдіруге, оның сапасын, дизайнын, орауын жақсаруына көңіл бөледі, осы жағдайда тұтынушы жоғары сапалы тауарларға икемделген.</w:t>
      </w:r>
    </w:p>
    <w:p w:rsidR="00365EB2" w:rsidRPr="00365EB2" w:rsidRDefault="00365EB2" w:rsidP="00365EB2">
      <w:pPr>
        <w:ind w:firstLine="567"/>
        <w:jc w:val="both"/>
        <w:rPr>
          <w:sz w:val="28"/>
          <w:lang w:val="kk-KZ"/>
        </w:rPr>
      </w:pPr>
      <w:r w:rsidRPr="00365EB2">
        <w:rPr>
          <w:sz w:val="28"/>
          <w:lang w:val="kk-KZ"/>
        </w:rPr>
        <w:t>3. Өткізу концепциясы, өндірістік және тауар концепцияларының даму нәтижесінде пайда болды, яғни тауарлар мен қызметтерді өткізуде қажетті деңгейге жету үшін өткізуді ынталандыру шаралары күшейтіледі.</w:t>
      </w:r>
    </w:p>
    <w:p w:rsidR="00365EB2" w:rsidRPr="00365EB2" w:rsidRDefault="00365EB2" w:rsidP="00365EB2">
      <w:pPr>
        <w:ind w:firstLine="567"/>
        <w:jc w:val="both"/>
        <w:rPr>
          <w:sz w:val="28"/>
          <w:lang w:val="kk-KZ"/>
        </w:rPr>
      </w:pPr>
      <w:r w:rsidRPr="00365EB2">
        <w:rPr>
          <w:sz w:val="28"/>
          <w:lang w:val="kk-KZ"/>
        </w:rPr>
        <w:t>4. Маркетинг концепциясы, оның мәні мақсатты рыноктардың мұқтаждықтары мен қажеттіліктерін анықтап, оларды бәсекелестерге қарағанда тиімді әдістермен қанағаттандыру. Бұл концепцияның мәнін тереңірек түсіну үшін оны өткізу концепциясымен салыстырған жөн. өйткені екеуінің біршама ұқсастығы бар.</w:t>
      </w:r>
    </w:p>
    <w:p w:rsidR="00365EB2" w:rsidRPr="00365EB2" w:rsidRDefault="00365EB2" w:rsidP="00365EB2">
      <w:pPr>
        <w:ind w:firstLine="567"/>
        <w:jc w:val="both"/>
        <w:rPr>
          <w:sz w:val="28"/>
          <w:lang w:val="kk-KZ"/>
        </w:rPr>
      </w:pPr>
      <w:r w:rsidRPr="00365EB2">
        <w:rPr>
          <w:sz w:val="28"/>
          <w:lang w:val="kk-KZ"/>
        </w:rPr>
        <w:t>5. Әлеуметтік\ этикалық маркетинг, қазіргі уақытта ең тиімді әдіс болып табылады. Бұл концепция төртінші сияқты, бірақ бұл жерде жалпы қоғамның мүддесі ескеріледі.Осы бес концепцияға сәйкес банк алдында әр түрлі мақсаттар тұруы мүмкін.</w:t>
      </w:r>
      <w:r w:rsidRPr="00365EB2">
        <w:rPr>
          <w:sz w:val="28"/>
          <w:lang w:val="kk-KZ"/>
        </w:rPr>
        <w:tab/>
      </w:r>
    </w:p>
    <w:p w:rsidR="00365EB2" w:rsidRPr="00365EB2" w:rsidRDefault="00365EB2" w:rsidP="00365EB2">
      <w:pPr>
        <w:ind w:firstLine="567"/>
        <w:jc w:val="both"/>
        <w:rPr>
          <w:sz w:val="28"/>
          <w:lang w:val="kk-KZ"/>
        </w:rPr>
      </w:pPr>
      <w:r w:rsidRPr="00365EB2">
        <w:rPr>
          <w:sz w:val="28"/>
          <w:lang w:val="kk-KZ"/>
        </w:rPr>
        <w:t xml:space="preserve">      </w:t>
      </w:r>
    </w:p>
    <w:p w:rsidR="00365EB2" w:rsidRPr="00365EB2" w:rsidRDefault="00365EB2" w:rsidP="00365EB2">
      <w:pPr>
        <w:ind w:firstLine="567"/>
        <w:jc w:val="both"/>
        <w:rPr>
          <w:sz w:val="28"/>
          <w:lang w:val="kk-KZ"/>
        </w:rPr>
      </w:pPr>
      <w:r>
        <w:rPr>
          <w:noProof/>
          <w:sz w:val="28"/>
        </w:rPr>
        <mc:AlternateContent>
          <mc:Choice Requires="wpg">
            <w:drawing>
              <wp:anchor distT="0" distB="0" distL="114300" distR="114300" simplePos="0" relativeHeight="251658240" behindDoc="1" locked="1" layoutInCell="1" allowOverlap="1">
                <wp:simplePos x="0" y="0"/>
                <wp:positionH relativeFrom="column">
                  <wp:posOffset>254635</wp:posOffset>
                </wp:positionH>
                <wp:positionV relativeFrom="paragraph">
                  <wp:posOffset>180340</wp:posOffset>
                </wp:positionV>
                <wp:extent cx="5715000" cy="3032125"/>
                <wp:effectExtent l="0" t="0" r="19050" b="1587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3032125"/>
                          <a:chOff x="1134" y="1670"/>
                          <a:chExt cx="6191" cy="7020"/>
                        </a:xfrm>
                      </wpg:grpSpPr>
                      <wps:wsp>
                        <wps:cNvPr id="2" name="Text Box 3"/>
                        <wps:cNvSpPr txBox="1">
                          <a:spLocks noChangeArrowheads="1"/>
                        </wps:cNvSpPr>
                        <wps:spPr bwMode="auto">
                          <a:xfrm>
                            <a:off x="1134" y="1670"/>
                            <a:ext cx="1263" cy="1260"/>
                          </a:xfrm>
                          <a:prstGeom prst="rect">
                            <a:avLst/>
                          </a:prstGeom>
                          <a:solidFill>
                            <a:srgbClr val="FFFFFF"/>
                          </a:solidFill>
                          <a:ln w="9525">
                            <a:solidFill>
                              <a:srgbClr val="000000"/>
                            </a:solidFill>
                            <a:miter lim="800000"/>
                            <a:headEnd/>
                            <a:tailEnd/>
                          </a:ln>
                        </wps:spPr>
                        <wps:txbx>
                          <w:txbxContent>
                            <w:p w:rsidR="00A6017B" w:rsidRPr="00BB6C92" w:rsidRDefault="00A6017B" w:rsidP="00A6017B">
                              <w:pPr>
                                <w:jc w:val="center"/>
                                <w:rPr>
                                  <w:lang w:val="kk-KZ"/>
                                </w:rPr>
                              </w:pPr>
                              <w:r w:rsidRPr="00BB6C92">
                                <w:rPr>
                                  <w:lang w:val="kk-KZ"/>
                                </w:rPr>
                                <w:t>Банктің ішкі  ресурстар</w:t>
                              </w:r>
                              <w:r>
                                <w:rPr>
                                  <w:lang w:val="kk-KZ"/>
                                </w:rPr>
                                <w:t>ы</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2591" y="1670"/>
                            <a:ext cx="1263" cy="1260"/>
                          </a:xfrm>
                          <a:prstGeom prst="rect">
                            <a:avLst/>
                          </a:prstGeom>
                          <a:solidFill>
                            <a:srgbClr val="FFFFFF"/>
                          </a:solidFill>
                          <a:ln w="9525">
                            <a:solidFill>
                              <a:srgbClr val="000000"/>
                            </a:solidFill>
                            <a:miter lim="800000"/>
                            <a:headEnd/>
                            <a:tailEnd/>
                          </a:ln>
                        </wps:spPr>
                        <wps:txbx>
                          <w:txbxContent>
                            <w:p w:rsidR="00A6017B" w:rsidRPr="00BB6C92" w:rsidRDefault="00A6017B" w:rsidP="00A6017B">
                              <w:pPr>
                                <w:jc w:val="center"/>
                              </w:pPr>
                              <w:r w:rsidRPr="00BB6C92">
                                <w:rPr>
                                  <w:lang w:val="kk-KZ"/>
                                </w:rPr>
                                <w:t>Сыртқы орта</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4145" y="1670"/>
                            <a:ext cx="1263" cy="1260"/>
                          </a:xfrm>
                          <a:prstGeom prst="rect">
                            <a:avLst/>
                          </a:prstGeom>
                          <a:solidFill>
                            <a:srgbClr val="FFFFFF"/>
                          </a:solidFill>
                          <a:ln w="9525">
                            <a:solidFill>
                              <a:srgbClr val="000000"/>
                            </a:solidFill>
                            <a:miter lim="800000"/>
                            <a:headEnd/>
                            <a:tailEnd/>
                          </a:ln>
                        </wps:spPr>
                        <wps:txbx>
                          <w:txbxContent>
                            <w:p w:rsidR="00A6017B" w:rsidRPr="00BB6C92" w:rsidRDefault="00A6017B" w:rsidP="00A6017B">
                              <w:pPr>
                                <w:jc w:val="center"/>
                              </w:pPr>
                              <w:r w:rsidRPr="00BB6C92">
                                <w:rPr>
                                  <w:lang w:val="kk-KZ"/>
                                </w:rPr>
                                <w:t>Банк миссиясы</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5700" y="1670"/>
                            <a:ext cx="1263" cy="1260"/>
                          </a:xfrm>
                          <a:prstGeom prst="rect">
                            <a:avLst/>
                          </a:prstGeom>
                          <a:solidFill>
                            <a:srgbClr val="FFFFFF"/>
                          </a:solidFill>
                          <a:ln w="9525">
                            <a:solidFill>
                              <a:srgbClr val="000000"/>
                            </a:solidFill>
                            <a:miter lim="800000"/>
                            <a:headEnd/>
                            <a:tailEnd/>
                          </a:ln>
                        </wps:spPr>
                        <wps:txbx>
                          <w:txbxContent>
                            <w:p w:rsidR="00A6017B" w:rsidRPr="00BB6C92" w:rsidRDefault="00A6017B" w:rsidP="00A6017B">
                              <w:pPr>
                                <w:jc w:val="center"/>
                              </w:pPr>
                              <w:r w:rsidRPr="00BB6C92">
                                <w:rPr>
                                  <w:lang w:val="kk-KZ"/>
                                </w:rPr>
                                <w:t>Клиенттік база</w:t>
                              </w:r>
                            </w:p>
                          </w:txbxContent>
                        </wps:txbx>
                        <wps:bodyPr rot="0" vert="horz" wrap="square" lIns="91440" tIns="45720" rIns="91440" bIns="45720" anchor="t" anchorCtr="0" upright="1">
                          <a:noAutofit/>
                        </wps:bodyPr>
                      </wps:wsp>
                      <wps:wsp>
                        <wps:cNvPr id="6" name="Oval 7"/>
                        <wps:cNvSpPr>
                          <a:spLocks noChangeArrowheads="1"/>
                        </wps:cNvSpPr>
                        <wps:spPr bwMode="auto">
                          <a:xfrm>
                            <a:off x="2934" y="3650"/>
                            <a:ext cx="2428" cy="108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7" name="Text Box 8"/>
                        <wps:cNvSpPr txBox="1">
                          <a:spLocks noChangeArrowheads="1"/>
                        </wps:cNvSpPr>
                        <wps:spPr bwMode="auto">
                          <a:xfrm>
                            <a:off x="2934" y="3758"/>
                            <a:ext cx="2331"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017B" w:rsidRPr="00BB6C92" w:rsidRDefault="00A6017B" w:rsidP="00A6017B">
                              <w:pPr>
                                <w:jc w:val="center"/>
                                <w:rPr>
                                  <w:i/>
                                  <w:iCs/>
                                  <w:caps/>
                                  <w:lang w:val="kk-KZ"/>
                                </w:rPr>
                              </w:pPr>
                              <w:r w:rsidRPr="00BB6C92">
                                <w:rPr>
                                  <w:i/>
                                  <w:iCs/>
                                  <w:caps/>
                                  <w:lang w:val="kk-KZ"/>
                                </w:rPr>
                                <w:t>БАНК СТРАТЕГИЯСЫ</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1205" y="5378"/>
                            <a:ext cx="1166" cy="1374"/>
                          </a:xfrm>
                          <a:prstGeom prst="rect">
                            <a:avLst/>
                          </a:prstGeom>
                          <a:solidFill>
                            <a:srgbClr val="FFFFFF"/>
                          </a:solidFill>
                          <a:ln w="9525">
                            <a:solidFill>
                              <a:srgbClr val="000000"/>
                            </a:solidFill>
                            <a:miter lim="800000"/>
                            <a:headEnd/>
                            <a:tailEnd/>
                          </a:ln>
                        </wps:spPr>
                        <wps:txbx>
                          <w:txbxContent>
                            <w:p w:rsidR="00A6017B" w:rsidRDefault="00A6017B" w:rsidP="00A6017B">
                              <w:pPr>
                                <w:ind w:right="45"/>
                                <w:jc w:val="center"/>
                                <w:rPr>
                                  <w:sz w:val="18"/>
                                  <w:szCs w:val="18"/>
                                </w:rPr>
                              </w:pPr>
                              <w:r>
                                <w:rPr>
                                  <w:sz w:val="18"/>
                                  <w:szCs w:val="18"/>
                                  <w:lang w:val="kk-KZ"/>
                                </w:rPr>
                                <w:t>Стратегиялық және ағымдағы жоспарлау</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2468" y="5378"/>
                            <a:ext cx="918" cy="1374"/>
                          </a:xfrm>
                          <a:prstGeom prst="rect">
                            <a:avLst/>
                          </a:prstGeom>
                          <a:solidFill>
                            <a:srgbClr val="FFFFFF"/>
                          </a:solidFill>
                          <a:ln w="9525">
                            <a:solidFill>
                              <a:srgbClr val="000000"/>
                            </a:solidFill>
                            <a:miter lim="800000"/>
                            <a:headEnd/>
                            <a:tailEnd/>
                          </a:ln>
                        </wps:spPr>
                        <wps:txbx>
                          <w:txbxContent>
                            <w:p w:rsidR="00A6017B" w:rsidRDefault="00A6017B" w:rsidP="00A6017B">
                              <w:pPr>
                                <w:ind w:right="-11"/>
                                <w:jc w:val="center"/>
                                <w:rPr>
                                  <w:sz w:val="18"/>
                                  <w:szCs w:val="18"/>
                                </w:rPr>
                              </w:pPr>
                              <w:r>
                                <w:rPr>
                                  <w:sz w:val="18"/>
                                  <w:szCs w:val="18"/>
                                  <w:lang w:val="kk-KZ"/>
                                </w:rPr>
                                <w:t>Ұйымдастыру құрылымы</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3474" y="5378"/>
                            <a:ext cx="1422" cy="1620"/>
                          </a:xfrm>
                          <a:prstGeom prst="rect">
                            <a:avLst/>
                          </a:prstGeom>
                          <a:solidFill>
                            <a:srgbClr val="FFFFFF"/>
                          </a:solidFill>
                          <a:ln w="9525">
                            <a:solidFill>
                              <a:srgbClr val="000000"/>
                            </a:solidFill>
                            <a:miter lim="800000"/>
                            <a:headEnd/>
                            <a:tailEnd/>
                          </a:ln>
                        </wps:spPr>
                        <wps:txbx>
                          <w:txbxContent>
                            <w:p w:rsidR="00A6017B" w:rsidRDefault="00A6017B" w:rsidP="00A6017B">
                              <w:pPr>
                                <w:jc w:val="center"/>
                                <w:rPr>
                                  <w:sz w:val="18"/>
                                  <w:szCs w:val="18"/>
                                </w:rPr>
                              </w:pPr>
                              <w:r>
                                <w:rPr>
                                  <w:sz w:val="18"/>
                                  <w:szCs w:val="18"/>
                                  <w:lang w:val="kk-KZ"/>
                                </w:rPr>
                                <w:t>Кадрлардың кәсіби деңгейі</w:t>
                              </w:r>
                              <w:r>
                                <w:rPr>
                                  <w:sz w:val="18"/>
                                  <w:szCs w:val="18"/>
                                </w:rPr>
                                <w:t>. Кадр</w:t>
                              </w:r>
                              <w:r>
                                <w:rPr>
                                  <w:sz w:val="18"/>
                                  <w:szCs w:val="18"/>
                                  <w:lang w:val="kk-KZ"/>
                                </w:rPr>
                                <w:t xml:space="preserve"> саясаты</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4994" y="5378"/>
                            <a:ext cx="1262" cy="1620"/>
                          </a:xfrm>
                          <a:prstGeom prst="rect">
                            <a:avLst/>
                          </a:prstGeom>
                          <a:solidFill>
                            <a:srgbClr val="FFFFFF"/>
                          </a:solidFill>
                          <a:ln w="9525">
                            <a:solidFill>
                              <a:srgbClr val="000000"/>
                            </a:solidFill>
                            <a:miter lim="800000"/>
                            <a:headEnd/>
                            <a:tailEnd/>
                          </a:ln>
                        </wps:spPr>
                        <wps:txbx>
                          <w:txbxContent>
                            <w:p w:rsidR="00A6017B" w:rsidRDefault="00A6017B" w:rsidP="00A6017B">
                              <w:pPr>
                                <w:jc w:val="center"/>
                                <w:rPr>
                                  <w:sz w:val="18"/>
                                  <w:szCs w:val="18"/>
                                </w:rPr>
                              </w:pPr>
                              <w:r>
                                <w:rPr>
                                  <w:sz w:val="18"/>
                                  <w:szCs w:val="18"/>
                                  <w:lang w:val="kk-KZ"/>
                                </w:rPr>
                                <w:t>Құрылымдық бөлімшелердің қызметі</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6354" y="5378"/>
                            <a:ext cx="971" cy="1620"/>
                          </a:xfrm>
                          <a:prstGeom prst="rect">
                            <a:avLst/>
                          </a:prstGeom>
                          <a:solidFill>
                            <a:srgbClr val="FFFFFF"/>
                          </a:solidFill>
                          <a:ln w="9525">
                            <a:solidFill>
                              <a:srgbClr val="000000"/>
                            </a:solidFill>
                            <a:miter lim="800000"/>
                            <a:headEnd/>
                            <a:tailEnd/>
                          </a:ln>
                        </wps:spPr>
                        <wps:txbx>
                          <w:txbxContent>
                            <w:p w:rsidR="00A6017B" w:rsidRDefault="00A6017B" w:rsidP="00A6017B">
                              <w:pPr>
                                <w:ind w:right="-14"/>
                                <w:jc w:val="center"/>
                                <w:rPr>
                                  <w:sz w:val="18"/>
                                  <w:szCs w:val="18"/>
                                </w:rPr>
                              </w:pPr>
                              <w:r>
                                <w:rPr>
                                  <w:sz w:val="18"/>
                                  <w:szCs w:val="18"/>
                                  <w:lang w:val="kk-KZ"/>
                                </w:rPr>
                                <w:t>Қаржы қызметін басқару</w:t>
                              </w:r>
                            </w:p>
                          </w:txbxContent>
                        </wps:txbx>
                        <wps:bodyPr rot="0" vert="horz" wrap="square" lIns="91440" tIns="45720" rIns="91440" bIns="45720" anchor="t" anchorCtr="0" upright="1">
                          <a:noAutofit/>
                        </wps:bodyPr>
                      </wps:wsp>
                      <wps:wsp>
                        <wps:cNvPr id="13" name="Oval 14"/>
                        <wps:cNvSpPr>
                          <a:spLocks noChangeArrowheads="1"/>
                        </wps:cNvSpPr>
                        <wps:spPr bwMode="auto">
                          <a:xfrm>
                            <a:off x="2574" y="7610"/>
                            <a:ext cx="3012" cy="108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14" name="Text Box 15"/>
                        <wps:cNvSpPr txBox="1">
                          <a:spLocks noChangeArrowheads="1"/>
                        </wps:cNvSpPr>
                        <wps:spPr bwMode="auto">
                          <a:xfrm>
                            <a:off x="2754" y="7790"/>
                            <a:ext cx="2892"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017B" w:rsidRPr="00BB6C92" w:rsidRDefault="00A6017B" w:rsidP="00A6017B">
                              <w:pPr>
                                <w:jc w:val="center"/>
                                <w:rPr>
                                  <w:i/>
                                  <w:iCs/>
                                  <w:caps/>
                                  <w:lang w:val="kk-KZ"/>
                                </w:rPr>
                              </w:pPr>
                              <w:r w:rsidRPr="00BB6C92">
                                <w:rPr>
                                  <w:i/>
                                  <w:iCs/>
                                  <w:caps/>
                                  <w:lang w:val="kk-KZ"/>
                                </w:rPr>
                                <w:t>Маркетинг қағидалары</w:t>
                              </w:r>
                            </w:p>
                          </w:txbxContent>
                        </wps:txbx>
                        <wps:bodyPr rot="0" vert="horz" wrap="square" lIns="91440" tIns="45720" rIns="91440" bIns="45720" anchor="t" anchorCtr="0" upright="1">
                          <a:noAutofit/>
                        </wps:bodyPr>
                      </wps:wsp>
                      <wps:wsp>
                        <wps:cNvPr id="15" name="Line 16"/>
                        <wps:cNvCnPr/>
                        <wps:spPr bwMode="auto">
                          <a:xfrm>
                            <a:off x="1674" y="2930"/>
                            <a:ext cx="1360" cy="9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7"/>
                        <wps:cNvCnPr/>
                        <wps:spPr bwMode="auto">
                          <a:xfrm>
                            <a:off x="3294" y="2930"/>
                            <a:ext cx="389" cy="6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8"/>
                        <wps:cNvCnPr/>
                        <wps:spPr bwMode="auto">
                          <a:xfrm flipH="1">
                            <a:off x="4554" y="2930"/>
                            <a:ext cx="292" cy="6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9"/>
                        <wps:cNvCnPr/>
                        <wps:spPr bwMode="auto">
                          <a:xfrm flipH="1">
                            <a:off x="5274" y="2930"/>
                            <a:ext cx="1263" cy="9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0"/>
                        <wps:cNvCnPr/>
                        <wps:spPr bwMode="auto">
                          <a:xfrm flipV="1">
                            <a:off x="1806" y="4616"/>
                            <a:ext cx="1360" cy="6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1"/>
                        <wps:cNvCnPr/>
                        <wps:spPr bwMode="auto">
                          <a:xfrm flipV="1">
                            <a:off x="2972" y="4730"/>
                            <a:ext cx="388" cy="5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2"/>
                        <wps:cNvCnPr/>
                        <wps:spPr bwMode="auto">
                          <a:xfrm flipV="1">
                            <a:off x="4194" y="6998"/>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3"/>
                        <wps:cNvCnPr/>
                        <wps:spPr bwMode="auto">
                          <a:xfrm flipH="1" flipV="1">
                            <a:off x="4914" y="4730"/>
                            <a:ext cx="778" cy="5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4"/>
                        <wps:cNvCnPr/>
                        <wps:spPr bwMode="auto">
                          <a:xfrm flipH="1" flipV="1">
                            <a:off x="5206" y="4616"/>
                            <a:ext cx="1748" cy="6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5"/>
                        <wps:cNvCnPr/>
                        <wps:spPr bwMode="auto">
                          <a:xfrm flipH="1" flipV="1">
                            <a:off x="2034" y="6818"/>
                            <a:ext cx="972" cy="9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6"/>
                        <wps:cNvCnPr/>
                        <wps:spPr bwMode="auto">
                          <a:xfrm flipH="1" flipV="1">
                            <a:off x="2934" y="6818"/>
                            <a:ext cx="54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27"/>
                        <wps:cNvCnPr/>
                        <wps:spPr bwMode="auto">
                          <a:xfrm flipV="1">
                            <a:off x="4103" y="4793"/>
                            <a:ext cx="0" cy="5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8"/>
                        <wps:cNvCnPr/>
                        <wps:spPr bwMode="auto">
                          <a:xfrm flipV="1">
                            <a:off x="4914" y="6998"/>
                            <a:ext cx="54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29"/>
                        <wps:cNvCnPr/>
                        <wps:spPr bwMode="auto">
                          <a:xfrm flipV="1">
                            <a:off x="5634" y="6998"/>
                            <a:ext cx="1080" cy="9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20.05pt;margin-top:14.2pt;width:450pt;height:238.75pt;z-index:-251658240" coordorigin="1134,1670" coordsize="6191,7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">
                <v:shapetype id="_x0000_t202" coordsize="21600,21600" o:spt="202" path="m,l,21600r21600,l21600,xe">
                  <v:stroke joinstyle="miter"/>
                  <v:path gradientshapeok="t" o:connecttype="rect"/>
                </v:shapetype>
                <v:shape id="Text Box 3" o:spid="_x0000_s1027" type="#_x0000_t202" style="position:absolute;left:1134;top:1670;width:1263;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A6017B" w:rsidRPr="00BB6C92" w:rsidRDefault="00A6017B" w:rsidP="00A6017B">
                        <w:pPr>
                          <w:jc w:val="center"/>
                          <w:rPr>
                            <w:lang w:val="kk-KZ"/>
                          </w:rPr>
                        </w:pPr>
                        <w:r w:rsidRPr="00BB6C92">
                          <w:rPr>
                            <w:lang w:val="kk-KZ"/>
                          </w:rPr>
                          <w:t>Банктің ішкі  ресурстар</w:t>
                        </w:r>
                        <w:r>
                          <w:rPr>
                            <w:lang w:val="kk-KZ"/>
                          </w:rPr>
                          <w:t>ы</w:t>
                        </w:r>
                      </w:p>
                    </w:txbxContent>
                  </v:textbox>
                </v:shape>
                <v:shape id="Text Box 4" o:spid="_x0000_s1028" type="#_x0000_t202" style="position:absolute;left:2591;top:1670;width:1263;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A6017B" w:rsidRPr="00BB6C92" w:rsidRDefault="00A6017B" w:rsidP="00A6017B">
                        <w:pPr>
                          <w:jc w:val="center"/>
                        </w:pPr>
                        <w:r w:rsidRPr="00BB6C92">
                          <w:rPr>
                            <w:lang w:val="kk-KZ"/>
                          </w:rPr>
                          <w:t>Сыртқы орта</w:t>
                        </w:r>
                      </w:p>
                    </w:txbxContent>
                  </v:textbox>
                </v:shape>
                <v:shape id="Text Box 5" o:spid="_x0000_s1029" type="#_x0000_t202" style="position:absolute;left:4145;top:1670;width:1263;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A6017B" w:rsidRPr="00BB6C92" w:rsidRDefault="00A6017B" w:rsidP="00A6017B">
                        <w:pPr>
                          <w:jc w:val="center"/>
                        </w:pPr>
                        <w:r w:rsidRPr="00BB6C92">
                          <w:rPr>
                            <w:lang w:val="kk-KZ"/>
                          </w:rPr>
                          <w:t>Банк миссиясы</w:t>
                        </w:r>
                      </w:p>
                    </w:txbxContent>
                  </v:textbox>
                </v:shape>
                <v:shape id="Text Box 6" o:spid="_x0000_s1030" type="#_x0000_t202" style="position:absolute;left:5700;top:1670;width:1263;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A6017B" w:rsidRPr="00BB6C92" w:rsidRDefault="00A6017B" w:rsidP="00A6017B">
                        <w:pPr>
                          <w:jc w:val="center"/>
                        </w:pPr>
                        <w:r w:rsidRPr="00BB6C92">
                          <w:rPr>
                            <w:lang w:val="kk-KZ"/>
                          </w:rPr>
                          <w:t>Клиенттік база</w:t>
                        </w:r>
                      </w:p>
                    </w:txbxContent>
                  </v:textbox>
                </v:shape>
                <v:oval id="Oval 7" o:spid="_x0000_s1031" style="position:absolute;left:2934;top:3650;width:2428;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5dMMA&#10;AADaAAAADwAAAGRycy9kb3ducmV2LnhtbESPzYvCMBTE7wv+D+EJ3tbUCkW6RnGVhT3sxY+Dx0fz&#10;ti3bvJQk/dC/3iwIHoeZ+Q2z3o6mET05X1tWsJgnIIgLq2suFVzOX+8rED4ga2wsk4IbedhuJm9r&#10;zLUd+Ej9KZQiQtjnqKAKoc2l9EVFBv3ctsTR+7XOYIjSlVI7HCLcNDJNkkwarDkuVNjSvqLi79QZ&#10;BZ/meu7SQ/Zz68b9tbf33TJ1g1Kz6bj7ABFoDK/ws/2tFWTwfyXe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5dMMAAADaAAAADwAAAAAAAAAAAAAAAACYAgAAZHJzL2Rv&#10;d25yZXYueG1sUEsFBgAAAAAEAAQA9QAAAIgDAAAAAA==&#10;" strokeweight="2.25pt"/>
                <v:shape id="Text Box 8" o:spid="_x0000_s1032" type="#_x0000_t202" style="position:absolute;left:2934;top:3758;width:2331;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A6017B" w:rsidRPr="00BB6C92" w:rsidRDefault="00A6017B" w:rsidP="00A6017B">
                        <w:pPr>
                          <w:jc w:val="center"/>
                          <w:rPr>
                            <w:i/>
                            <w:iCs/>
                            <w:caps/>
                            <w:lang w:val="kk-KZ"/>
                          </w:rPr>
                        </w:pPr>
                        <w:r w:rsidRPr="00BB6C92">
                          <w:rPr>
                            <w:i/>
                            <w:iCs/>
                            <w:caps/>
                            <w:lang w:val="kk-KZ"/>
                          </w:rPr>
                          <w:t>БАНК СТРАТЕГИЯСЫ</w:t>
                        </w:r>
                      </w:p>
                    </w:txbxContent>
                  </v:textbox>
                </v:shape>
                <v:shape id="Text Box 9" o:spid="_x0000_s1033" type="#_x0000_t202" style="position:absolute;left:1205;top:5378;width:1166;height:1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A6017B" w:rsidRDefault="00A6017B" w:rsidP="00A6017B">
                        <w:pPr>
                          <w:ind w:right="45"/>
                          <w:jc w:val="center"/>
                          <w:rPr>
                            <w:sz w:val="18"/>
                            <w:szCs w:val="18"/>
                          </w:rPr>
                        </w:pPr>
                        <w:r>
                          <w:rPr>
                            <w:sz w:val="18"/>
                            <w:szCs w:val="18"/>
                            <w:lang w:val="kk-KZ"/>
                          </w:rPr>
                          <w:t>Стратегиялық және ағымдағы жоспарлау</w:t>
                        </w:r>
                      </w:p>
                    </w:txbxContent>
                  </v:textbox>
                </v:shape>
                <v:shape id="Text Box 10" o:spid="_x0000_s1034" type="#_x0000_t202" style="position:absolute;left:2468;top:5378;width:918;height:1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A6017B" w:rsidRDefault="00A6017B" w:rsidP="00A6017B">
                        <w:pPr>
                          <w:ind w:right="-11"/>
                          <w:jc w:val="center"/>
                          <w:rPr>
                            <w:sz w:val="18"/>
                            <w:szCs w:val="18"/>
                          </w:rPr>
                        </w:pPr>
                        <w:r>
                          <w:rPr>
                            <w:sz w:val="18"/>
                            <w:szCs w:val="18"/>
                            <w:lang w:val="kk-KZ"/>
                          </w:rPr>
                          <w:t>Ұйымдастыру құрылымы</w:t>
                        </w:r>
                      </w:p>
                    </w:txbxContent>
                  </v:textbox>
                </v:shape>
                <v:shape id="Text Box 11" o:spid="_x0000_s1035" type="#_x0000_t202" style="position:absolute;left:3474;top:5378;width:1422;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A6017B" w:rsidRDefault="00A6017B" w:rsidP="00A6017B">
                        <w:pPr>
                          <w:jc w:val="center"/>
                          <w:rPr>
                            <w:sz w:val="18"/>
                            <w:szCs w:val="18"/>
                          </w:rPr>
                        </w:pPr>
                        <w:r>
                          <w:rPr>
                            <w:sz w:val="18"/>
                            <w:szCs w:val="18"/>
                            <w:lang w:val="kk-KZ"/>
                          </w:rPr>
                          <w:t>Кадрлардың кәсіби деңгейі</w:t>
                        </w:r>
                        <w:r>
                          <w:rPr>
                            <w:sz w:val="18"/>
                            <w:szCs w:val="18"/>
                          </w:rPr>
                          <w:t>. Кадр</w:t>
                        </w:r>
                        <w:r>
                          <w:rPr>
                            <w:sz w:val="18"/>
                            <w:szCs w:val="18"/>
                            <w:lang w:val="kk-KZ"/>
                          </w:rPr>
                          <w:t xml:space="preserve"> саясаты</w:t>
                        </w:r>
                      </w:p>
                    </w:txbxContent>
                  </v:textbox>
                </v:shape>
                <v:shape id="Text Box 12" o:spid="_x0000_s1036" type="#_x0000_t202" style="position:absolute;left:4994;top:5378;width:1262;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A6017B" w:rsidRDefault="00A6017B" w:rsidP="00A6017B">
                        <w:pPr>
                          <w:jc w:val="center"/>
                          <w:rPr>
                            <w:sz w:val="18"/>
                            <w:szCs w:val="18"/>
                          </w:rPr>
                        </w:pPr>
                        <w:r>
                          <w:rPr>
                            <w:sz w:val="18"/>
                            <w:szCs w:val="18"/>
                            <w:lang w:val="kk-KZ"/>
                          </w:rPr>
                          <w:t>Құрылымдық бөлімшелердің қызметі</w:t>
                        </w:r>
                      </w:p>
                    </w:txbxContent>
                  </v:textbox>
                </v:shape>
                <v:shape id="Text Box 13" o:spid="_x0000_s1037" type="#_x0000_t202" style="position:absolute;left:6354;top:5378;width:971;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A6017B" w:rsidRDefault="00A6017B" w:rsidP="00A6017B">
                        <w:pPr>
                          <w:ind w:right="-14"/>
                          <w:jc w:val="center"/>
                          <w:rPr>
                            <w:sz w:val="18"/>
                            <w:szCs w:val="18"/>
                          </w:rPr>
                        </w:pPr>
                        <w:r>
                          <w:rPr>
                            <w:sz w:val="18"/>
                            <w:szCs w:val="18"/>
                            <w:lang w:val="kk-KZ"/>
                          </w:rPr>
                          <w:t>Қаржы қызметін басқару</w:t>
                        </w:r>
                      </w:p>
                    </w:txbxContent>
                  </v:textbox>
                </v:shape>
                <v:oval id="Oval 14" o:spid="_x0000_s1038" style="position:absolute;left:2574;top:7610;width:3012;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2ecEA&#10;AADbAAAADwAAAGRycy9kb3ducmV2LnhtbERPS4vCMBC+L/gfwgje1tQKIl2j+EDwsBd1Dx6HZmyL&#10;zaQk6cP99ZsFwdt8fM9ZbQZTi46crywrmE0TEMS51RUXCn6ux88lCB+QNdaWScGTPGzWo48VZtr2&#10;fKbuEgoRQ9hnqKAMocmk9HlJBv3UNsSRu1tnMEToCqkd9jHc1DJNkoU0WHFsKLGhfUn549IaBTtz&#10;u7bpYfH9bIf9rbO/23nqeqUm42H7BSLQEN7il/uk4/w5/P8SD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XdnnBAAAA2wAAAA8AAAAAAAAAAAAAAAAAmAIAAGRycy9kb3du&#10;cmV2LnhtbFBLBQYAAAAABAAEAPUAAACGAwAAAAA=&#10;" strokeweight="2.25pt"/>
                <v:shape id="Text Box 15" o:spid="_x0000_s1039" type="#_x0000_t202" style="position:absolute;left:2754;top:7790;width:2892;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A6017B" w:rsidRPr="00BB6C92" w:rsidRDefault="00A6017B" w:rsidP="00A6017B">
                        <w:pPr>
                          <w:jc w:val="center"/>
                          <w:rPr>
                            <w:i/>
                            <w:iCs/>
                            <w:caps/>
                            <w:lang w:val="kk-KZ"/>
                          </w:rPr>
                        </w:pPr>
                        <w:r w:rsidRPr="00BB6C92">
                          <w:rPr>
                            <w:i/>
                            <w:iCs/>
                            <w:caps/>
                            <w:lang w:val="kk-KZ"/>
                          </w:rPr>
                          <w:t>Маркетинг қағидалары</w:t>
                        </w:r>
                      </w:p>
                    </w:txbxContent>
                  </v:textbox>
                </v:shape>
                <v:line id="Line 16" o:spid="_x0000_s1040" style="position:absolute;visibility:visible;mso-wrap-style:square" from="1674,2930" to="3034,3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7" o:spid="_x0000_s1041" style="position:absolute;visibility:visible;mso-wrap-style:square" from="3294,2930" to="3683,3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18" o:spid="_x0000_s1042" style="position:absolute;flip:x;visibility:visible;mso-wrap-style:square" from="4554,2930" to="4846,3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line id="Line 19" o:spid="_x0000_s1043" style="position:absolute;flip:x;visibility:visible;mso-wrap-style:square" from="5274,2930" to="6537,3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line id="Line 20" o:spid="_x0000_s1044" style="position:absolute;flip:y;visibility:visible;mso-wrap-style:square" from="1806,4616" to="3166,5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line id="Line 21" o:spid="_x0000_s1045" style="position:absolute;flip:y;visibility:visible;mso-wrap-style:square" from="2972,4730" to="3360,5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22" o:spid="_x0000_s1046" style="position:absolute;flip:y;visibility:visible;mso-wrap-style:square" from="4194,6998" to="4194,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23" o:spid="_x0000_s1047" style="position:absolute;flip:x y;visibility:visible;mso-wrap-style:square" from="4914,4730" to="5692,5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CKacQAAADbAAAADwAAAGRycy9kb3ducmV2LnhtbESPQWvCQBSE74X+h+UVeqsbcxCNriKC&#10;4MGLtuj1JfvMRrNvk+wa03/fFYQeh5n5hlmsBluLnjpfOVYwHiUgiAunKy4V/Hxvv6YgfEDWWDsm&#10;Bb/kYbV8f1tgpt2DD9QfQykihH2GCkwITSalLwxZ9CPXEEfv4jqLIcqulLrDR4TbWqZJMpEWK44L&#10;BhvaGCpux7tV0Of38fW0P9x8fm5n+dS0m307UerzY1jPQQQawn/41d5pBWkKzy/x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gIppxAAAANsAAAAPAAAAAAAAAAAA&#10;AAAAAKECAABkcnMvZG93bnJldi54bWxQSwUGAAAAAAQABAD5AAAAkgMAAAAA&#10;">
                  <v:stroke endarrow="block"/>
                </v:line>
                <v:line id="Line 24" o:spid="_x0000_s1048" style="position:absolute;flip:x y;visibility:visible;mso-wrap-style:square" from="5206,4616" to="6954,5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wv8sQAAADbAAAADwAAAGRycy9kb3ducmV2LnhtbESPQWvCQBSE70L/w/IEb7pRQWzqKiIU&#10;PHjRlvb6kn1mo9m3SXaN8d+7QqHHYWa+YVab3laio9aXjhVMJwkI4tzpkgsF31+f4yUIH5A1Vo5J&#10;wYM8bNZvgxWm2t35SN0pFCJC2KeowIRQp1L63JBFP3E1cfTOrrUYomwLqVu8R7it5CxJFtJiyXHB&#10;YE07Q/n1dLMKuuw2vfwcjlef/Tbv2dI0u0OzUGo07LcfIAL14T/8195rBbM5vL7EH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zC/yxAAAANsAAAAPAAAAAAAAAAAA&#10;AAAAAKECAABkcnMvZG93bnJldi54bWxQSwUGAAAAAAQABAD5AAAAkgMAAAAA&#10;">
                  <v:stroke endarrow="block"/>
                </v:line>
                <v:line id="Line 25" o:spid="_x0000_s1049" style="position:absolute;flip:x y;visibility:visible;mso-wrap-style:square" from="2034,6818" to="300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W3hsQAAADbAAAADwAAAGRycy9kb3ducmV2LnhtbESPQWvCQBSE70L/w/IEb7pRRGzqKiIU&#10;PHjRlvb6kn1mo9m3SXaN8d+7QqHHYWa+YVab3laio9aXjhVMJwkI4tzpkgsF31+f4yUIH5A1Vo5J&#10;wYM8bNZvgxWm2t35SN0pFCJC2KeowIRQp1L63JBFP3E1cfTOrrUYomwLqVu8R7it5CxJFtJiyXHB&#10;YE07Q/n1dLMKuuw2vfwcjlef/Tbv2dI0u0OzUGo07LcfIAL14T/8195rBbM5vL7EH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JbeGxAAAANsAAAAPAAAAAAAAAAAA&#10;AAAAAKECAABkcnMvZG93bnJldi54bWxQSwUGAAAAAAQABAD5AAAAkgMAAAAA&#10;">
                  <v:stroke endarrow="block"/>
                </v:line>
                <v:line id="Line 26" o:spid="_x0000_s1050" style="position:absolute;flip:x y;visibility:visible;mso-wrap-style:square" from="2934,6818" to="3474,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SHcQAAADbAAAADwAAAGRycy9kb3ducmV2LnhtbESPQWvCQBSE70L/w/IEb7pRUGzqKiIU&#10;PHjRlvb6kn1mo9m3SXaN8d+7QqHHYWa+YVab3laio9aXjhVMJwkI4tzpkgsF31+f4yUIH5A1Vo5J&#10;wYM8bNZvgxWm2t35SN0pFCJC2KeowIRQp1L63JBFP3E1cfTOrrUYomwLqVu8R7it5CxJFtJiyXHB&#10;YE07Q/n1dLMKuuw2vfwcjlef/Tbv2dI0u0OzUGo07LcfIAL14T/8195rBbM5vL7EH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aRIdxAAAANsAAAAPAAAAAAAAAAAA&#10;AAAAAKECAABkcnMvZG93bnJldi54bWxQSwUGAAAAAAQABAD5AAAAkgMAAAAA&#10;">
                  <v:stroke endarrow="block"/>
                </v:line>
                <v:line id="Line 27" o:spid="_x0000_s1051" style="position:absolute;flip:y;visibility:visible;mso-wrap-style:square" from="4103,4793" to="4103,5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line id="Line 28" o:spid="_x0000_s1052" style="position:absolute;flip:y;visibility:visible;mso-wrap-style:square" from="4914,6998" to="5454,7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u8QAAADbAAAADwAAAGRycy9kb3ducmV2LnhtbESPT2vCQBDF70K/wzIFL0E3KtSauor9&#10;IwjioeqhxyE7TUKzsyE7avz2rlDw+Hjzfm/efNm5Wp2pDZVnA6NhCoo497biwsDxsB68ggqCbLH2&#10;TAauFGC5eOrNMbP+wt903kuhIoRDhgZKkSbTOuQlOQxD3xBH79e3DiXKttC2xUuEu1qP0/RFO6w4&#10;NpTY0EdJ+d/+5OIb6x1/TibJu9NJMqOvH9mmWozpP3erN1BCnTyO/9Mba2A8h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tq7xAAAANsAAAAPAAAAAAAAAAAA&#10;AAAAAKECAABkcnMvZG93bnJldi54bWxQSwUGAAAAAAQABAD5AAAAkgMAAAAA&#10;">
                  <v:stroke endarrow="block"/>
                </v:line>
                <v:line id="Line 29" o:spid="_x0000_s1053" style="position:absolute;flip:y;visibility:visible;mso-wrap-style:square" from="5634,6998" to="6714,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VOycQAAADbAAAADwAAAGRycy9kb3ducmV2LnhtbESPwUrDQBCG74LvsIzQS2g3bUE0dhO0&#10;tiBID9YePA7ZMQlmZ0N2bOPbOwfB4/DP/803m2oKvTnTmLrIDpaLHAxxHX3HjYPT+35+ByYJssc+&#10;Mjn4oQRVeX21wcLHC7/R+SiNUQinAh20IkNhbapbCpgWcSDW7DOOAUXHsbF+xIvCQ29XeX5rA3as&#10;F1ocaNtS/XX8DqqxP/Dzep09BZtl97T7kNfcinOzm+nxAYzQJP/Lf+0X72Cls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BU7JxAAAANsAAAAPAAAAAAAAAAAA&#10;AAAAAKECAABkcnMvZG93bnJldi54bWxQSwUGAAAAAAQABAD5AAAAkgMAAAAA&#10;">
                  <v:stroke endarrow="block"/>
                </v:line>
                <w10:anchorlock/>
              </v:group>
            </w:pict>
          </mc:Fallback>
        </mc:AlternateContent>
      </w:r>
    </w:p>
    <w:p w:rsidR="00365EB2" w:rsidRPr="00365EB2" w:rsidRDefault="00365EB2" w:rsidP="00365EB2">
      <w:pPr>
        <w:ind w:firstLine="567"/>
        <w:jc w:val="both"/>
        <w:rPr>
          <w:sz w:val="28"/>
          <w:lang w:val="kk-KZ"/>
        </w:rPr>
      </w:pPr>
      <w:r w:rsidRPr="00365EB2">
        <w:rPr>
          <w:sz w:val="28"/>
          <w:lang w:val="kk-KZ"/>
        </w:rPr>
        <w:t xml:space="preserve">  </w:t>
      </w: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r w:rsidRPr="00365EB2">
        <w:rPr>
          <w:sz w:val="28"/>
          <w:lang w:val="kk-KZ"/>
        </w:rPr>
        <w:tab/>
      </w:r>
    </w:p>
    <w:p w:rsidR="00365EB2" w:rsidRPr="00365EB2" w:rsidRDefault="00365EB2" w:rsidP="00365EB2">
      <w:pPr>
        <w:ind w:firstLine="567"/>
        <w:jc w:val="both"/>
        <w:rPr>
          <w:sz w:val="28"/>
          <w:lang w:val="kk-KZ"/>
        </w:rPr>
      </w:pPr>
      <w:r w:rsidRPr="00365EB2">
        <w:rPr>
          <w:sz w:val="28"/>
          <w:lang w:val="kk-KZ"/>
        </w:rPr>
        <w:t xml:space="preserve">         Сурет 1.1- Банк қызметінің маркетинг негіздері</w:t>
      </w:r>
    </w:p>
    <w:p w:rsidR="00365EB2" w:rsidRPr="00365EB2" w:rsidRDefault="00365EB2" w:rsidP="00365EB2">
      <w:pPr>
        <w:ind w:firstLine="567"/>
        <w:jc w:val="both"/>
        <w:rPr>
          <w:sz w:val="28"/>
          <w:lang w:val="kk-KZ"/>
        </w:rPr>
      </w:pPr>
      <w:r w:rsidRPr="00365EB2">
        <w:rPr>
          <w:sz w:val="28"/>
          <w:lang w:val="kk-KZ"/>
        </w:rPr>
        <w:tab/>
      </w:r>
    </w:p>
    <w:p w:rsidR="00365EB2" w:rsidRDefault="00365EB2" w:rsidP="00365EB2">
      <w:pPr>
        <w:ind w:firstLine="567"/>
        <w:jc w:val="both"/>
        <w:rPr>
          <w:sz w:val="28"/>
          <w:lang w:val="kk-KZ"/>
        </w:rPr>
      </w:pPr>
      <w:r>
        <w:rPr>
          <w:sz w:val="28"/>
          <w:lang w:val="kk-KZ"/>
        </w:rPr>
        <w:tab/>
      </w:r>
    </w:p>
    <w:p w:rsidR="00365EB2" w:rsidRDefault="00365EB2" w:rsidP="00365EB2">
      <w:pPr>
        <w:ind w:firstLine="567"/>
        <w:jc w:val="both"/>
        <w:rPr>
          <w:sz w:val="28"/>
          <w:lang w:val="kk-KZ"/>
        </w:rPr>
      </w:pPr>
    </w:p>
    <w:p w:rsidR="00365EB2" w:rsidRPr="00365EB2" w:rsidRDefault="00365EB2" w:rsidP="00365EB2">
      <w:pPr>
        <w:ind w:firstLine="567"/>
        <w:jc w:val="both"/>
        <w:rPr>
          <w:sz w:val="28"/>
          <w:lang w:val="kk-KZ"/>
        </w:rPr>
      </w:pPr>
      <w:r w:rsidRPr="00365EB2">
        <w:rPr>
          <w:sz w:val="28"/>
          <w:lang w:val="kk-KZ"/>
        </w:rPr>
        <w:lastRenderedPageBreak/>
        <w:t>Банк қызметінің негізгі міндеттері</w:t>
      </w: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r w:rsidRPr="00365EB2">
        <w:rPr>
          <w:sz w:val="28"/>
          <w:lang w:val="kk-KZ"/>
        </w:rPr>
        <w:t>1. Шаруашылық, қаржылық және инвестициялық қызметтердің өзара әрекет ету механизмін ұйымдастыру.</w:t>
      </w:r>
    </w:p>
    <w:p w:rsidR="00365EB2" w:rsidRPr="00365EB2" w:rsidRDefault="00365EB2" w:rsidP="00365EB2">
      <w:pPr>
        <w:ind w:firstLine="567"/>
        <w:jc w:val="both"/>
        <w:rPr>
          <w:sz w:val="28"/>
          <w:lang w:val="kk-KZ"/>
        </w:rPr>
      </w:pPr>
      <w:r w:rsidRPr="00365EB2">
        <w:rPr>
          <w:sz w:val="28"/>
          <w:lang w:val="kk-KZ"/>
        </w:rPr>
        <w:t>2. Халықтың және кәсіпорындардың әрдайым өсіп отыратын ірі ақша ресурстарын бағалы қағаздар шығару арқылы жинау және оларды тез арада көп пайда алып келетін әр түрлі өндірістік салаларға салу.</w:t>
      </w:r>
    </w:p>
    <w:p w:rsidR="00365EB2" w:rsidRPr="00365EB2" w:rsidRDefault="00365EB2" w:rsidP="00365EB2">
      <w:pPr>
        <w:ind w:firstLine="567"/>
        <w:jc w:val="both"/>
        <w:rPr>
          <w:sz w:val="28"/>
          <w:lang w:val="kk-KZ"/>
        </w:rPr>
      </w:pPr>
      <w:r w:rsidRPr="00365EB2">
        <w:rPr>
          <w:sz w:val="28"/>
          <w:lang w:val="kk-KZ"/>
        </w:rPr>
        <w:t>3. Банктің өз ресурстарын тиімді инвестициялау.</w:t>
      </w:r>
    </w:p>
    <w:p w:rsidR="00365EB2" w:rsidRPr="00365EB2" w:rsidRDefault="00365EB2" w:rsidP="00365EB2">
      <w:pPr>
        <w:ind w:firstLine="567"/>
        <w:jc w:val="both"/>
        <w:rPr>
          <w:sz w:val="28"/>
          <w:lang w:val="kk-KZ"/>
        </w:rPr>
      </w:pPr>
      <w:r w:rsidRPr="00365EB2">
        <w:rPr>
          <w:sz w:val="28"/>
          <w:lang w:val="kk-KZ"/>
        </w:rPr>
        <w:t>4. Әр түрлі бағалы қағаздарға ақшалай салымдардың бағалауы және рейтингісі туралы кең ақпарат жүйесін құру.</w:t>
      </w:r>
    </w:p>
    <w:p w:rsidR="00365EB2" w:rsidRPr="00365EB2" w:rsidRDefault="00365EB2" w:rsidP="00365EB2">
      <w:pPr>
        <w:ind w:firstLine="567"/>
        <w:jc w:val="both"/>
        <w:rPr>
          <w:sz w:val="28"/>
          <w:lang w:val="kk-KZ"/>
        </w:rPr>
      </w:pPr>
      <w:r w:rsidRPr="00365EB2">
        <w:rPr>
          <w:sz w:val="28"/>
          <w:lang w:val="kk-KZ"/>
        </w:rPr>
        <w:t>5. Шығарылған бағалы қағаздардың мемлекеттік кепілі ретінде және оларды инвесторлар, әсіресе шағын іскерлер үшін тартымды ету үшін сәйкес мемлекеттік органдармен тұрақты өзара байланыс орнату.</w:t>
      </w:r>
    </w:p>
    <w:p w:rsidR="00365EB2" w:rsidRPr="00365EB2" w:rsidRDefault="00365EB2" w:rsidP="00365EB2">
      <w:pPr>
        <w:ind w:firstLine="567"/>
        <w:jc w:val="both"/>
        <w:rPr>
          <w:sz w:val="28"/>
          <w:lang w:val="kk-KZ"/>
        </w:rPr>
      </w:pPr>
      <w:r w:rsidRPr="00365EB2">
        <w:rPr>
          <w:sz w:val="28"/>
          <w:lang w:val="kk-KZ"/>
        </w:rPr>
        <w:t>6. Банк құрылымын, оның капитал құрылымын, техникалық жабдықталуын, кадр саясатын ұйымдастыруды бірте\бірте жетілдіру.</w:t>
      </w:r>
    </w:p>
    <w:p w:rsidR="00365EB2" w:rsidRPr="00365EB2" w:rsidRDefault="00365EB2" w:rsidP="00365EB2">
      <w:pPr>
        <w:ind w:firstLine="567"/>
        <w:jc w:val="both"/>
        <w:rPr>
          <w:sz w:val="28"/>
          <w:lang w:val="kk-KZ"/>
        </w:rPr>
      </w:pPr>
      <w:r w:rsidRPr="00365EB2">
        <w:rPr>
          <w:sz w:val="28"/>
          <w:lang w:val="kk-KZ"/>
        </w:rPr>
        <w:t>7. Банк қызметіне жаңалықтарды жүйелі түрде енгізу.</w:t>
      </w:r>
    </w:p>
    <w:p w:rsidR="00365EB2" w:rsidRPr="00365EB2" w:rsidRDefault="00365EB2" w:rsidP="00365EB2">
      <w:pPr>
        <w:ind w:firstLine="567"/>
        <w:jc w:val="both"/>
        <w:rPr>
          <w:sz w:val="28"/>
          <w:lang w:val="kk-KZ"/>
        </w:rPr>
      </w:pPr>
      <w:r w:rsidRPr="00365EB2">
        <w:rPr>
          <w:sz w:val="28"/>
          <w:lang w:val="kk-KZ"/>
        </w:rPr>
        <w:t>Банк міндеттеріне келесідей талаптар қойылады нақтылық, өлшенетінділік, уақыт бойынша бейімділік, қолжетерлік және үйлесімділік.</w:t>
      </w:r>
    </w:p>
    <w:p w:rsidR="00365EB2" w:rsidRPr="00365EB2" w:rsidRDefault="00365EB2" w:rsidP="00365EB2">
      <w:pPr>
        <w:ind w:firstLine="567"/>
        <w:jc w:val="both"/>
        <w:rPr>
          <w:sz w:val="28"/>
          <w:lang w:val="kk-KZ"/>
        </w:rPr>
      </w:pPr>
      <w:r w:rsidRPr="00365EB2">
        <w:rPr>
          <w:sz w:val="28"/>
          <w:lang w:val="kk-KZ"/>
        </w:rPr>
        <w:tab/>
        <w:t>Аталған банк міндеттерінен банктегі маркетингтің келесі міндеттерін атап көрсетуге болады:</w:t>
      </w:r>
    </w:p>
    <w:p w:rsidR="00365EB2" w:rsidRPr="00365EB2" w:rsidRDefault="00365EB2" w:rsidP="00365EB2">
      <w:pPr>
        <w:ind w:firstLine="567"/>
        <w:jc w:val="both"/>
        <w:rPr>
          <w:sz w:val="28"/>
          <w:lang w:val="kk-KZ"/>
        </w:rPr>
      </w:pPr>
      <w:r w:rsidRPr="00365EB2">
        <w:rPr>
          <w:sz w:val="28"/>
          <w:lang w:val="kk-KZ"/>
        </w:rPr>
        <w:t>1. Банк қызметін стратегиялық және жедел жоспарлаудың тиімді жүйесін құру.</w:t>
      </w:r>
    </w:p>
    <w:p w:rsidR="00365EB2" w:rsidRPr="00365EB2" w:rsidRDefault="00365EB2" w:rsidP="00365EB2">
      <w:pPr>
        <w:ind w:firstLine="567"/>
        <w:jc w:val="both"/>
        <w:rPr>
          <w:sz w:val="28"/>
          <w:lang w:val="kk-KZ"/>
        </w:rPr>
      </w:pPr>
      <w:r w:rsidRPr="00365EB2">
        <w:rPr>
          <w:sz w:val="28"/>
          <w:lang w:val="kk-KZ"/>
        </w:rPr>
        <w:t>2. Бүкіл рыноктық көрсеткіштер бойынша маркетингтік зерттеулер жүргізу, бәсекелестерді, клиенттерді және іскерлік әріптестерді жан жақты талдау және зерттеу.</w:t>
      </w:r>
    </w:p>
    <w:p w:rsidR="00365EB2" w:rsidRPr="00365EB2" w:rsidRDefault="00365EB2" w:rsidP="00365EB2">
      <w:pPr>
        <w:ind w:firstLine="567"/>
        <w:jc w:val="both"/>
        <w:rPr>
          <w:sz w:val="28"/>
          <w:lang w:val="kk-KZ"/>
        </w:rPr>
      </w:pPr>
      <w:r w:rsidRPr="00365EB2">
        <w:rPr>
          <w:sz w:val="28"/>
          <w:lang w:val="kk-KZ"/>
        </w:rPr>
        <w:t>3. Банк көрсететін барлық қызметтердің көлемі, құрылымы және сапасы бойынша клиенттердің қажеттілігін максималды қанағаттандыру. Бұл іскерлік қарым қатынастарға тұрақтылық орнатады.</w:t>
      </w:r>
    </w:p>
    <w:p w:rsidR="00365EB2" w:rsidRPr="00365EB2" w:rsidRDefault="00365EB2" w:rsidP="00365EB2">
      <w:pPr>
        <w:ind w:firstLine="567"/>
        <w:jc w:val="both"/>
        <w:rPr>
          <w:sz w:val="28"/>
          <w:lang w:val="kk-KZ"/>
        </w:rPr>
      </w:pPr>
      <w:r w:rsidRPr="00365EB2">
        <w:rPr>
          <w:sz w:val="28"/>
          <w:lang w:val="kk-KZ"/>
        </w:rPr>
        <w:t>4. Банк өнімі саясатын жетілдіру, маркетинг кешенін құру және дамыту, берілген шектерде, уақытта және қолдағы бар қаражаттардың, сондай ай өндіріс мүмкіндітерінін шегінде пайда алу және жоспарланған рынок үлесін жаулап алу.</w:t>
      </w:r>
    </w:p>
    <w:p w:rsidR="00365EB2" w:rsidRPr="00365EB2" w:rsidRDefault="00365EB2" w:rsidP="00365EB2">
      <w:pPr>
        <w:ind w:firstLine="567"/>
        <w:jc w:val="both"/>
        <w:rPr>
          <w:sz w:val="28"/>
          <w:lang w:val="kk-KZ"/>
        </w:rPr>
      </w:pPr>
      <w:r w:rsidRPr="00365EB2">
        <w:rPr>
          <w:sz w:val="28"/>
          <w:lang w:val="kk-KZ"/>
        </w:rPr>
        <w:t>5. Банк ұжымының коммерциялық, ұйымдық және әлеуметтік мәселелерін кешенді шешу.</w:t>
      </w:r>
    </w:p>
    <w:p w:rsidR="00365EB2" w:rsidRPr="00365EB2" w:rsidRDefault="00365EB2" w:rsidP="00365EB2">
      <w:pPr>
        <w:ind w:firstLine="567"/>
        <w:jc w:val="both"/>
        <w:rPr>
          <w:sz w:val="28"/>
          <w:lang w:val="kk-KZ"/>
        </w:rPr>
      </w:pPr>
      <w:r w:rsidRPr="00365EB2">
        <w:rPr>
          <w:sz w:val="28"/>
          <w:lang w:val="kk-KZ"/>
        </w:rPr>
        <w:t>6. Банктің тиімді коммуникативті саясатын дамыту, банк имиджін құрастыру.</w:t>
      </w:r>
    </w:p>
    <w:p w:rsidR="00365EB2" w:rsidRPr="00365EB2" w:rsidRDefault="00365EB2" w:rsidP="00365EB2">
      <w:pPr>
        <w:ind w:firstLine="567"/>
        <w:jc w:val="both"/>
        <w:rPr>
          <w:sz w:val="28"/>
          <w:lang w:val="kk-KZ"/>
        </w:rPr>
      </w:pPr>
      <w:r w:rsidRPr="00365EB2">
        <w:rPr>
          <w:sz w:val="28"/>
          <w:lang w:val="kk-KZ"/>
        </w:rPr>
        <w:t>7. Банкте әр уақытта маркетинг қызметін бақылау және аудит жасау отыру керек.</w:t>
      </w:r>
    </w:p>
    <w:p w:rsidR="00365EB2" w:rsidRDefault="00365EB2" w:rsidP="00365EB2">
      <w:pPr>
        <w:ind w:firstLine="567"/>
        <w:jc w:val="both"/>
        <w:rPr>
          <w:sz w:val="28"/>
          <w:lang w:val="kk-KZ"/>
        </w:rPr>
      </w:pPr>
      <w:r w:rsidRPr="00365EB2">
        <w:rPr>
          <w:sz w:val="28"/>
          <w:lang w:val="kk-KZ"/>
        </w:rPr>
        <w:tab/>
      </w:r>
    </w:p>
    <w:p w:rsidR="00365EB2" w:rsidRPr="00365EB2" w:rsidRDefault="00365EB2" w:rsidP="00365EB2">
      <w:pPr>
        <w:ind w:firstLine="567"/>
        <w:jc w:val="both"/>
        <w:rPr>
          <w:sz w:val="28"/>
          <w:lang w:val="kk-KZ"/>
        </w:rPr>
      </w:pPr>
      <w:r w:rsidRPr="00365EB2">
        <w:rPr>
          <w:sz w:val="28"/>
          <w:lang w:val="kk-KZ"/>
        </w:rPr>
        <w:t>Банк маркетингінің қағидалары</w:t>
      </w:r>
    </w:p>
    <w:p w:rsidR="00365EB2" w:rsidRPr="00365EB2" w:rsidRDefault="00365EB2" w:rsidP="00365EB2">
      <w:pPr>
        <w:ind w:firstLine="567"/>
        <w:jc w:val="both"/>
        <w:rPr>
          <w:sz w:val="28"/>
          <w:lang w:val="kk-KZ"/>
        </w:rPr>
      </w:pPr>
    </w:p>
    <w:p w:rsidR="00365EB2" w:rsidRPr="00365EB2" w:rsidRDefault="00365EB2" w:rsidP="00365EB2">
      <w:pPr>
        <w:ind w:firstLine="567"/>
        <w:jc w:val="both"/>
        <w:rPr>
          <w:sz w:val="28"/>
          <w:lang w:val="kk-KZ"/>
        </w:rPr>
      </w:pPr>
      <w:r w:rsidRPr="00365EB2">
        <w:rPr>
          <w:sz w:val="28"/>
          <w:lang w:val="kk-KZ"/>
        </w:rPr>
        <w:t>-Тұтынушыға және клиентті танып білуге бейімделу;</w:t>
      </w:r>
    </w:p>
    <w:p w:rsidR="00365EB2" w:rsidRPr="00365EB2" w:rsidRDefault="00365EB2" w:rsidP="00365EB2">
      <w:pPr>
        <w:ind w:firstLine="567"/>
        <w:jc w:val="both"/>
        <w:rPr>
          <w:sz w:val="28"/>
          <w:lang w:val="kk-KZ"/>
        </w:rPr>
      </w:pPr>
      <w:r w:rsidRPr="00365EB2">
        <w:rPr>
          <w:sz w:val="28"/>
          <w:lang w:val="kk-KZ"/>
        </w:rPr>
        <w:t>-Рыноктық жағдайларға енжар бейімделуден қызметтерге сұранысты белсенді қалыптастыруға ауысу;</w:t>
      </w:r>
    </w:p>
    <w:p w:rsidR="00365EB2" w:rsidRPr="00365EB2" w:rsidRDefault="00365EB2" w:rsidP="00365EB2">
      <w:pPr>
        <w:ind w:firstLine="567"/>
        <w:jc w:val="both"/>
        <w:rPr>
          <w:sz w:val="28"/>
          <w:lang w:val="kk-KZ"/>
        </w:rPr>
      </w:pPr>
      <w:r w:rsidRPr="00365EB2">
        <w:rPr>
          <w:sz w:val="28"/>
          <w:lang w:val="kk-KZ"/>
        </w:rPr>
        <w:lastRenderedPageBreak/>
        <w:t>- Рынокта мүмкін болатын жағдайларды алдын ала болжамдауға тырысу және тәуекелдіктерді қарастыру;</w:t>
      </w:r>
    </w:p>
    <w:p w:rsidR="00365EB2" w:rsidRPr="00365EB2" w:rsidRDefault="00365EB2" w:rsidP="00365EB2">
      <w:pPr>
        <w:ind w:firstLine="567"/>
        <w:jc w:val="both"/>
        <w:rPr>
          <w:sz w:val="28"/>
          <w:lang w:val="kk-KZ"/>
        </w:rPr>
      </w:pPr>
      <w:r w:rsidRPr="00365EB2">
        <w:rPr>
          <w:sz w:val="28"/>
          <w:lang w:val="kk-KZ"/>
        </w:rPr>
        <w:t>- Жоспарланбаған уақытта шешімдерді қабылдау, мүмкін болатын проблемаларды табу;</w:t>
      </w:r>
    </w:p>
    <w:p w:rsidR="00365EB2" w:rsidRPr="00365EB2" w:rsidRDefault="00365EB2" w:rsidP="00365EB2">
      <w:pPr>
        <w:ind w:firstLine="567"/>
        <w:jc w:val="both"/>
        <w:rPr>
          <w:sz w:val="28"/>
          <w:lang w:val="kk-KZ"/>
        </w:rPr>
      </w:pPr>
      <w:r w:rsidRPr="00365EB2">
        <w:rPr>
          <w:sz w:val="28"/>
          <w:lang w:val="kk-KZ"/>
        </w:rPr>
        <w:t>- Ұзақ мерзімді коммерциялық табысқа жетуге күшті  сала отырып, қызметтерді тез және тиімді өткізу;</w:t>
      </w:r>
    </w:p>
    <w:p w:rsidR="00365EB2" w:rsidRPr="00365EB2" w:rsidRDefault="00365EB2" w:rsidP="00365EB2">
      <w:pPr>
        <w:ind w:firstLine="567"/>
        <w:jc w:val="both"/>
        <w:rPr>
          <w:sz w:val="28"/>
          <w:lang w:val="kk-KZ"/>
        </w:rPr>
      </w:pPr>
      <w:r w:rsidRPr="00365EB2">
        <w:rPr>
          <w:sz w:val="28"/>
          <w:lang w:val="kk-KZ"/>
        </w:rPr>
        <w:t>- Банк өндіре алатын қызметтерді сатуға тырыспай, өткізілетін қызметтерді ғана өндіруі қажет.</w:t>
      </w:r>
    </w:p>
    <w:p w:rsidR="00365EB2" w:rsidRPr="00365EB2" w:rsidRDefault="00365EB2" w:rsidP="00365EB2">
      <w:pPr>
        <w:ind w:firstLine="567"/>
        <w:jc w:val="both"/>
        <w:rPr>
          <w:sz w:val="28"/>
          <w:lang w:val="kk-KZ"/>
        </w:rPr>
      </w:pPr>
      <w:r w:rsidRPr="00365EB2">
        <w:rPr>
          <w:sz w:val="28"/>
          <w:lang w:val="kk-KZ"/>
        </w:rPr>
        <w:tab/>
        <w:t>Банк маркетингі кешенінің негізгі элементтеріне келесілер жатады: өткізу, банк өнімі, бағалар және жылжыту. Бұдан басқа маркетингтің дамуымен қатар тағы бірнеше маркетинг кешенінің құрамдастары бар:</w:t>
      </w:r>
    </w:p>
    <w:p w:rsidR="00365EB2" w:rsidRPr="00365EB2" w:rsidRDefault="00365EB2" w:rsidP="00365EB2">
      <w:pPr>
        <w:ind w:firstLine="567"/>
        <w:jc w:val="both"/>
        <w:rPr>
          <w:sz w:val="28"/>
          <w:lang w:val="kk-KZ"/>
        </w:rPr>
      </w:pPr>
      <w:r w:rsidRPr="00365EB2">
        <w:rPr>
          <w:sz w:val="28"/>
          <w:lang w:val="kk-KZ"/>
        </w:rPr>
        <w:t>- персонал, оның біліктілігі және оларды оқыту;</w:t>
      </w:r>
    </w:p>
    <w:p w:rsidR="00365EB2" w:rsidRPr="00365EB2" w:rsidRDefault="00365EB2" w:rsidP="00365EB2">
      <w:pPr>
        <w:ind w:firstLine="567"/>
        <w:jc w:val="both"/>
        <w:rPr>
          <w:sz w:val="28"/>
          <w:lang w:val="kk-KZ"/>
        </w:rPr>
      </w:pPr>
      <w:r w:rsidRPr="00365EB2">
        <w:rPr>
          <w:sz w:val="28"/>
          <w:lang w:val="kk-KZ"/>
        </w:rPr>
        <w:t>- қызметтерді нақтылау үрдісі, яғни ол қалай жүзеге асады және тұтынушы қызметті алу үшін қанша уақыт жұмсайды;</w:t>
      </w:r>
    </w:p>
    <w:p w:rsidR="00365EB2" w:rsidRPr="00365EB2" w:rsidRDefault="00365EB2" w:rsidP="00365EB2">
      <w:pPr>
        <w:ind w:firstLine="567"/>
        <w:jc w:val="both"/>
        <w:rPr>
          <w:sz w:val="28"/>
          <w:lang w:val="kk-KZ"/>
        </w:rPr>
      </w:pPr>
      <w:r w:rsidRPr="00365EB2">
        <w:rPr>
          <w:sz w:val="28"/>
          <w:lang w:val="kk-KZ"/>
        </w:rPr>
        <w:t>- қоршаған орта (қызмет көрсету стандарты).</w:t>
      </w:r>
    </w:p>
    <w:p w:rsidR="00365EB2" w:rsidRPr="00365EB2" w:rsidRDefault="00365EB2" w:rsidP="00B54CE5">
      <w:pPr>
        <w:rPr>
          <w:lang w:val="kk-KZ"/>
        </w:rPr>
      </w:pPr>
    </w:p>
    <w:p w:rsidR="00B54CE5" w:rsidRPr="00AD6398" w:rsidRDefault="00B54CE5" w:rsidP="00B54CE5">
      <w:pPr>
        <w:pStyle w:val="3"/>
        <w:jc w:val="left"/>
        <w:rPr>
          <w:b/>
          <w:szCs w:val="28"/>
        </w:rPr>
      </w:pPr>
      <w:r>
        <w:rPr>
          <w:b/>
          <w:szCs w:val="28"/>
          <w:lang w:val="kk-KZ"/>
        </w:rPr>
        <w:t>Әдебиеттер</w:t>
      </w:r>
      <w:r>
        <w:rPr>
          <w:b/>
          <w:szCs w:val="28"/>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251B4D" w:rsidRDefault="00B54CE5" w:rsidP="00B54CE5">
      <w:pPr>
        <w:tabs>
          <w:tab w:val="left" w:pos="-142"/>
        </w:tabs>
        <w:ind w:firstLine="567"/>
        <w:jc w:val="both"/>
        <w:rPr>
          <w:b/>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Pr="001503ED" w:rsidRDefault="00B54CE5" w:rsidP="00B54CE5">
      <w:pPr>
        <w:ind w:left="-360"/>
        <w:jc w:val="both"/>
        <w:rPr>
          <w:b/>
          <w:sz w:val="28"/>
          <w:szCs w:val="28"/>
          <w:lang w:val="kk-KZ"/>
        </w:rPr>
      </w:pPr>
    </w:p>
    <w:p w:rsidR="00B54CE5" w:rsidRDefault="00B54CE5" w:rsidP="00B54CE5">
      <w:pPr>
        <w:ind w:firstLine="540"/>
        <w:jc w:val="both"/>
        <w:rPr>
          <w:b/>
          <w:sz w:val="28"/>
          <w:szCs w:val="28"/>
          <w:lang w:val="kk-KZ"/>
        </w:rPr>
      </w:pPr>
      <w:r w:rsidRPr="00B54CE5">
        <w:rPr>
          <w:b/>
          <w:sz w:val="28"/>
          <w:szCs w:val="28"/>
          <w:lang w:val="kk-KZ"/>
        </w:rPr>
        <w:br w:type="page"/>
      </w:r>
      <w:r w:rsidRPr="00165A59">
        <w:rPr>
          <w:b/>
          <w:sz w:val="28"/>
          <w:szCs w:val="28"/>
          <w:lang w:val="kk-KZ"/>
        </w:rPr>
        <w:lastRenderedPageBreak/>
        <w:t>Тақырып 2. Дамыған елдерде банктің маркетингтің теориясы мен тәжірибесі.</w:t>
      </w:r>
    </w:p>
    <w:p w:rsidR="00B54CE5" w:rsidRPr="00B54CE5" w:rsidRDefault="00B54CE5" w:rsidP="00B54CE5">
      <w:pPr>
        <w:ind w:firstLine="540"/>
        <w:jc w:val="both"/>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B54CE5">
        <w:rPr>
          <w:b/>
          <w:sz w:val="28"/>
          <w:szCs w:val="28"/>
          <w:lang w:val="kk-KZ"/>
        </w:rPr>
        <w:t xml:space="preserve">: </w:t>
      </w:r>
      <w:r>
        <w:rPr>
          <w:sz w:val="28"/>
          <w:szCs w:val="28"/>
          <w:lang w:val="kk-KZ"/>
        </w:rPr>
        <w:t>студентте банктік маркетингтің мәнін және қолдану тәжірибесі туралы білімін қалыптастыру</w:t>
      </w:r>
    </w:p>
    <w:p w:rsidR="00B54CE5" w:rsidRPr="00B54CE5" w:rsidRDefault="00B54CE5" w:rsidP="00B54CE5">
      <w:pPr>
        <w:jc w:val="both"/>
        <w:rPr>
          <w:b/>
          <w:sz w:val="28"/>
          <w:lang w:val="kk-KZ"/>
        </w:rPr>
      </w:pPr>
    </w:p>
    <w:p w:rsidR="00B54CE5" w:rsidRDefault="00B54CE5" w:rsidP="00B54CE5">
      <w:pPr>
        <w:jc w:val="both"/>
        <w:rPr>
          <w:sz w:val="28"/>
        </w:rPr>
      </w:pPr>
      <w:r>
        <w:rPr>
          <w:b/>
          <w:sz w:val="28"/>
          <w:lang w:val="kk-KZ"/>
        </w:rPr>
        <w:t>Міндеттері</w:t>
      </w:r>
      <w:r>
        <w:rPr>
          <w:sz w:val="28"/>
        </w:rPr>
        <w:t xml:space="preserve">: </w:t>
      </w:r>
    </w:p>
    <w:p w:rsidR="00B54CE5" w:rsidRPr="00AA70E2" w:rsidRDefault="00B54CE5" w:rsidP="00B54CE5">
      <w:pPr>
        <w:numPr>
          <w:ilvl w:val="0"/>
          <w:numId w:val="1"/>
        </w:numPr>
        <w:ind w:firstLine="0"/>
        <w:jc w:val="both"/>
        <w:rPr>
          <w:sz w:val="28"/>
        </w:rPr>
      </w:pPr>
      <w:r>
        <w:rPr>
          <w:sz w:val="28"/>
          <w:lang w:val="kk-KZ"/>
        </w:rPr>
        <w:t>Аталмыш тақырып бойынша негізгі түсініктерін ұғыну;</w:t>
      </w:r>
    </w:p>
    <w:p w:rsidR="00B54CE5" w:rsidRPr="00AA70E2" w:rsidRDefault="00B54CE5" w:rsidP="00B54CE5">
      <w:pPr>
        <w:numPr>
          <w:ilvl w:val="0"/>
          <w:numId w:val="1"/>
        </w:numPr>
        <w:ind w:firstLine="0"/>
        <w:jc w:val="both"/>
        <w:rPr>
          <w:sz w:val="28"/>
        </w:rPr>
      </w:pPr>
      <w:r>
        <w:rPr>
          <w:sz w:val="28"/>
          <w:lang w:val="kk-KZ"/>
        </w:rPr>
        <w:t>Дамыған елдерде банктің маркетингтік қызметінің пайда болуы туралы түсінікті қалыптастыру;</w:t>
      </w:r>
    </w:p>
    <w:p w:rsidR="00B54CE5" w:rsidRDefault="00B54CE5" w:rsidP="00B54CE5">
      <w:pPr>
        <w:numPr>
          <w:ilvl w:val="0"/>
          <w:numId w:val="2"/>
        </w:numPr>
        <w:ind w:firstLine="0"/>
        <w:rPr>
          <w:sz w:val="28"/>
          <w:u w:val="single"/>
        </w:rPr>
      </w:pPr>
      <w:r>
        <w:rPr>
          <w:sz w:val="28"/>
          <w:lang w:val="kk-KZ"/>
        </w:rPr>
        <w:t xml:space="preserve">Теориялық білімін тәжірибеде қолдану. </w:t>
      </w:r>
    </w:p>
    <w:p w:rsidR="00B54CE5" w:rsidRDefault="00B54CE5" w:rsidP="00B54CE5">
      <w:pPr>
        <w:tabs>
          <w:tab w:val="left" w:pos="284"/>
          <w:tab w:val="left" w:pos="426"/>
        </w:tabs>
        <w:jc w:val="both"/>
        <w:rPr>
          <w:b/>
          <w:sz w:val="28"/>
          <w:szCs w:val="28"/>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Pr="00AA70E2" w:rsidRDefault="00B54CE5" w:rsidP="00B54CE5">
      <w:pPr>
        <w:numPr>
          <w:ilvl w:val="0"/>
          <w:numId w:val="4"/>
        </w:numPr>
        <w:tabs>
          <w:tab w:val="left" w:pos="360"/>
        </w:tabs>
        <w:jc w:val="both"/>
        <w:rPr>
          <w:sz w:val="28"/>
          <w:szCs w:val="28"/>
        </w:rPr>
      </w:pPr>
      <w:r>
        <w:rPr>
          <w:sz w:val="28"/>
          <w:szCs w:val="28"/>
          <w:lang w:val="kk-KZ"/>
        </w:rPr>
        <w:t xml:space="preserve">Негізгі маркетингтік тұжырымдамалар. </w:t>
      </w:r>
    </w:p>
    <w:p w:rsidR="00B54CE5" w:rsidRPr="00AA70E2" w:rsidRDefault="00B54CE5" w:rsidP="00B54CE5">
      <w:pPr>
        <w:numPr>
          <w:ilvl w:val="0"/>
          <w:numId w:val="4"/>
        </w:numPr>
        <w:tabs>
          <w:tab w:val="left" w:pos="360"/>
        </w:tabs>
        <w:jc w:val="both"/>
        <w:rPr>
          <w:sz w:val="28"/>
          <w:szCs w:val="28"/>
        </w:rPr>
      </w:pPr>
      <w:r>
        <w:rPr>
          <w:sz w:val="28"/>
          <w:szCs w:val="28"/>
          <w:lang w:val="kk-KZ"/>
        </w:rPr>
        <w:t xml:space="preserve">Дамыған елдерде банкті басқаруда маркетингтің қалыптасуы. </w:t>
      </w:r>
    </w:p>
    <w:p w:rsidR="00B54CE5" w:rsidRPr="00AE4FFC" w:rsidRDefault="00B54CE5" w:rsidP="00B54CE5">
      <w:pPr>
        <w:numPr>
          <w:ilvl w:val="0"/>
          <w:numId w:val="4"/>
        </w:numPr>
        <w:tabs>
          <w:tab w:val="left" w:pos="360"/>
        </w:tabs>
        <w:jc w:val="both"/>
        <w:rPr>
          <w:sz w:val="28"/>
          <w:szCs w:val="28"/>
        </w:rPr>
      </w:pPr>
      <w:r>
        <w:rPr>
          <w:sz w:val="28"/>
          <w:szCs w:val="28"/>
          <w:lang w:val="kk-KZ"/>
        </w:rPr>
        <w:t xml:space="preserve">Банк саласындағы маркетингтің ерекшелігі. </w:t>
      </w:r>
    </w:p>
    <w:p w:rsidR="00B54CE5" w:rsidRPr="00AE4FFC" w:rsidRDefault="00B54CE5" w:rsidP="00B54CE5">
      <w:pPr>
        <w:numPr>
          <w:ilvl w:val="0"/>
          <w:numId w:val="4"/>
        </w:numPr>
        <w:tabs>
          <w:tab w:val="left" w:pos="360"/>
        </w:tabs>
        <w:jc w:val="both"/>
        <w:rPr>
          <w:sz w:val="28"/>
          <w:szCs w:val="28"/>
        </w:rPr>
      </w:pPr>
      <w:r w:rsidRPr="00AE4FFC">
        <w:rPr>
          <w:sz w:val="28"/>
          <w:szCs w:val="28"/>
          <w:lang w:val="kk-KZ"/>
        </w:rPr>
        <w:t>Дамыған елдердегі банк мекемелерінің маркетингтік стратегия түрлері</w:t>
      </w:r>
    </w:p>
    <w:p w:rsidR="00B54CE5" w:rsidRDefault="00B54CE5" w:rsidP="00B54CE5">
      <w:pPr>
        <w:rPr>
          <w:lang w:val="kk-KZ"/>
        </w:rPr>
      </w:pPr>
    </w:p>
    <w:p w:rsidR="00165A59" w:rsidRPr="00165A59" w:rsidRDefault="00165A59" w:rsidP="00165A59">
      <w:pPr>
        <w:ind w:firstLine="567"/>
        <w:jc w:val="both"/>
        <w:rPr>
          <w:sz w:val="28"/>
          <w:szCs w:val="28"/>
          <w:lang w:val="kk-KZ"/>
        </w:rPr>
      </w:pPr>
      <w:r w:rsidRPr="00165A59">
        <w:rPr>
          <w:sz w:val="28"/>
          <w:szCs w:val="28"/>
          <w:lang w:val="kk-KZ"/>
        </w:rPr>
        <w:t xml:space="preserve">Банк ісіндегі маркетинг XX ғ. 70ж. бастап қолданыла бастады. Мұның себебі бәсекелестік. </w:t>
      </w:r>
    </w:p>
    <w:p w:rsidR="00165A59" w:rsidRPr="00165A59" w:rsidRDefault="00165A59" w:rsidP="00165A59">
      <w:pPr>
        <w:ind w:firstLine="567"/>
        <w:jc w:val="both"/>
        <w:rPr>
          <w:sz w:val="28"/>
          <w:szCs w:val="28"/>
          <w:lang w:val="kk-KZ"/>
        </w:rPr>
      </w:pPr>
      <w:r w:rsidRPr="00165A59">
        <w:rPr>
          <w:sz w:val="28"/>
          <w:szCs w:val="28"/>
          <w:lang w:val="kk-KZ"/>
        </w:rPr>
        <w:t xml:space="preserve"> 1. 70 ж. көптеген американдық банктер европа және азия нарықтарына енді және керісінше. Банк индустриясын орталықтандыру тенденциясы байқалды. АҚШ банктерін негізге алған аталған ел банктері өзге де елдер мен құрлықтарға еніп, жергілікті банктермен бәсекелес болды. Пайда болған банктер капитал жасап қана қоймай жаңа банктік қызметтерін клиенттер сұранысын қанағаттандырудың жаңа бағыттарын ойлап тапты. </w:t>
      </w:r>
    </w:p>
    <w:p w:rsidR="00165A59" w:rsidRPr="00165A59" w:rsidRDefault="00165A59" w:rsidP="00165A59">
      <w:pPr>
        <w:ind w:firstLine="567"/>
        <w:jc w:val="both"/>
        <w:rPr>
          <w:sz w:val="28"/>
          <w:szCs w:val="28"/>
          <w:lang w:val="kk-KZ"/>
        </w:rPr>
      </w:pPr>
      <w:r w:rsidRPr="00165A59">
        <w:rPr>
          <w:sz w:val="28"/>
          <w:szCs w:val="28"/>
          <w:lang w:val="kk-KZ"/>
        </w:rPr>
        <w:t xml:space="preserve"> 2. Салымдардың дәстүрлі жүйесін көшіретін капиталдардың жаңа нарықтары ашылды. 70 ж. банк депозиттерінің көп пайызы өзге банк құралдарынан құралды. Алғашқыда еуропалықтар Лондонда орналасты, кейіннен аталған капитал рыноктары әлемнің негізгі қаржы орталықтарына жинақталды. </w:t>
      </w:r>
    </w:p>
    <w:p w:rsidR="00165A59" w:rsidRPr="00165A59" w:rsidRDefault="00165A59" w:rsidP="00165A59">
      <w:pPr>
        <w:ind w:firstLine="567"/>
        <w:jc w:val="both"/>
        <w:rPr>
          <w:sz w:val="28"/>
          <w:szCs w:val="28"/>
          <w:lang w:val="kk-KZ"/>
        </w:rPr>
      </w:pPr>
      <w:r w:rsidRPr="00165A59">
        <w:rPr>
          <w:sz w:val="28"/>
          <w:szCs w:val="28"/>
          <w:lang w:val="kk-KZ"/>
        </w:rPr>
        <w:t xml:space="preserve"> 3. АҚШ банктерінің енуіне жауап ретінде еуропалықтар ескі әлем банктері өзінше құрылып, АҚШ-тың ішкі рыногында бәсекелестікке қол жеткізді. </w:t>
      </w:r>
    </w:p>
    <w:p w:rsidR="00165A59" w:rsidRPr="00165A59" w:rsidRDefault="00165A59" w:rsidP="00165A59">
      <w:pPr>
        <w:ind w:firstLine="567"/>
        <w:jc w:val="both"/>
        <w:rPr>
          <w:sz w:val="28"/>
          <w:szCs w:val="28"/>
          <w:lang w:val="kk-KZ"/>
        </w:rPr>
      </w:pPr>
      <w:r w:rsidRPr="00165A59">
        <w:rPr>
          <w:sz w:val="28"/>
          <w:szCs w:val="28"/>
          <w:lang w:val="kk-KZ"/>
        </w:rPr>
        <w:t xml:space="preserve"> 4. Банктік индустрия АҚШ заңнамасы тыйымына қарамастан, көптеген елдерде диверсификацияны бастап та кетті. Бұл аралық сақтандыру мен кепілдік операциялар, кепілдеме мен компьютер қызметтерін қозғамағаннан пайда болды. Осының нәтижесінде 70 жж. аяғында бәсекелестік қысымы әсерінен коммерциялық несие мен өзге де ақылы операциялар көлемі төмендегеніне қарамастан банктер өз қызметтерін кеңейту мүмкіндігіне ие болды. Аталған қызметтер көп мәнге ие бола бастады. </w:t>
      </w:r>
    </w:p>
    <w:p w:rsidR="00165A59" w:rsidRPr="00165A59" w:rsidRDefault="00165A59" w:rsidP="00165A59">
      <w:pPr>
        <w:ind w:firstLine="567"/>
        <w:jc w:val="both"/>
        <w:rPr>
          <w:sz w:val="28"/>
          <w:szCs w:val="28"/>
          <w:lang w:val="kk-KZ"/>
        </w:rPr>
      </w:pPr>
      <w:r w:rsidRPr="00165A59">
        <w:rPr>
          <w:sz w:val="28"/>
          <w:szCs w:val="28"/>
          <w:lang w:val="kk-KZ"/>
        </w:rPr>
        <w:t xml:space="preserve"> 5. Банк индустриясына технология көп әсер ете бастады. Әсіресе бұл қағаз ағымы мен операциялар құны көп жеке тұлғаларға қызмет көрсету саласына қатысты еді. Ол көлемді басқару үшін банктер пластикалық карточкалар, ЭЕМ кассалық автоматтарын одан соң автоматикалық касса машиналарын енгізуге </w:t>
      </w:r>
      <w:r w:rsidRPr="00165A59">
        <w:rPr>
          <w:sz w:val="28"/>
          <w:szCs w:val="28"/>
          <w:lang w:val="kk-KZ"/>
        </w:rPr>
        <w:lastRenderedPageBreak/>
        <w:t xml:space="preserve">тырысты. Сөйтіп көптеген мекемелер автоматтандырылды да, қызмет көрсетудің жаңа түрі пайда болды. </w:t>
      </w:r>
    </w:p>
    <w:p w:rsidR="00165A59" w:rsidRPr="00165A59" w:rsidRDefault="00165A59" w:rsidP="00165A59">
      <w:pPr>
        <w:ind w:firstLine="567"/>
        <w:jc w:val="both"/>
        <w:rPr>
          <w:sz w:val="28"/>
          <w:szCs w:val="28"/>
          <w:lang w:val="kk-KZ"/>
        </w:rPr>
      </w:pPr>
      <w:r w:rsidRPr="00165A59">
        <w:rPr>
          <w:sz w:val="28"/>
          <w:szCs w:val="28"/>
          <w:lang w:val="kk-KZ"/>
        </w:rPr>
        <w:t xml:space="preserve"> 6. Жекелеген тұлғаларға қызмет көрсету саласында да бәсекелестік күшейе бастады. Жинақ және ссудалық банктер жүзеге асырған салымшылар ақшасын тиімді ету коммерциялық банктермен бәсекелестікке алып келді. Сөйтіп 70 ж. аяғына таман банктік индустрия бәсекелестікке анағұрлым қабілетті атанды. Қаржы институттары арасындағы дәстүрлі ерекшеліктер тез арада өшірілді. Бәсекелестердің көбі ұлттық шекарадан тыс кетіп, әлемдік масштабта әрекет ете бастады. Жаңа технологиялар мен альтернативті қызметтердің пайда болуы банктердің дәстүрлі әдістері үшін аса қауіпті болатын. </w:t>
      </w:r>
    </w:p>
    <w:p w:rsidR="00165A59" w:rsidRPr="00165A59" w:rsidRDefault="00165A59" w:rsidP="00165A59">
      <w:pPr>
        <w:ind w:firstLine="567"/>
        <w:jc w:val="both"/>
        <w:rPr>
          <w:sz w:val="28"/>
          <w:szCs w:val="28"/>
          <w:lang w:val="kk-KZ"/>
        </w:rPr>
      </w:pPr>
      <w:r w:rsidRPr="00165A59">
        <w:rPr>
          <w:sz w:val="28"/>
          <w:szCs w:val="28"/>
          <w:lang w:val="kk-KZ"/>
        </w:rPr>
        <w:t xml:space="preserve"> 80 ж. банк индустриясындағы өзгерістер мүлдем көп болды. Бұл кезеңде мынадай тенденциялар байқалды: </w:t>
      </w:r>
    </w:p>
    <w:p w:rsidR="00165A59" w:rsidRPr="00165A59" w:rsidRDefault="00165A59" w:rsidP="00165A59">
      <w:pPr>
        <w:ind w:firstLine="567"/>
        <w:jc w:val="both"/>
        <w:rPr>
          <w:sz w:val="28"/>
          <w:szCs w:val="28"/>
          <w:lang w:val="kk-KZ"/>
        </w:rPr>
      </w:pPr>
      <w:r w:rsidRPr="00165A59">
        <w:rPr>
          <w:sz w:val="28"/>
          <w:szCs w:val="28"/>
          <w:lang w:val="kk-KZ"/>
        </w:rPr>
        <w:t xml:space="preserve"> І. Жеке тұлғаларға қызмет көрсету ісінде. </w:t>
      </w:r>
    </w:p>
    <w:p w:rsidR="00165A59" w:rsidRPr="00165A59" w:rsidRDefault="00165A59" w:rsidP="00165A59">
      <w:pPr>
        <w:ind w:firstLine="567"/>
        <w:jc w:val="both"/>
        <w:rPr>
          <w:sz w:val="28"/>
          <w:szCs w:val="28"/>
          <w:lang w:val="kk-KZ"/>
        </w:rPr>
      </w:pPr>
      <w:r w:rsidRPr="00165A59">
        <w:rPr>
          <w:sz w:val="28"/>
          <w:szCs w:val="28"/>
          <w:lang w:val="kk-KZ"/>
        </w:rPr>
        <w:t xml:space="preserve"> Мысалы, «Lynch» брокерлік үйі компьютерлік жүйелерді қолдана отырып, қолма-қол ақшаны басқарудың өзіндік жүйесін енгізген, соған сәйкес ақша нарығындағы салымдар бойынша тиімді ссудалық пайыз 20 мың доллар және одан астам. Одан басқа бұл фирма есепшоттағы ақша соммасына негіздеп VISA карточкалары мен чек кітапшасы иелеріне автоматты түрде займ беруді енгізген. Осы типті операциялардағы сәттілік банктің жауапты қадам жасап, ақша нарығы көрсеткіштеріне сүйене отырып, ағымдағы есепшоттар бойынша пайыздар ұсынды. Бірақ басқа компаниялар өз клиенттері үшін жаңа қызмет түрлерін ендіру үстінде еді. Нәтижесінде коммерциялық бактердің депозиттік базасы қысқарды. </w:t>
      </w:r>
    </w:p>
    <w:p w:rsidR="00165A59" w:rsidRPr="00165A59" w:rsidRDefault="00165A59" w:rsidP="00165A59">
      <w:pPr>
        <w:ind w:firstLine="567"/>
        <w:jc w:val="both"/>
        <w:rPr>
          <w:sz w:val="28"/>
          <w:szCs w:val="28"/>
          <w:lang w:val="kk-KZ"/>
        </w:rPr>
      </w:pPr>
      <w:r w:rsidRPr="00165A59">
        <w:rPr>
          <w:sz w:val="28"/>
          <w:szCs w:val="28"/>
          <w:lang w:val="kk-KZ"/>
        </w:rPr>
        <w:t xml:space="preserve"> Ақпаратты қағаз жүзінде өңдеуге негізделген жүйелерді алмастыру жүзеге асырылып жатыр. </w:t>
      </w:r>
    </w:p>
    <w:p w:rsidR="00165A59" w:rsidRPr="00165A59" w:rsidRDefault="00165A59" w:rsidP="00165A59">
      <w:pPr>
        <w:ind w:firstLine="567"/>
        <w:jc w:val="both"/>
        <w:rPr>
          <w:sz w:val="28"/>
          <w:szCs w:val="28"/>
          <w:lang w:val="kk-KZ"/>
        </w:rPr>
      </w:pPr>
      <w:r w:rsidRPr="00165A59">
        <w:rPr>
          <w:sz w:val="28"/>
          <w:szCs w:val="28"/>
          <w:lang w:val="kk-KZ"/>
        </w:rPr>
        <w:t xml:space="preserve"> 70-80 жж. банктер жұмысы тұтынушылық қызмет құнын төмендетуге бағытталған, бұл банк ісінің максималды автоматтандырылуына алып келді. Адам еңбегін машинамен алмастыру жедел дамытылып келеді, өйткені ақпарат тасушы жаңа технологиялық жүйелер құны төмендеп барады, ал есепшілер мен өзге қызметкерлерге шығын қсіп барады. </w:t>
      </w:r>
    </w:p>
    <w:p w:rsidR="00165A59" w:rsidRPr="00165A59" w:rsidRDefault="00165A59" w:rsidP="00165A59">
      <w:pPr>
        <w:ind w:firstLine="567"/>
        <w:jc w:val="both"/>
        <w:rPr>
          <w:sz w:val="28"/>
          <w:szCs w:val="28"/>
          <w:lang w:val="kk-KZ"/>
        </w:rPr>
      </w:pPr>
      <w:r w:rsidRPr="00165A59">
        <w:rPr>
          <w:sz w:val="28"/>
          <w:szCs w:val="28"/>
          <w:lang w:val="kk-KZ"/>
        </w:rPr>
        <w:t xml:space="preserve"> Ақша тартудағы секілді несие беруде де бәсекелестік байқалды. 80 жж. өз клиенттеріне қаржылық қызметтер көрсететін банктер мен өзге де қаржылық институттар арасындағы бәсекелестік ұлғайды. Жеке тұлғаларға қызмет көрсетуші аталған сегменттерге банктерден өзге де ұйымдар кіре бастады. Оған American Express, Sears&amp;Roebuc секілді қаржылық институттармен байланысқа түскен кепілдемелік ұйымдар толық қатысты. </w:t>
      </w:r>
    </w:p>
    <w:p w:rsidR="00165A59" w:rsidRPr="00165A59" w:rsidRDefault="00165A59" w:rsidP="00165A59">
      <w:pPr>
        <w:ind w:firstLine="567"/>
        <w:jc w:val="both"/>
        <w:rPr>
          <w:sz w:val="28"/>
          <w:szCs w:val="28"/>
          <w:lang w:val="kk-KZ"/>
        </w:rPr>
      </w:pPr>
      <w:r w:rsidRPr="00165A59">
        <w:rPr>
          <w:sz w:val="28"/>
          <w:szCs w:val="28"/>
          <w:lang w:val="kk-KZ"/>
        </w:rPr>
        <w:t xml:space="preserve"> Мұндай бәсекелестік өзге де көптеген елдерде байқалды. Ұлыбританияда қосымша сақтандыру компаниялары, құрылыс қоғамдары, шетелдік банктер мен сауда фирмалары арасында болды. Германияда банктің дәстүрлі әрекетіне несие карточкаларының кештетіп енгізілуі әсер етті, бұл карточка қолданатын сауда фирмалары, әртүрлі компаниялар, жинақ және шетелдік банктердің депозт базасы үшін күресуіне мүмкіндік берді. Жапонияда коммерциялық банктер әрекетіне кепілдемелік компаниялар мен пошта қауіп төндірді. </w:t>
      </w:r>
    </w:p>
    <w:p w:rsidR="00165A59" w:rsidRPr="00165A59" w:rsidRDefault="00165A59" w:rsidP="00165A59">
      <w:pPr>
        <w:ind w:firstLine="567"/>
        <w:jc w:val="both"/>
        <w:rPr>
          <w:sz w:val="28"/>
          <w:szCs w:val="28"/>
          <w:lang w:val="kk-KZ"/>
        </w:rPr>
      </w:pPr>
      <w:r w:rsidRPr="00165A59">
        <w:rPr>
          <w:sz w:val="28"/>
          <w:szCs w:val="28"/>
          <w:lang w:val="kk-KZ"/>
        </w:rPr>
        <w:t xml:space="preserve"> ІІ. Өндіріске қызмет көрсететін банк ісінде мынаны атап көрсету керек: </w:t>
      </w:r>
    </w:p>
    <w:p w:rsidR="00165A59" w:rsidRPr="00165A59" w:rsidRDefault="00165A59" w:rsidP="00165A59">
      <w:pPr>
        <w:ind w:firstLine="567"/>
        <w:jc w:val="both"/>
        <w:rPr>
          <w:sz w:val="28"/>
          <w:szCs w:val="28"/>
          <w:lang w:val="kk-KZ"/>
        </w:rPr>
      </w:pPr>
      <w:r w:rsidRPr="00165A59">
        <w:rPr>
          <w:sz w:val="28"/>
          <w:szCs w:val="28"/>
          <w:lang w:val="kk-KZ"/>
        </w:rPr>
        <w:lastRenderedPageBreak/>
        <w:t xml:space="preserve"> 1. Бәсекелестің күшеюі. Банктердің күресі 10жыл жалғасты. 70 ж. американдық халықаралық банктер орнына Париж Ұлттық Банкі, Неміс Банкі, Жалпы Банк, Лиондық несие секілді еуропалық банктер келді. 70 ж. дейін негізгі бәсекелес банктер қатарына «Жапониялық индустриялды банкі», «Токио банкі» және т.б. мүлдем кірмейтін. Аталған банктер күшті әрі бәсекеге қабілетті, ұлттық шекара аясынан шыққан соң Жапонияның халықаралық аренадағы жағдайын бекітіп берді. 80 ж. ортасына таман әлемнің 10 жетекші банкінің құрамына 5 жапон банкі кірді. Бұдан өзге жақын болашақта әлемдік банк ісіне «Бразилия Банкі», Hong Kong және Shanghai және Парсы шығанағы мемлекеттерінің банктері келмек. </w:t>
      </w:r>
    </w:p>
    <w:p w:rsidR="00165A59" w:rsidRPr="00165A59" w:rsidRDefault="00165A59" w:rsidP="00165A59">
      <w:pPr>
        <w:ind w:firstLine="567"/>
        <w:jc w:val="both"/>
        <w:rPr>
          <w:sz w:val="28"/>
          <w:szCs w:val="28"/>
          <w:lang w:val="kk-KZ"/>
        </w:rPr>
      </w:pPr>
      <w:r w:rsidRPr="00165A59">
        <w:rPr>
          <w:sz w:val="28"/>
          <w:szCs w:val="28"/>
          <w:lang w:val="kk-KZ"/>
        </w:rPr>
        <w:t xml:space="preserve"> Бәсекелестік банктермен шектелмейтіндігін айта кетейік. Банктік емес институттар – қаржы-несиелік, сауда, сақтандыру, және өзге де компаниялар тарапынан бәсеке жоғарылап барады. Ірілері корпоративті нарықтан өз орындарын алды және бұл тенденция жалғаса түсетін секілді. </w:t>
      </w:r>
    </w:p>
    <w:p w:rsidR="00165A59" w:rsidRPr="00165A59" w:rsidRDefault="00165A59" w:rsidP="00165A59">
      <w:pPr>
        <w:ind w:firstLine="567"/>
        <w:jc w:val="both"/>
        <w:rPr>
          <w:sz w:val="28"/>
          <w:szCs w:val="28"/>
          <w:lang w:val="kk-KZ"/>
        </w:rPr>
      </w:pPr>
      <w:r w:rsidRPr="00165A59">
        <w:rPr>
          <w:sz w:val="28"/>
          <w:szCs w:val="28"/>
          <w:lang w:val="kk-KZ"/>
        </w:rPr>
        <w:t xml:space="preserve"> 2. Жүйелік қызметтерді дамыту. Клиенттер көңілін табу үшін ірі банктер өз әлімдік жүйелері мен байланыстарын, ақпаратты компьютерлік өңдеу мүмкіндіктерін қолданады. Банктер қолма-қол ақшаны басқару жүйесі мен әртүрлі ақпаратты өңдеу қызметтерін ұсына бастады. </w:t>
      </w:r>
    </w:p>
    <w:p w:rsidR="00165A59" w:rsidRPr="00165A59" w:rsidRDefault="00165A59" w:rsidP="00165A59">
      <w:pPr>
        <w:ind w:firstLine="567"/>
        <w:jc w:val="both"/>
        <w:rPr>
          <w:sz w:val="28"/>
          <w:szCs w:val="28"/>
          <w:lang w:val="kk-KZ"/>
        </w:rPr>
      </w:pPr>
      <w:r w:rsidRPr="00165A59">
        <w:rPr>
          <w:sz w:val="28"/>
          <w:szCs w:val="28"/>
          <w:lang w:val="kk-KZ"/>
        </w:rPr>
        <w:t xml:space="preserve"> Бәсекелестіктің күшеюі мен өзгерістердің көп болуы әсерінен көптеген банктер стратегиялық жоспарлауға көңіл бөліп, бәсекелестікте жеңіп шығу не сыртқы қауіптен құтқарылу үшін ақша құралдарын тиімді пайдалануға тырысуда. Осымен бір мезетте маркетинг банктік жоспарлаудың маңызды элементі болып табылды. </w:t>
      </w:r>
    </w:p>
    <w:p w:rsidR="00165A59" w:rsidRPr="00165A59" w:rsidRDefault="00165A59" w:rsidP="00165A59">
      <w:pPr>
        <w:ind w:firstLine="567"/>
        <w:jc w:val="both"/>
        <w:rPr>
          <w:sz w:val="28"/>
          <w:szCs w:val="28"/>
          <w:lang w:val="kk-KZ"/>
        </w:rPr>
      </w:pPr>
      <w:r w:rsidRPr="00165A59">
        <w:rPr>
          <w:sz w:val="28"/>
          <w:szCs w:val="28"/>
          <w:lang w:val="kk-KZ"/>
        </w:rPr>
        <w:t xml:space="preserve"> Сөйтіп 80 ж. бәсекелестік орта банктердің дәстүрлі әдістерден бас тартып, басқару шеберлігі, маркетинг концепциясына көшуіне ұйытқы болды. Сауда-өндірістік сферада дүниеге келген маркетинг көп уақытқа дейін қаржы нарығының құрылуы мен дамуына өз орнын таппай келді. Бірақ бұл жағдай көпке созылмады, бәсекелестігі күн санап артып келе жатқан банктер өз әрекеттерінде маркетингті кеңінен қолданып жүрген сауда-өндірістік компаниялар тәжірибесіне жүгінуге мәжбір болды. Қаржы нарығының ерекшеліктеріне байланысты банктік маркетинг өзіндік мінездемелерге ие болып, маркетинг ғылымының бір саласына айналды. </w:t>
      </w:r>
    </w:p>
    <w:p w:rsidR="00165A59" w:rsidRPr="00165A59" w:rsidRDefault="00165A59" w:rsidP="00165A59">
      <w:pPr>
        <w:ind w:firstLine="567"/>
        <w:jc w:val="both"/>
        <w:rPr>
          <w:sz w:val="28"/>
          <w:szCs w:val="28"/>
          <w:lang w:val="kk-KZ"/>
        </w:rPr>
      </w:pPr>
      <w:r w:rsidRPr="00165A59">
        <w:rPr>
          <w:sz w:val="28"/>
          <w:szCs w:val="28"/>
          <w:lang w:val="kk-KZ"/>
        </w:rPr>
        <w:t xml:space="preserve"> Қазіргі кезде халық шаруашылығын тұрақтандыру мен даму негізі саналып отырған нарықтық қатынастарға көшу үшін алдымен қаржыны ретке келтіріп, банктік жүйені қайта құрылымдау керек. Осыған байланысты қаржы нарығының құрылуы мен дамуы – объективті процесс. Бұл процесс қаншалықты сәтті жүріп жатыр, нарықтың экономикаға көшудегі жаңа банктік жүйе рөлі қандай екендігі банк сферасындағы маркетингтің дамуы, әртүрлі банктер, банктер мен клиенттер арасындағы байланыстар, пайыздық саясат пен банктің өзге де әрекеттерімен байланысты. </w:t>
      </w:r>
    </w:p>
    <w:p w:rsidR="00165A59" w:rsidRPr="00165A59" w:rsidRDefault="00165A59" w:rsidP="00165A59">
      <w:pPr>
        <w:ind w:firstLine="567"/>
        <w:jc w:val="both"/>
        <w:rPr>
          <w:sz w:val="28"/>
          <w:szCs w:val="28"/>
          <w:lang w:val="kk-KZ"/>
        </w:rPr>
      </w:pPr>
      <w:r w:rsidRPr="00165A59">
        <w:rPr>
          <w:sz w:val="28"/>
          <w:szCs w:val="28"/>
          <w:lang w:val="kk-KZ"/>
        </w:rPr>
        <w:t xml:space="preserve"> Банк ісінің коммерциялануы, банктер санының өсуі маркетингтің негізгі элементтерін қаржы нарығына тездеп ендіруді талап етті. Бірақ маркетинг сауда-өндірістік компаниялар арқылы танылған. Батыс елдерінен бір ерекшелік- біздің елімізде нарыққа бір мезетте барлық құрылымдар мен сфералардың көшуімен сипатталады. Бұл банк ісі активизациясын ғана емес, </w:t>
      </w:r>
      <w:r w:rsidRPr="00165A59">
        <w:rPr>
          <w:sz w:val="28"/>
          <w:szCs w:val="28"/>
          <w:lang w:val="kk-KZ"/>
        </w:rPr>
        <w:lastRenderedPageBreak/>
        <w:t xml:space="preserve">нарыққа бағытталған жаңа банктік жүйені құруды жеделдететін маркетинг мәнін арттыра түседі./7,б.360-420/ </w:t>
      </w:r>
    </w:p>
    <w:p w:rsidR="00165A59" w:rsidRPr="00165A59" w:rsidRDefault="00165A59" w:rsidP="00165A59">
      <w:pPr>
        <w:ind w:firstLine="567"/>
        <w:jc w:val="both"/>
        <w:rPr>
          <w:sz w:val="28"/>
          <w:szCs w:val="28"/>
          <w:lang w:val="kk-KZ"/>
        </w:rPr>
      </w:pPr>
      <w:r w:rsidRPr="00165A59">
        <w:rPr>
          <w:sz w:val="28"/>
          <w:szCs w:val="28"/>
          <w:lang w:val="kk-KZ"/>
        </w:rPr>
        <w:t xml:space="preserve"> Маркетинг – бұл экономика, социология және басқару арасындағы ғылым. Нарықтың экономикаға кез келген кәсіпкерлік нарыққа шығарумен, барлық процестерді білумен және өнімдерді алға жылжытумен аяқталды. Егер дамыған елдерде маркетинг жарты ғасырдан аса бұрын өнеркәсіпте тарау алса, оның соңын ала, 40 – жылдай бұрын маркетинг ірі банктер аясында қолдауға ие болады. Қазақстандағы нарықтың экономиканың дамуы мен прогресі жағдайында банк маркетингі мен оның ерекшеліктерін үйрену – бұл қажеттілік және банктік менеджменттің ажырамас бөлігі болып саналады.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меркетинг толығымен маркетингтің жалпы қағидаларына негізделеді, алуан түрлі қызметтерді орындайды, «маркетинг» жалпы түсінігінің құрамды бөлігі мен буынын білдіреді. Маркетинг – бұл өндіріспен және бәсекелестік ескере отырып тауарларды тұтынушыға жеткізумен байланысты кәсыпкерлік қызметтің түрі, кәсіпорындар қызметін ұйымдастыру мен басқару жүйесі.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маркетингтің ерекше саласы, клиентердің нақты қажеттіліктерін ескере отырып, банк өнімдерінің неғұрлым пайдалы нарықтарын іздеу және пайдалануға бағытталған коммерциялық, сол сияқты барлық басқа банктердің қызмет түрлері қарау керек. </w:t>
      </w:r>
    </w:p>
    <w:p w:rsidR="00165A59" w:rsidRPr="00165A59" w:rsidRDefault="00165A59" w:rsidP="00165A59">
      <w:pPr>
        <w:ind w:firstLine="567"/>
        <w:jc w:val="both"/>
        <w:rPr>
          <w:sz w:val="28"/>
          <w:szCs w:val="28"/>
          <w:lang w:val="kk-KZ"/>
        </w:rPr>
      </w:pPr>
      <w:r w:rsidRPr="00165A59">
        <w:rPr>
          <w:sz w:val="28"/>
          <w:szCs w:val="28"/>
          <w:lang w:val="kk-KZ"/>
        </w:rPr>
        <w:t xml:space="preserve"> Шетелдердегі, сол сияқты біздің еліміздегі қазіргі заманғы банктердегі маркетинг алдыға қойылған мақсаттарды орындаудағы өз стратегиясы мен философиясының, иделогиясы мен саясатының жиынтығын білдіреді. </w:t>
      </w:r>
    </w:p>
    <w:p w:rsidR="00165A59" w:rsidRPr="00165A59" w:rsidRDefault="00165A59" w:rsidP="00165A59">
      <w:pPr>
        <w:ind w:firstLine="567"/>
        <w:jc w:val="both"/>
        <w:rPr>
          <w:sz w:val="28"/>
          <w:szCs w:val="28"/>
          <w:lang w:val="kk-KZ"/>
        </w:rPr>
      </w:pPr>
      <w:r w:rsidRPr="00165A59">
        <w:rPr>
          <w:sz w:val="28"/>
          <w:szCs w:val="28"/>
          <w:lang w:val="kk-KZ"/>
        </w:rPr>
        <w:t xml:space="preserve"> Маркетингтік қызмет көрсетілетін қызметтеріне активті және әлеуметтік сұранысты зерттеу мен талдаудан басталады. Маркетингтік қызмет жүйесі олардың өнімдеріне (банктік қызметтерге) сұраныс болуының арасында ғана өмір сүреді. Банк өз шығындарының деңгейіне қатысты олардың бағасын алдын ала белгілей отырып, қызметтердің дайын қоржынымен нарыққа шығып және пайда алады. </w:t>
      </w:r>
    </w:p>
    <w:p w:rsidR="00165A59" w:rsidRPr="00165A59" w:rsidRDefault="00165A59" w:rsidP="00165A59">
      <w:pPr>
        <w:ind w:firstLine="567"/>
        <w:jc w:val="both"/>
        <w:rPr>
          <w:sz w:val="28"/>
          <w:szCs w:val="28"/>
          <w:lang w:val="kk-KZ"/>
        </w:rPr>
      </w:pPr>
      <w:r w:rsidRPr="00165A59">
        <w:rPr>
          <w:sz w:val="28"/>
          <w:szCs w:val="28"/>
          <w:lang w:val="kk-KZ"/>
        </w:rPr>
        <w:t xml:space="preserve"> Соңғы уақыттарда барлық елдердегі ірі коммерциялық банктердің басым көпшілік саны клиеттерге кешенді қызмет көрсетуге көшуде. Бұл банктердің несие-есеп айырысу және кассалық қызмет көрсетуден тысқары өз клиенттеріне өзге де тұтастай қызмет түрлерін көрсететіндігін білдіреді. </w:t>
      </w:r>
    </w:p>
    <w:p w:rsidR="00165A59" w:rsidRPr="00165A59" w:rsidRDefault="00165A59" w:rsidP="00165A59">
      <w:pPr>
        <w:ind w:firstLine="567"/>
        <w:jc w:val="both"/>
        <w:rPr>
          <w:sz w:val="28"/>
          <w:szCs w:val="28"/>
          <w:lang w:val="kk-KZ"/>
        </w:rPr>
      </w:pPr>
      <w:r w:rsidRPr="00165A59">
        <w:rPr>
          <w:sz w:val="28"/>
          <w:szCs w:val="28"/>
          <w:lang w:val="kk-KZ"/>
        </w:rPr>
        <w:t xml:space="preserve"> Кешенді қызмет көрсету тәжірибесі бізге де толық түрде қолдануға қолайлы екендігін көрсетіп отыр, сондықтан да отандық коммерциялық банктердің оны қолдауы, депозиттер мен жаңа салымшыларды тартудағы олардың бәсекеге төтеп беру қабілеттілігін артыратын сөзсіз. Бұл бәсекелестік күресте клиеттерге көрсететін қызметінің ауқымын тұрақты түрде кеңейтіп отыратын, олардың құнын төмендететін, несие-есеп айырысу және кассалық қызмет көрсету сапасын жақсарта түсетін, несие беру кезінде қандай да бір жеңілдіктер жасайтын клиенттерге әртүрі кеңестер беретін банк қана төтеп беріп, жеңіп шыға алатын болды, ондай болған жағдайда банктің несие ресурстарының көлемі күрт қысқарып, оның құрлымы, одан көзделетіндей, бухгалтерлік баланстың өтімдігі нашарлауы мүмкін. Ақыр соңында, мұндай банк банкротқа ұшырайды. </w:t>
      </w:r>
    </w:p>
    <w:p w:rsidR="00165A59" w:rsidRPr="00165A59" w:rsidRDefault="00165A59" w:rsidP="00165A59">
      <w:pPr>
        <w:ind w:firstLine="567"/>
        <w:jc w:val="both"/>
        <w:rPr>
          <w:sz w:val="28"/>
          <w:szCs w:val="28"/>
          <w:lang w:val="kk-KZ"/>
        </w:rPr>
      </w:pPr>
      <w:r w:rsidRPr="00165A59">
        <w:rPr>
          <w:sz w:val="28"/>
          <w:szCs w:val="28"/>
          <w:lang w:val="kk-KZ"/>
        </w:rPr>
        <w:lastRenderedPageBreak/>
        <w:t xml:space="preserve"> Сөйтіп, коммерциялық банктердің нарықта жаңа қызмет түрлерін табысты түрде алдыға жылжытуы, банктердің нарыққа кешенді талдау жасауға және маркетинг теориясы мен практикасын қолдану негізінде оны қайта өңдеуге көшуімен ғана мүмкін болады. </w:t>
      </w:r>
    </w:p>
    <w:p w:rsidR="00165A59" w:rsidRPr="00165A59" w:rsidRDefault="00165A59" w:rsidP="00165A59">
      <w:pPr>
        <w:ind w:firstLine="567"/>
        <w:jc w:val="both"/>
        <w:rPr>
          <w:sz w:val="28"/>
          <w:szCs w:val="28"/>
          <w:lang w:val="kk-KZ"/>
        </w:rPr>
      </w:pPr>
      <w:r w:rsidRPr="00165A59">
        <w:rPr>
          <w:sz w:val="28"/>
          <w:szCs w:val="28"/>
          <w:lang w:val="kk-KZ"/>
        </w:rPr>
        <w:t xml:space="preserve"> Мынаны атап өту көзделеді, маркетингті енгізу кірістіліктің өсуіне, тәуекелдің төмендеуіне әкелмейді және әкеле алмайды. Аталмыш екі көрсеткіш банк капиталын басқаруға, актив пен пассив теңестіруге қатысты банк қызметінің нарықтағы дамушы процесінің тепе-теңдігін ұстап тұру тетігі болып саналады.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 – бұл сол аумақтағы клиенттер қажетсінетін барлық көрсетілетін қызметтердің түрлерін, қызмет сапасына қойылатын талаптарды банктің жақсы білуі. Банктік маркетинг нақты және әлеуетті клиенттердің анықтауға бағытталған./8,б.179-189/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 пен нақты қоғамдық-саяси және экономикалық ахуалдарға қатысты оның қызметі туралы жалпы түсінікті келесі суреттен алуға болады. </w:t>
      </w:r>
    </w:p>
    <w:p w:rsidR="00165A59" w:rsidRPr="00165A59" w:rsidRDefault="00165A59" w:rsidP="00165A59">
      <w:pPr>
        <w:ind w:firstLine="567"/>
        <w:jc w:val="both"/>
        <w:rPr>
          <w:sz w:val="28"/>
          <w:szCs w:val="28"/>
          <w:lang w:val="kk-KZ"/>
        </w:rPr>
      </w:pPr>
      <w:r w:rsidRPr="00165A59">
        <w:rPr>
          <w:sz w:val="28"/>
          <w:szCs w:val="28"/>
          <w:lang w:val="kk-KZ"/>
        </w:rPr>
        <w:t xml:space="preserve"> Келесі қадам – аталған қызметке қатысты маркетинг жоспарын даярлау. Жоспарға қызмет тарихы мен ерекшелігі нарық жағдайы, бәсекелестер, маркетинг бағытындағы банк міндеттері өнімдерді өндіру, аталған стратегиялық және тактикалық мәселелерді шешуге көмектесетін құралдар тұралы барлық мәнімен енгізілуі керек. </w:t>
      </w:r>
    </w:p>
    <w:p w:rsidR="00165A59" w:rsidRPr="00165A59" w:rsidRDefault="00165A59" w:rsidP="00165A59">
      <w:pPr>
        <w:ind w:firstLine="567"/>
        <w:jc w:val="both"/>
        <w:rPr>
          <w:sz w:val="28"/>
          <w:szCs w:val="28"/>
          <w:lang w:val="kk-KZ"/>
        </w:rPr>
      </w:pPr>
      <w:r w:rsidRPr="00165A59">
        <w:rPr>
          <w:sz w:val="28"/>
          <w:szCs w:val="28"/>
          <w:lang w:val="kk-KZ"/>
        </w:rPr>
        <w:t xml:space="preserve"> Сөйтіп тұтынушының белгілі бір өнімді қажет етуі оған әсер ететін күш деңгейімен өлшенеді. </w:t>
      </w:r>
    </w:p>
    <w:p w:rsidR="00165A59" w:rsidRPr="00165A59" w:rsidRDefault="00165A59" w:rsidP="00165A59">
      <w:pPr>
        <w:ind w:firstLine="567"/>
        <w:jc w:val="both"/>
        <w:rPr>
          <w:sz w:val="28"/>
          <w:szCs w:val="28"/>
          <w:lang w:val="kk-KZ"/>
        </w:rPr>
      </w:pPr>
      <w:r w:rsidRPr="00165A59">
        <w:rPr>
          <w:sz w:val="28"/>
          <w:szCs w:val="28"/>
          <w:lang w:val="kk-KZ"/>
        </w:rPr>
        <w:t xml:space="preserve"> Әдетте нарықты зерттеу және болжамдаумен ірі әрі бай банктерде арнайы бөлім не арнайы жалданған маркетингпен кәсіби түрде айналысатын мамандар тобы айналысады. Тұтынушыларға жүргізілген зерттеулер негізінде нәтижелердің салыстырмалы сараптамасы жасалып, сұраныс пен ұсыныс қисығы салынады. </w:t>
      </w:r>
    </w:p>
    <w:p w:rsidR="00165A59" w:rsidRPr="00165A59" w:rsidRDefault="00165A59" w:rsidP="00165A59">
      <w:pPr>
        <w:ind w:firstLine="567"/>
        <w:jc w:val="both"/>
        <w:rPr>
          <w:sz w:val="28"/>
          <w:szCs w:val="28"/>
          <w:lang w:val="kk-KZ"/>
        </w:rPr>
      </w:pPr>
      <w:r w:rsidRPr="00165A59">
        <w:rPr>
          <w:sz w:val="28"/>
          <w:szCs w:val="28"/>
          <w:lang w:val="kk-KZ"/>
        </w:rPr>
        <w:t xml:space="preserve"> Коммерциялық банктер мен өз қаржылық – несие институттары маркетинг мақсатары мен міндеттерін жүзеге асыруда клиенттердің қажеттілігіне бағдарланудың бірінші кезекті келістерін әзірлеп-жасайды, осыған орай клиент пен банктің мүдделерін үйлестіре білу маңызды болып саналады/10, 127 б./.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 «банк өнімдерін» көбейтуге бағытталған (банк операциялары, қызметтер) қызметтердың нақты түрлерін жүзеге асыру арқылы өз қызметін жүргізеді. Оған мыналар жатады: </w:t>
      </w:r>
    </w:p>
    <w:p w:rsidR="00165A59" w:rsidRPr="00165A59" w:rsidRDefault="00165A59" w:rsidP="00165A59">
      <w:pPr>
        <w:ind w:firstLine="567"/>
        <w:jc w:val="both"/>
        <w:rPr>
          <w:sz w:val="28"/>
          <w:szCs w:val="28"/>
          <w:lang w:val="kk-KZ"/>
        </w:rPr>
      </w:pPr>
      <w:r w:rsidRPr="00165A59">
        <w:rPr>
          <w:sz w:val="28"/>
          <w:szCs w:val="28"/>
          <w:lang w:val="kk-KZ"/>
        </w:rPr>
        <w:t xml:space="preserve"> - Маркетинг зерттеулерді жүргізу, ақпаратарды жинау, талдау. </w:t>
      </w:r>
    </w:p>
    <w:p w:rsidR="00165A59" w:rsidRPr="00165A59" w:rsidRDefault="00165A59" w:rsidP="00165A59">
      <w:pPr>
        <w:ind w:firstLine="567"/>
        <w:jc w:val="both"/>
        <w:rPr>
          <w:sz w:val="28"/>
          <w:szCs w:val="28"/>
          <w:lang w:val="kk-KZ"/>
        </w:rPr>
      </w:pPr>
      <w:r w:rsidRPr="00165A59">
        <w:rPr>
          <w:sz w:val="28"/>
          <w:szCs w:val="28"/>
          <w:lang w:val="kk-KZ"/>
        </w:rPr>
        <w:t xml:space="preserve"> - Банк өнімін жасау. Банктің өз қызметінің сатушысы болуы. </w:t>
      </w:r>
    </w:p>
    <w:p w:rsidR="00165A59" w:rsidRPr="00165A59" w:rsidRDefault="00165A59" w:rsidP="00165A59">
      <w:pPr>
        <w:ind w:firstLine="567"/>
        <w:jc w:val="both"/>
        <w:rPr>
          <w:sz w:val="28"/>
          <w:szCs w:val="28"/>
          <w:lang w:val="kk-KZ"/>
        </w:rPr>
      </w:pPr>
      <w:r w:rsidRPr="00165A59">
        <w:rPr>
          <w:sz w:val="28"/>
          <w:szCs w:val="28"/>
          <w:lang w:val="kk-KZ"/>
        </w:rPr>
        <w:t xml:space="preserve"> - Көрсетілетін қызметтер мен операцияларға баға белгілеу. </w:t>
      </w:r>
    </w:p>
    <w:p w:rsidR="00165A59" w:rsidRPr="00165A59" w:rsidRDefault="00165A59" w:rsidP="00165A59">
      <w:pPr>
        <w:ind w:firstLine="567"/>
        <w:jc w:val="both"/>
        <w:rPr>
          <w:sz w:val="28"/>
          <w:szCs w:val="28"/>
          <w:lang w:val="kk-KZ"/>
        </w:rPr>
      </w:pPr>
      <w:r w:rsidRPr="00165A59">
        <w:rPr>
          <w:sz w:val="28"/>
          <w:szCs w:val="28"/>
          <w:lang w:val="kk-KZ"/>
        </w:rPr>
        <w:t xml:space="preserve"> - Банк өнімдерін таратуды ұйымдастыру.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 клиент басты орын алады. Банктегі басты тұлға – банктің клиенттері деп айтуға болады. Банк қандай операцияларды немесе қызметтерды көрсетуге тиіс екендігін солар алдын ала болжайды. </w:t>
      </w:r>
    </w:p>
    <w:p w:rsidR="00165A59" w:rsidRPr="00165A59" w:rsidRDefault="00165A59" w:rsidP="00165A59">
      <w:pPr>
        <w:ind w:firstLine="567"/>
        <w:jc w:val="both"/>
        <w:rPr>
          <w:sz w:val="28"/>
          <w:szCs w:val="28"/>
          <w:lang w:val="kk-KZ"/>
        </w:rPr>
      </w:pPr>
      <w:r w:rsidRPr="00165A59">
        <w:rPr>
          <w:sz w:val="28"/>
          <w:szCs w:val="28"/>
          <w:lang w:val="kk-KZ"/>
        </w:rPr>
        <w:t xml:space="preserve"> Банк клиентері: </w:t>
      </w:r>
    </w:p>
    <w:p w:rsidR="00165A59" w:rsidRPr="00165A59" w:rsidRDefault="00165A59" w:rsidP="00165A59">
      <w:pPr>
        <w:ind w:firstLine="567"/>
        <w:jc w:val="both"/>
        <w:rPr>
          <w:sz w:val="28"/>
          <w:szCs w:val="28"/>
          <w:lang w:val="kk-KZ"/>
        </w:rPr>
      </w:pPr>
      <w:r w:rsidRPr="00165A59">
        <w:rPr>
          <w:sz w:val="28"/>
          <w:szCs w:val="28"/>
          <w:lang w:val="kk-KZ"/>
        </w:rPr>
        <w:t xml:space="preserve"> 1. Үкіметтік мекемелер. </w:t>
      </w:r>
    </w:p>
    <w:p w:rsidR="00165A59" w:rsidRPr="00165A59" w:rsidRDefault="00165A59" w:rsidP="00165A59">
      <w:pPr>
        <w:ind w:firstLine="567"/>
        <w:jc w:val="both"/>
        <w:rPr>
          <w:sz w:val="28"/>
          <w:szCs w:val="28"/>
          <w:lang w:val="kk-KZ"/>
        </w:rPr>
      </w:pPr>
      <w:r w:rsidRPr="00165A59">
        <w:rPr>
          <w:sz w:val="28"/>
          <w:szCs w:val="28"/>
          <w:lang w:val="kk-KZ"/>
        </w:rPr>
        <w:t xml:space="preserve"> 2. Корпорациялар. </w:t>
      </w:r>
    </w:p>
    <w:p w:rsidR="00165A59" w:rsidRPr="00165A59" w:rsidRDefault="00165A59" w:rsidP="00165A59">
      <w:pPr>
        <w:ind w:firstLine="567"/>
        <w:jc w:val="both"/>
        <w:rPr>
          <w:sz w:val="28"/>
          <w:szCs w:val="28"/>
          <w:lang w:val="kk-KZ"/>
        </w:rPr>
      </w:pPr>
      <w:r w:rsidRPr="00165A59">
        <w:rPr>
          <w:sz w:val="28"/>
          <w:szCs w:val="28"/>
          <w:lang w:val="kk-KZ"/>
        </w:rPr>
        <w:lastRenderedPageBreak/>
        <w:t xml:space="preserve"> 3. Банк-кореспонденттер. </w:t>
      </w:r>
    </w:p>
    <w:p w:rsidR="00165A59" w:rsidRPr="00165A59" w:rsidRDefault="00165A59" w:rsidP="00165A59">
      <w:pPr>
        <w:ind w:firstLine="567"/>
        <w:jc w:val="both"/>
        <w:rPr>
          <w:sz w:val="28"/>
          <w:szCs w:val="28"/>
          <w:lang w:val="kk-KZ"/>
        </w:rPr>
      </w:pPr>
      <w:r w:rsidRPr="00165A59">
        <w:rPr>
          <w:sz w:val="28"/>
          <w:szCs w:val="28"/>
          <w:lang w:val="kk-KZ"/>
        </w:rPr>
        <w:t xml:space="preserve"> 4. Депозиттер мен несие бойынша беру бағыттары тұлғалардың санаттары, ірі немесе ұсақ кәсіпорындар. </w:t>
      </w:r>
    </w:p>
    <w:p w:rsidR="00165A59" w:rsidRPr="00165A59" w:rsidRDefault="00165A59" w:rsidP="00165A59">
      <w:pPr>
        <w:ind w:firstLine="567"/>
        <w:jc w:val="both"/>
        <w:rPr>
          <w:sz w:val="28"/>
          <w:szCs w:val="28"/>
          <w:lang w:val="kk-KZ"/>
        </w:rPr>
      </w:pPr>
      <w:r w:rsidRPr="00165A59">
        <w:rPr>
          <w:sz w:val="28"/>
          <w:szCs w:val="28"/>
          <w:lang w:val="kk-KZ"/>
        </w:rPr>
        <w:t xml:space="preserve"> 5. Тарст-қызмет бағыттары бойынша банк клиенттері болып саналатын заңды және жеке тұлға. </w:t>
      </w:r>
    </w:p>
    <w:p w:rsidR="00165A59" w:rsidRPr="00165A59" w:rsidRDefault="00165A59" w:rsidP="00165A59">
      <w:pPr>
        <w:ind w:firstLine="567"/>
        <w:jc w:val="both"/>
        <w:rPr>
          <w:sz w:val="28"/>
          <w:szCs w:val="28"/>
          <w:lang w:val="kk-KZ"/>
        </w:rPr>
      </w:pPr>
      <w:r w:rsidRPr="00165A59">
        <w:rPr>
          <w:sz w:val="28"/>
          <w:szCs w:val="28"/>
          <w:lang w:val="kk-KZ"/>
        </w:rPr>
        <w:t xml:space="preserve"> 6. Заңды және жеке тұлғалар, меншік иелері немесе қозғалмайтын мүлікпен операция жасаушылар. </w:t>
      </w:r>
    </w:p>
    <w:p w:rsidR="00165A59" w:rsidRPr="00165A59" w:rsidRDefault="00165A59" w:rsidP="00165A59">
      <w:pPr>
        <w:ind w:firstLine="567"/>
        <w:jc w:val="both"/>
        <w:rPr>
          <w:sz w:val="28"/>
          <w:szCs w:val="28"/>
          <w:lang w:val="kk-KZ"/>
        </w:rPr>
      </w:pPr>
      <w:r w:rsidRPr="00165A59">
        <w:rPr>
          <w:sz w:val="28"/>
          <w:szCs w:val="28"/>
          <w:lang w:val="kk-KZ"/>
        </w:rPr>
        <w:t xml:space="preserve"> Жаңа клиентерді тарту нарықты жақсы білу мен клиеттер тарапынан сұраныс болған кезде ғана мүмкін болады. өз клиенттерін ұстап тұру мен көрсетілетін қызмет түрлерін кеңейту мақсаты алдыға қойылуы тиіс. </w:t>
      </w:r>
    </w:p>
    <w:p w:rsidR="00165A59" w:rsidRPr="00165A59" w:rsidRDefault="00165A59" w:rsidP="00165A59">
      <w:pPr>
        <w:ind w:firstLine="567"/>
        <w:jc w:val="both"/>
        <w:rPr>
          <w:sz w:val="28"/>
          <w:szCs w:val="28"/>
          <w:lang w:val="kk-KZ"/>
        </w:rPr>
      </w:pPr>
      <w:r w:rsidRPr="00165A59">
        <w:rPr>
          <w:sz w:val="28"/>
          <w:szCs w:val="28"/>
          <w:lang w:val="kk-KZ"/>
        </w:rPr>
        <w:t xml:space="preserve"> Банк қызметтері – қаржылық мәселелер бойынша сарапшы және оны клиенттер сезінуі қажет. Ең соңында, сенімді нығайтуға өзіндік әсерін тигізеді. Банктердің бәсекелестігі жағдайында баға белгілеу саясаты маңызды рөл атқарады. Ол келесідей алты кезеңнен тұрады: </w:t>
      </w:r>
    </w:p>
    <w:p w:rsidR="00165A59" w:rsidRPr="00165A59" w:rsidRDefault="00165A59" w:rsidP="00165A59">
      <w:pPr>
        <w:ind w:firstLine="567"/>
        <w:jc w:val="both"/>
        <w:rPr>
          <w:sz w:val="28"/>
          <w:szCs w:val="28"/>
          <w:lang w:val="kk-KZ"/>
        </w:rPr>
      </w:pPr>
      <w:r w:rsidRPr="00165A59">
        <w:rPr>
          <w:sz w:val="28"/>
          <w:szCs w:val="28"/>
          <w:lang w:val="kk-KZ"/>
        </w:rPr>
        <w:t xml:space="preserve"> 1. Баға белгілеу міндеттерін қою. </w:t>
      </w:r>
    </w:p>
    <w:p w:rsidR="00165A59" w:rsidRPr="00165A59" w:rsidRDefault="00165A59" w:rsidP="00165A59">
      <w:pPr>
        <w:ind w:firstLine="567"/>
        <w:jc w:val="both"/>
        <w:rPr>
          <w:sz w:val="28"/>
          <w:szCs w:val="28"/>
          <w:lang w:val="kk-KZ"/>
        </w:rPr>
      </w:pPr>
      <w:r w:rsidRPr="00165A59">
        <w:rPr>
          <w:sz w:val="28"/>
          <w:szCs w:val="28"/>
          <w:lang w:val="kk-KZ"/>
        </w:rPr>
        <w:t xml:space="preserve"> 2. Сұранысты анықтау. </w:t>
      </w:r>
    </w:p>
    <w:p w:rsidR="00165A59" w:rsidRPr="00165A59" w:rsidRDefault="00165A59" w:rsidP="00165A59">
      <w:pPr>
        <w:ind w:firstLine="567"/>
        <w:jc w:val="both"/>
        <w:rPr>
          <w:sz w:val="28"/>
          <w:szCs w:val="28"/>
          <w:lang w:val="kk-KZ"/>
        </w:rPr>
      </w:pPr>
      <w:r w:rsidRPr="00165A59">
        <w:rPr>
          <w:sz w:val="28"/>
          <w:szCs w:val="28"/>
          <w:lang w:val="kk-KZ"/>
        </w:rPr>
        <w:t xml:space="preserve"> 3. Шығындарды бағалау. </w:t>
      </w:r>
    </w:p>
    <w:p w:rsidR="00165A59" w:rsidRPr="00165A59" w:rsidRDefault="00165A59" w:rsidP="00165A59">
      <w:pPr>
        <w:ind w:firstLine="567"/>
        <w:jc w:val="both"/>
        <w:rPr>
          <w:sz w:val="28"/>
          <w:szCs w:val="28"/>
          <w:lang w:val="kk-KZ"/>
        </w:rPr>
      </w:pPr>
      <w:r w:rsidRPr="00165A59">
        <w:rPr>
          <w:sz w:val="28"/>
          <w:szCs w:val="28"/>
          <w:lang w:val="kk-KZ"/>
        </w:rPr>
        <w:t xml:space="preserve"> 4. Бағаларды және бәсекелестердің банк өнімдерін талдау. </w:t>
      </w:r>
    </w:p>
    <w:p w:rsidR="00165A59" w:rsidRPr="00165A59" w:rsidRDefault="00165A59" w:rsidP="00165A59">
      <w:pPr>
        <w:ind w:firstLine="567"/>
        <w:jc w:val="both"/>
        <w:rPr>
          <w:sz w:val="28"/>
          <w:szCs w:val="28"/>
          <w:lang w:val="kk-KZ"/>
        </w:rPr>
      </w:pPr>
      <w:r w:rsidRPr="00165A59">
        <w:rPr>
          <w:sz w:val="28"/>
          <w:szCs w:val="28"/>
          <w:lang w:val="kk-KZ"/>
        </w:rPr>
        <w:t xml:space="preserve"> 5. Баға белгілеу әдісін талдау. </w:t>
      </w:r>
    </w:p>
    <w:p w:rsidR="00165A59" w:rsidRPr="00165A59" w:rsidRDefault="00165A59" w:rsidP="00165A59">
      <w:pPr>
        <w:ind w:firstLine="567"/>
        <w:jc w:val="both"/>
        <w:rPr>
          <w:sz w:val="28"/>
          <w:szCs w:val="28"/>
          <w:lang w:val="kk-KZ"/>
        </w:rPr>
      </w:pPr>
      <w:r w:rsidRPr="00165A59">
        <w:rPr>
          <w:sz w:val="28"/>
          <w:szCs w:val="28"/>
          <w:lang w:val="kk-KZ"/>
        </w:rPr>
        <w:t xml:space="preserve"> 6. Түпкілікті бағаны белгілеу. </w:t>
      </w:r>
    </w:p>
    <w:p w:rsidR="00165A59" w:rsidRPr="00165A59" w:rsidRDefault="00165A59" w:rsidP="00165A59">
      <w:pPr>
        <w:ind w:firstLine="567"/>
        <w:jc w:val="both"/>
        <w:rPr>
          <w:sz w:val="28"/>
          <w:szCs w:val="28"/>
          <w:lang w:val="kk-KZ"/>
        </w:rPr>
      </w:pPr>
      <w:r w:rsidRPr="00165A59">
        <w:rPr>
          <w:sz w:val="28"/>
          <w:szCs w:val="28"/>
          <w:lang w:val="kk-KZ"/>
        </w:rPr>
        <w:t xml:space="preserve"> Банк оларды меншікті бағаны анықтау негізі ретінде пайдалану үшін бәсекелестердің бағаларын зерттейді. Осыған орай банк тәуекелі дәрежесі, оны сақтандыру және банк үшін міндетті нормативтер мен көрсеткіштер анықталады және салыстырылады. </w:t>
      </w:r>
    </w:p>
    <w:p w:rsidR="00165A59" w:rsidRPr="00165A59" w:rsidRDefault="00165A59" w:rsidP="00165A59">
      <w:pPr>
        <w:ind w:firstLine="567"/>
        <w:jc w:val="both"/>
        <w:rPr>
          <w:sz w:val="28"/>
          <w:szCs w:val="28"/>
          <w:lang w:val="kk-KZ"/>
        </w:rPr>
      </w:pPr>
      <w:r w:rsidRPr="00165A59">
        <w:rPr>
          <w:sz w:val="28"/>
          <w:szCs w:val="28"/>
          <w:lang w:val="kk-KZ"/>
        </w:rPr>
        <w:t xml:space="preserve"> Солардың бірін банк таңдап алатын баға белгілеу әдістері келісідей болуы мүмкін: «пайда қосылған орта шығындар», шығынсыздықты талдау және мақсатты пайданы қамтамасыз ету. Түпкілікті баға оны клиенттердің, банк қызметткерлері мен бәсекелестердің неғұрлым толық өзіне қолайлы қабылдануын ескере отырып дәстүрлі түрде белгіленеді. </w:t>
      </w:r>
    </w:p>
    <w:p w:rsidR="00165A59" w:rsidRPr="00165A59" w:rsidRDefault="00165A59" w:rsidP="00165A59">
      <w:pPr>
        <w:ind w:firstLine="567"/>
        <w:jc w:val="both"/>
        <w:rPr>
          <w:sz w:val="28"/>
          <w:szCs w:val="28"/>
          <w:lang w:val="kk-KZ"/>
        </w:rPr>
      </w:pPr>
      <w:r w:rsidRPr="00165A59">
        <w:rPr>
          <w:sz w:val="28"/>
          <w:szCs w:val="28"/>
          <w:lang w:val="kk-KZ"/>
        </w:rPr>
        <w:t xml:space="preserve"> Нарыққа кешенді зерттеу жүргізіп, клиенттердің қажетіліктері мен талап-тілектері анықталғаннан кейін барып банк шығындары мен көрсететін банк қызметтерінің болуы мүмкін бағасы анықталады. </w:t>
      </w:r>
    </w:p>
    <w:p w:rsidR="00165A59" w:rsidRPr="00165A59" w:rsidRDefault="00165A59" w:rsidP="00165A59">
      <w:pPr>
        <w:ind w:firstLine="567"/>
        <w:jc w:val="both"/>
        <w:rPr>
          <w:sz w:val="28"/>
          <w:szCs w:val="28"/>
          <w:lang w:val="kk-KZ"/>
        </w:rPr>
      </w:pPr>
      <w:r w:rsidRPr="00165A59">
        <w:rPr>
          <w:sz w:val="28"/>
          <w:szCs w:val="28"/>
          <w:lang w:val="kk-KZ"/>
        </w:rPr>
        <w:t xml:space="preserve"> Банк өнімдерін тарату маркетинг қызметінің қорытынды түрі болып саналады.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маркетингте соның көмегімен маркетинг мақсатына жетудің табыстары ашылып көрсетілетін дәстүрлі тәсілдер өмір сүреді. Бұл – клиенттермен қарым-қатынас жасау, қызмет тиімділігі, клиенттердің басымдыққа жетуі үшін өз акционерлерін дивидентермен қамтамас етуі болып саналады.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маркетингте маркетинг қағидаларына жауап беретін, төмендегідей маңызды ерекше нақыл сөздерді сақтай білу көзделеді: </w:t>
      </w:r>
    </w:p>
    <w:p w:rsidR="00165A59" w:rsidRPr="00165A59" w:rsidRDefault="00165A59" w:rsidP="00165A59">
      <w:pPr>
        <w:ind w:firstLine="567"/>
        <w:jc w:val="both"/>
        <w:rPr>
          <w:sz w:val="28"/>
          <w:szCs w:val="28"/>
          <w:lang w:val="kk-KZ"/>
        </w:rPr>
      </w:pPr>
      <w:r w:rsidRPr="00165A59">
        <w:rPr>
          <w:sz w:val="28"/>
          <w:szCs w:val="28"/>
          <w:lang w:val="kk-KZ"/>
        </w:rPr>
        <w:t xml:space="preserve"> 1. «Тұтынушыныкы әрқашанда дұрыс». </w:t>
      </w:r>
    </w:p>
    <w:p w:rsidR="00165A59" w:rsidRPr="00165A59" w:rsidRDefault="00165A59" w:rsidP="00165A59">
      <w:pPr>
        <w:ind w:firstLine="567"/>
        <w:jc w:val="both"/>
        <w:rPr>
          <w:sz w:val="28"/>
          <w:szCs w:val="28"/>
          <w:lang w:val="kk-KZ"/>
        </w:rPr>
      </w:pPr>
      <w:r w:rsidRPr="00165A59">
        <w:rPr>
          <w:sz w:val="28"/>
          <w:szCs w:val="28"/>
          <w:lang w:val="kk-KZ"/>
        </w:rPr>
        <w:t xml:space="preserve"> 2. «Барлығы тұтынушы үшін». </w:t>
      </w:r>
    </w:p>
    <w:p w:rsidR="00165A59" w:rsidRPr="00165A59" w:rsidRDefault="00165A59" w:rsidP="00165A59">
      <w:pPr>
        <w:ind w:firstLine="567"/>
        <w:jc w:val="both"/>
        <w:rPr>
          <w:sz w:val="28"/>
          <w:szCs w:val="28"/>
          <w:lang w:val="kk-KZ"/>
        </w:rPr>
      </w:pPr>
      <w:r w:rsidRPr="00165A59">
        <w:rPr>
          <w:sz w:val="28"/>
          <w:szCs w:val="28"/>
          <w:lang w:val="kk-KZ"/>
        </w:rPr>
        <w:t xml:space="preserve"> Маркетингтік қызметтің түрлерін қарастыру маркетингтің негізгі тәсілдерін зерттеумен қоса қабаттасып жүреді. Оқу әдебиеттері неғұрлым </w:t>
      </w:r>
      <w:r w:rsidRPr="00165A59">
        <w:rPr>
          <w:sz w:val="28"/>
          <w:szCs w:val="28"/>
          <w:lang w:val="kk-KZ"/>
        </w:rPr>
        <w:lastRenderedPageBreak/>
        <w:t xml:space="preserve">маңызды деген екі тәсілді – бірыңғайлау (типологизация), нарықтық сегменттеу тәсілін біліп көрсетеді. </w:t>
      </w:r>
    </w:p>
    <w:p w:rsidR="00165A59" w:rsidRPr="00165A59" w:rsidRDefault="00165A59" w:rsidP="00165A59">
      <w:pPr>
        <w:ind w:firstLine="567"/>
        <w:jc w:val="both"/>
        <w:rPr>
          <w:sz w:val="28"/>
          <w:szCs w:val="28"/>
          <w:lang w:val="kk-KZ"/>
        </w:rPr>
      </w:pPr>
      <w:r w:rsidRPr="00165A59">
        <w:rPr>
          <w:sz w:val="28"/>
          <w:szCs w:val="28"/>
          <w:lang w:val="kk-KZ"/>
        </w:rPr>
        <w:t xml:space="preserve"> Бірыңғайлау (типологизация)-әлеуметтік сипаттамаларына, демографиялық және әлеуметтік-экономикалық факторларға сәйкес тұтынушыларды жеке ыңғайда қарастыру және топтастыру процесі. </w:t>
      </w:r>
    </w:p>
    <w:p w:rsidR="00165A59" w:rsidRPr="00165A59" w:rsidRDefault="00165A59" w:rsidP="00165A59">
      <w:pPr>
        <w:ind w:firstLine="567"/>
        <w:jc w:val="both"/>
        <w:rPr>
          <w:sz w:val="28"/>
          <w:szCs w:val="28"/>
          <w:lang w:val="kk-KZ"/>
        </w:rPr>
      </w:pPr>
      <w:r w:rsidRPr="00165A59">
        <w:rPr>
          <w:sz w:val="28"/>
          <w:szCs w:val="28"/>
          <w:lang w:val="kk-KZ"/>
        </w:rPr>
        <w:t xml:space="preserve"> Нарықтық сегменттеу – банк үшін неғұрлым болашағы зор болып саналатын нарық тұтынушыларын нақты топтарға бөлу процесі. Банк қызметінің сипаты, клиенттердің географиялық, демографиялық, психомәдени, мінез-құлық белгілері, негізінен, сегменттеу белгілері болып қатысады. </w:t>
      </w:r>
    </w:p>
    <w:p w:rsidR="00165A59" w:rsidRPr="00165A59" w:rsidRDefault="00165A59" w:rsidP="00165A59">
      <w:pPr>
        <w:ind w:firstLine="567"/>
        <w:jc w:val="both"/>
        <w:rPr>
          <w:sz w:val="28"/>
          <w:szCs w:val="28"/>
          <w:lang w:val="kk-KZ"/>
        </w:rPr>
      </w:pPr>
      <w:r w:rsidRPr="00165A59">
        <w:rPr>
          <w:sz w:val="28"/>
          <w:szCs w:val="28"/>
          <w:lang w:val="kk-KZ"/>
        </w:rPr>
        <w:t xml:space="preserve"> Банк қызметтерінің сипаты бойынша олар несие, операциялық, инвестициялық, делдалдық және басқа да сегментерге бөлінеді. </w:t>
      </w:r>
    </w:p>
    <w:p w:rsidR="00165A59" w:rsidRPr="00165A59" w:rsidRDefault="00165A59" w:rsidP="00165A59">
      <w:pPr>
        <w:ind w:firstLine="567"/>
        <w:jc w:val="both"/>
        <w:rPr>
          <w:sz w:val="28"/>
          <w:szCs w:val="28"/>
          <w:lang w:val="kk-KZ"/>
        </w:rPr>
      </w:pPr>
      <w:r w:rsidRPr="00165A59">
        <w:rPr>
          <w:sz w:val="28"/>
          <w:szCs w:val="28"/>
          <w:lang w:val="kk-KZ"/>
        </w:rPr>
        <w:t xml:space="preserve"> Клиентуралық белгі нарықты заңды және жеке тұлғаларға, корпорацияларға, банк-корреспонденттерге, мемлекеттік оргондарға бөледі. </w:t>
      </w:r>
    </w:p>
    <w:p w:rsidR="00165A59" w:rsidRPr="00165A59" w:rsidRDefault="00165A59" w:rsidP="00165A59">
      <w:pPr>
        <w:ind w:firstLine="567"/>
        <w:jc w:val="both"/>
        <w:rPr>
          <w:sz w:val="28"/>
          <w:szCs w:val="28"/>
          <w:lang w:val="kk-KZ"/>
        </w:rPr>
      </w:pPr>
      <w:r w:rsidRPr="00165A59">
        <w:rPr>
          <w:sz w:val="28"/>
          <w:szCs w:val="28"/>
          <w:lang w:val="kk-KZ"/>
        </w:rPr>
        <w:t xml:space="preserve"> Аумақтық құрлымдар, экономикалық аудандар, әкімшілік бірліктер географиялық сегменттеу объектілері болып саналады. Демографиялық сегменттеу халықты жас мөлшері, кірістері бойынша әлеуметтік-кәсіби тұрғыдан бөлуге негізделеді. </w:t>
      </w:r>
    </w:p>
    <w:p w:rsidR="00165A59" w:rsidRPr="00165A59" w:rsidRDefault="00165A59" w:rsidP="00165A59">
      <w:pPr>
        <w:ind w:firstLine="567"/>
        <w:jc w:val="both"/>
        <w:rPr>
          <w:sz w:val="28"/>
          <w:szCs w:val="28"/>
          <w:lang w:val="kk-KZ"/>
        </w:rPr>
      </w:pPr>
      <w:r w:rsidRPr="00165A59">
        <w:rPr>
          <w:sz w:val="28"/>
          <w:szCs w:val="28"/>
          <w:lang w:val="kk-KZ"/>
        </w:rPr>
        <w:t xml:space="preserve"> Психомәдени сегменттеу – бұл жеке тұлғалардың банктердің көрсететін қызметіне қатынасы. </w:t>
      </w:r>
    </w:p>
    <w:p w:rsidR="00165A59" w:rsidRPr="00165A59" w:rsidRDefault="00165A59" w:rsidP="00165A59">
      <w:pPr>
        <w:ind w:firstLine="567"/>
        <w:jc w:val="both"/>
        <w:rPr>
          <w:sz w:val="28"/>
          <w:szCs w:val="28"/>
          <w:lang w:val="kk-KZ"/>
        </w:rPr>
      </w:pPr>
      <w:r w:rsidRPr="00165A59">
        <w:rPr>
          <w:sz w:val="28"/>
          <w:szCs w:val="28"/>
          <w:lang w:val="kk-KZ"/>
        </w:rPr>
        <w:t xml:space="preserve"> Мінез-құлықтық сегменттеу банктің әрбір клиентінің бос уақытын зерттеуге негізделеді. </w:t>
      </w:r>
    </w:p>
    <w:p w:rsidR="00165A59" w:rsidRPr="00165A59" w:rsidRDefault="00165A59" w:rsidP="00165A59">
      <w:pPr>
        <w:ind w:firstLine="567"/>
        <w:jc w:val="both"/>
        <w:rPr>
          <w:sz w:val="28"/>
          <w:szCs w:val="28"/>
          <w:lang w:val="kk-KZ"/>
        </w:rPr>
      </w:pPr>
      <w:r w:rsidRPr="00165A59">
        <w:rPr>
          <w:sz w:val="28"/>
          <w:szCs w:val="28"/>
          <w:lang w:val="kk-KZ"/>
        </w:rPr>
        <w:t xml:space="preserve"> Ал нарықты сегменттеу мен анықтау банктің өзіне қажет. Белгілі бір қызмет түрлерінен алынатын тиімділіктер клиенттердің белгілі бір топтары үшін ғана пайдалы болып табылады. Ал басқа бір топтар үшін мұндай қызмет түрлері қымбат немесе дәл сол сәтте пайдасыз болуы мүмкін. Аталмыш қызмет түрлері қызықтыратын клиенттердің топтары мақсатты нарықты құрады. </w:t>
      </w:r>
    </w:p>
    <w:p w:rsidR="00165A59" w:rsidRPr="00165A59" w:rsidRDefault="00165A59" w:rsidP="00165A59">
      <w:pPr>
        <w:ind w:firstLine="567"/>
        <w:jc w:val="both"/>
        <w:rPr>
          <w:sz w:val="28"/>
          <w:szCs w:val="28"/>
          <w:lang w:val="kk-KZ"/>
        </w:rPr>
      </w:pPr>
      <w:r w:rsidRPr="00165A59">
        <w:rPr>
          <w:sz w:val="28"/>
          <w:szCs w:val="28"/>
          <w:lang w:val="kk-KZ"/>
        </w:rPr>
        <w:t xml:space="preserve"> Жоғарыдағылармен қатар, маркетингтік зерттеулердің өзге де белгілі тәсілдерінің өмір сүретін атап өту көзделеді. Оған активті және пассивті маркетинг келесілер кіреді: </w:t>
      </w:r>
    </w:p>
    <w:p w:rsidR="00165A59" w:rsidRPr="00165A59" w:rsidRDefault="00165A59" w:rsidP="00165A59">
      <w:pPr>
        <w:ind w:firstLine="567"/>
        <w:jc w:val="both"/>
        <w:rPr>
          <w:sz w:val="28"/>
          <w:szCs w:val="28"/>
          <w:lang w:val="kk-KZ"/>
        </w:rPr>
      </w:pPr>
      <w:r w:rsidRPr="00165A59">
        <w:rPr>
          <w:sz w:val="28"/>
          <w:szCs w:val="28"/>
          <w:lang w:val="kk-KZ"/>
        </w:rPr>
        <w:t xml:space="preserve"> 1. Тікелей (жарнамалық). Жер-жерлерде клиенттер арасына қаржыларды басқару жүйесін құру. Тікелей маркетингтің мақсаты – клиентті тез әрекет етуге мәжбүрлеу. </w:t>
      </w:r>
    </w:p>
    <w:p w:rsidR="00165A59" w:rsidRPr="00165A59" w:rsidRDefault="00165A59" w:rsidP="00165A59">
      <w:pPr>
        <w:ind w:firstLine="567"/>
        <w:jc w:val="both"/>
        <w:rPr>
          <w:sz w:val="28"/>
          <w:szCs w:val="28"/>
          <w:lang w:val="kk-KZ"/>
        </w:rPr>
      </w:pPr>
      <w:r w:rsidRPr="00165A59">
        <w:rPr>
          <w:sz w:val="28"/>
          <w:szCs w:val="28"/>
          <w:lang w:val="kk-KZ"/>
        </w:rPr>
        <w:t xml:space="preserve"> 2. Байланыс құралдарын (пошта, теледидар) пайдалану. Телемаркетинг бұл жеке адамдардың компьютерлерін қолдануға негізделген банктік қызмет көрсетуді үйде жалғастыру. </w:t>
      </w:r>
    </w:p>
    <w:p w:rsidR="00165A59" w:rsidRPr="00165A59" w:rsidRDefault="00165A59" w:rsidP="00165A59">
      <w:pPr>
        <w:ind w:firstLine="567"/>
        <w:jc w:val="both"/>
        <w:rPr>
          <w:sz w:val="28"/>
          <w:szCs w:val="28"/>
          <w:lang w:val="kk-KZ"/>
        </w:rPr>
      </w:pPr>
      <w:r w:rsidRPr="00165A59">
        <w:rPr>
          <w:sz w:val="28"/>
          <w:szCs w:val="28"/>
          <w:lang w:val="kk-KZ"/>
        </w:rPr>
        <w:t xml:space="preserve"> 1. Халықтың кең ауқымды топтары арасында сұрау жүргізу. </w:t>
      </w:r>
    </w:p>
    <w:p w:rsidR="00165A59" w:rsidRPr="00165A59" w:rsidRDefault="00165A59" w:rsidP="00165A59">
      <w:pPr>
        <w:ind w:firstLine="567"/>
        <w:jc w:val="both"/>
        <w:rPr>
          <w:sz w:val="28"/>
          <w:szCs w:val="28"/>
          <w:lang w:val="kk-KZ"/>
        </w:rPr>
      </w:pPr>
      <w:r w:rsidRPr="00165A59">
        <w:rPr>
          <w:sz w:val="28"/>
          <w:szCs w:val="28"/>
          <w:lang w:val="kk-KZ"/>
        </w:rPr>
        <w:t xml:space="preserve"> 2. Әлеуетті клиентпен жеке қарым-катынас орнату. </w:t>
      </w:r>
    </w:p>
    <w:p w:rsidR="00165A59" w:rsidRPr="00165A59" w:rsidRDefault="00165A59" w:rsidP="00165A59">
      <w:pPr>
        <w:ind w:firstLine="567"/>
        <w:jc w:val="both"/>
        <w:rPr>
          <w:sz w:val="28"/>
          <w:szCs w:val="28"/>
          <w:lang w:val="kk-KZ"/>
        </w:rPr>
      </w:pPr>
      <w:r w:rsidRPr="00165A59">
        <w:rPr>
          <w:sz w:val="28"/>
          <w:szCs w:val="28"/>
          <w:lang w:val="kk-KZ"/>
        </w:rPr>
        <w:t xml:space="preserve"> 3. Фокус-топ құру. «Фокус топ» бұл клиенттермен жеке байланыстарға негізделген, маркетинг әдістерін логикалық жалғастыру. Мақсаты – клиенттердың жағдайын анықтау. </w:t>
      </w:r>
    </w:p>
    <w:p w:rsidR="00165A59" w:rsidRPr="00165A59" w:rsidRDefault="00165A59" w:rsidP="00165A59">
      <w:pPr>
        <w:ind w:firstLine="567"/>
        <w:jc w:val="both"/>
        <w:rPr>
          <w:sz w:val="28"/>
          <w:szCs w:val="28"/>
          <w:lang w:val="kk-KZ"/>
        </w:rPr>
      </w:pPr>
      <w:r w:rsidRPr="00165A59">
        <w:rPr>
          <w:sz w:val="28"/>
          <w:szCs w:val="28"/>
          <w:lang w:val="kk-KZ"/>
        </w:rPr>
        <w:t xml:space="preserve"> 4. Пассивті маркетинг – бұл банктің қызметі мен жағдайы туралы материалдардың баспасөз беттерінде жариялануы. </w:t>
      </w:r>
    </w:p>
    <w:p w:rsidR="00165A59" w:rsidRPr="00165A59" w:rsidRDefault="00165A59" w:rsidP="00165A59">
      <w:pPr>
        <w:ind w:firstLine="567"/>
        <w:jc w:val="both"/>
        <w:rPr>
          <w:sz w:val="28"/>
          <w:szCs w:val="28"/>
          <w:lang w:val="kk-KZ"/>
        </w:rPr>
      </w:pPr>
      <w:r w:rsidRPr="00165A59">
        <w:rPr>
          <w:sz w:val="28"/>
          <w:szCs w:val="28"/>
          <w:lang w:val="kk-KZ"/>
        </w:rPr>
        <w:t xml:space="preserve"> Банктер өз қызметтерінде активті, сол сияқты пассивті маркетингті пайдаланулары тиіс. Сонымен бірге, тәжірибе көрсетіп отырғанындай, негізінен, активті маркетингке басымдық беріледі. </w:t>
      </w:r>
    </w:p>
    <w:p w:rsidR="00165A59" w:rsidRPr="00165A59" w:rsidRDefault="00165A59" w:rsidP="00165A59">
      <w:pPr>
        <w:ind w:firstLine="567"/>
        <w:jc w:val="both"/>
        <w:rPr>
          <w:sz w:val="28"/>
          <w:szCs w:val="28"/>
          <w:lang w:val="kk-KZ"/>
        </w:rPr>
      </w:pPr>
      <w:r w:rsidRPr="00165A59">
        <w:rPr>
          <w:sz w:val="28"/>
          <w:szCs w:val="28"/>
          <w:lang w:val="kk-KZ"/>
        </w:rPr>
        <w:lastRenderedPageBreak/>
        <w:t xml:space="preserve"> Банктік маркетинг толығымен банктің көрсететін қызметтерін дамытуға бағытталған және бұл жеткілікті кең ауқымды өзара байланысты түсінік болып саналады.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 функциялары. Банк маркетингі арнайы функцияларға ие. Ол – банк өнімдерін өткізу бағытындағы банктің маркетингтік әрекеті түрлерінің қосындысы.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маркетингтың негізгі функциялары: </w:t>
      </w:r>
    </w:p>
    <w:p w:rsidR="00165A59" w:rsidRPr="00165A59" w:rsidRDefault="00165A59" w:rsidP="00165A59">
      <w:pPr>
        <w:ind w:firstLine="567"/>
        <w:jc w:val="both"/>
        <w:rPr>
          <w:sz w:val="28"/>
          <w:szCs w:val="28"/>
          <w:lang w:val="kk-KZ"/>
        </w:rPr>
      </w:pPr>
      <w:r w:rsidRPr="00165A59">
        <w:rPr>
          <w:sz w:val="28"/>
          <w:szCs w:val="28"/>
          <w:lang w:val="kk-KZ"/>
        </w:rPr>
        <w:t xml:space="preserve"> - ақпарат жинау; </w:t>
      </w:r>
    </w:p>
    <w:p w:rsidR="00165A59" w:rsidRPr="00165A59" w:rsidRDefault="00165A59" w:rsidP="00165A59">
      <w:pPr>
        <w:ind w:firstLine="567"/>
        <w:jc w:val="both"/>
        <w:rPr>
          <w:sz w:val="28"/>
          <w:szCs w:val="28"/>
          <w:lang w:val="kk-KZ"/>
        </w:rPr>
      </w:pPr>
      <w:r w:rsidRPr="00165A59">
        <w:rPr>
          <w:sz w:val="28"/>
          <w:szCs w:val="28"/>
          <w:lang w:val="kk-KZ"/>
        </w:rPr>
        <w:t xml:space="preserve"> - маркетингтік зертеулер; </w:t>
      </w:r>
    </w:p>
    <w:p w:rsidR="00165A59" w:rsidRPr="00165A59" w:rsidRDefault="00165A59" w:rsidP="00165A59">
      <w:pPr>
        <w:ind w:firstLine="567"/>
        <w:jc w:val="both"/>
        <w:rPr>
          <w:sz w:val="28"/>
          <w:szCs w:val="28"/>
          <w:lang w:val="kk-KZ"/>
        </w:rPr>
      </w:pPr>
      <w:r w:rsidRPr="00165A59">
        <w:rPr>
          <w:sz w:val="28"/>
          <w:szCs w:val="28"/>
          <w:lang w:val="kk-KZ"/>
        </w:rPr>
        <w:t xml:space="preserve"> - банктік өнімді шығару мен айналысқа түсіруді жоспарлау; </w:t>
      </w:r>
    </w:p>
    <w:p w:rsidR="00165A59" w:rsidRPr="00165A59" w:rsidRDefault="00165A59" w:rsidP="00165A59">
      <w:pPr>
        <w:ind w:firstLine="567"/>
        <w:jc w:val="both"/>
        <w:rPr>
          <w:sz w:val="28"/>
          <w:szCs w:val="28"/>
          <w:lang w:val="kk-KZ"/>
        </w:rPr>
      </w:pPr>
      <w:r w:rsidRPr="00165A59">
        <w:rPr>
          <w:sz w:val="28"/>
          <w:szCs w:val="28"/>
          <w:lang w:val="kk-KZ"/>
        </w:rPr>
        <w:t xml:space="preserve"> - жарнама; </w:t>
      </w:r>
    </w:p>
    <w:p w:rsidR="00165A59" w:rsidRPr="00165A59" w:rsidRDefault="00165A59" w:rsidP="00165A59">
      <w:pPr>
        <w:ind w:firstLine="567"/>
        <w:jc w:val="both"/>
        <w:rPr>
          <w:sz w:val="28"/>
          <w:szCs w:val="28"/>
          <w:lang w:val="kk-KZ"/>
        </w:rPr>
      </w:pPr>
      <w:r w:rsidRPr="00165A59">
        <w:rPr>
          <w:sz w:val="28"/>
          <w:szCs w:val="28"/>
          <w:lang w:val="kk-KZ"/>
        </w:rPr>
        <w:t xml:space="preserve"> - банк өнімдерін айналымға енгізу; </w:t>
      </w:r>
    </w:p>
    <w:p w:rsidR="00165A59" w:rsidRPr="00165A59" w:rsidRDefault="00165A59" w:rsidP="00165A59">
      <w:pPr>
        <w:ind w:firstLine="567"/>
        <w:jc w:val="both"/>
        <w:rPr>
          <w:sz w:val="28"/>
          <w:szCs w:val="28"/>
          <w:lang w:val="kk-KZ"/>
        </w:rPr>
      </w:pPr>
      <w:r w:rsidRPr="00165A59">
        <w:rPr>
          <w:sz w:val="28"/>
          <w:szCs w:val="28"/>
          <w:lang w:val="kk-KZ"/>
        </w:rPr>
        <w:t xml:space="preserve"> Маркетингтік зерттеулер банк өнімдерінің жаңа идеялары мен түрлерін іздеуден бастап оны тұтынушыға жеткізетін аралықты түгел қамтиды. </w:t>
      </w:r>
    </w:p>
    <w:p w:rsidR="00165A59" w:rsidRPr="00165A59" w:rsidRDefault="00165A59" w:rsidP="00165A59">
      <w:pPr>
        <w:ind w:firstLine="567"/>
        <w:jc w:val="both"/>
        <w:rPr>
          <w:sz w:val="28"/>
          <w:szCs w:val="28"/>
          <w:lang w:val="kk-KZ"/>
        </w:rPr>
      </w:pPr>
      <w:r w:rsidRPr="00165A59">
        <w:rPr>
          <w:sz w:val="28"/>
          <w:szCs w:val="28"/>
          <w:lang w:val="kk-KZ"/>
        </w:rPr>
        <w:t xml:space="preserve"> Сондықтан маркетингтік зерттеуге банк маркетингінің барлық әрекеттері мен сфералары кіреді (банк өнімдері, салымшылары, қаржы нарықтары, жарнама және т.б.) </w:t>
      </w:r>
    </w:p>
    <w:p w:rsidR="00165A59" w:rsidRPr="00165A59" w:rsidRDefault="00165A59" w:rsidP="00165A59">
      <w:pPr>
        <w:ind w:firstLine="567"/>
        <w:jc w:val="both"/>
        <w:rPr>
          <w:sz w:val="28"/>
          <w:szCs w:val="28"/>
          <w:lang w:val="kk-KZ"/>
        </w:rPr>
      </w:pPr>
      <w:r w:rsidRPr="00165A59">
        <w:rPr>
          <w:sz w:val="28"/>
          <w:szCs w:val="28"/>
          <w:lang w:val="kk-KZ"/>
        </w:rPr>
        <w:t xml:space="preserve"> Маркетингтік зерттеулер әрекеттерінің кешенді түрін қамтиды: </w:t>
      </w:r>
    </w:p>
    <w:p w:rsidR="00165A59" w:rsidRPr="00165A59" w:rsidRDefault="00165A59" w:rsidP="00165A59">
      <w:pPr>
        <w:ind w:firstLine="567"/>
        <w:jc w:val="both"/>
        <w:rPr>
          <w:sz w:val="28"/>
          <w:szCs w:val="28"/>
          <w:lang w:val="kk-KZ"/>
        </w:rPr>
      </w:pPr>
      <w:r w:rsidRPr="00165A59">
        <w:rPr>
          <w:sz w:val="28"/>
          <w:szCs w:val="28"/>
          <w:lang w:val="kk-KZ"/>
        </w:rPr>
        <w:t xml:space="preserve"> - қаржы нарығындағы бәсекелес-банктер мен сатып алу әрекетін зерттеу; </w:t>
      </w:r>
    </w:p>
    <w:p w:rsidR="00165A59" w:rsidRPr="00165A59" w:rsidRDefault="00165A59" w:rsidP="00165A59">
      <w:pPr>
        <w:ind w:firstLine="567"/>
        <w:jc w:val="both"/>
        <w:rPr>
          <w:sz w:val="28"/>
          <w:szCs w:val="28"/>
          <w:lang w:val="kk-KZ"/>
        </w:rPr>
      </w:pPr>
      <w:r w:rsidRPr="00165A59">
        <w:rPr>
          <w:sz w:val="28"/>
          <w:szCs w:val="28"/>
          <w:lang w:val="kk-KZ"/>
        </w:rPr>
        <w:t xml:space="preserve"> - қаржы нарығы мен оның секторлары мүмкіндіктерін талдау; </w:t>
      </w:r>
    </w:p>
    <w:p w:rsidR="00165A59" w:rsidRPr="00165A59" w:rsidRDefault="00165A59" w:rsidP="00165A59">
      <w:pPr>
        <w:ind w:firstLine="567"/>
        <w:jc w:val="both"/>
        <w:rPr>
          <w:sz w:val="28"/>
          <w:szCs w:val="28"/>
          <w:lang w:val="kk-KZ"/>
        </w:rPr>
      </w:pPr>
      <w:r w:rsidRPr="00165A59">
        <w:rPr>
          <w:sz w:val="28"/>
          <w:szCs w:val="28"/>
          <w:lang w:val="kk-KZ"/>
        </w:rPr>
        <w:t xml:space="preserve"> - банк өнімдерін сапасы мен көнектілігіне қарай зерттеу; </w:t>
      </w:r>
    </w:p>
    <w:p w:rsidR="00165A59" w:rsidRPr="00165A59" w:rsidRDefault="00165A59" w:rsidP="00165A59">
      <w:pPr>
        <w:ind w:firstLine="567"/>
        <w:jc w:val="both"/>
        <w:rPr>
          <w:sz w:val="28"/>
          <w:szCs w:val="28"/>
          <w:lang w:val="kk-KZ"/>
        </w:rPr>
      </w:pPr>
      <w:r w:rsidRPr="00165A59">
        <w:rPr>
          <w:sz w:val="28"/>
          <w:szCs w:val="28"/>
          <w:lang w:val="kk-KZ"/>
        </w:rPr>
        <w:t xml:space="preserve"> - банк өнімдерін айналымға ендіру мәліметтерін талдау; </w:t>
      </w:r>
    </w:p>
    <w:p w:rsidR="00165A59" w:rsidRPr="00165A59" w:rsidRDefault="00165A59" w:rsidP="00165A59">
      <w:pPr>
        <w:ind w:firstLine="567"/>
        <w:jc w:val="both"/>
        <w:rPr>
          <w:sz w:val="28"/>
          <w:szCs w:val="28"/>
          <w:lang w:val="kk-KZ"/>
        </w:rPr>
      </w:pPr>
      <w:r w:rsidRPr="00165A59">
        <w:rPr>
          <w:sz w:val="28"/>
          <w:szCs w:val="28"/>
          <w:lang w:val="kk-KZ"/>
        </w:rPr>
        <w:t xml:space="preserve"> - бәсекелестерді зертеу; </w:t>
      </w:r>
    </w:p>
    <w:p w:rsidR="00165A59" w:rsidRPr="00165A59" w:rsidRDefault="00165A59" w:rsidP="00165A59">
      <w:pPr>
        <w:ind w:firstLine="567"/>
        <w:jc w:val="both"/>
        <w:rPr>
          <w:sz w:val="28"/>
          <w:szCs w:val="28"/>
          <w:lang w:val="kk-KZ"/>
        </w:rPr>
      </w:pPr>
      <w:r w:rsidRPr="00165A59">
        <w:rPr>
          <w:sz w:val="28"/>
          <w:szCs w:val="28"/>
          <w:lang w:val="kk-KZ"/>
        </w:rPr>
        <w:t xml:space="preserve"> - қаржы нарығының ең қолайлы сегментін таңдау; </w:t>
      </w:r>
    </w:p>
    <w:p w:rsidR="00165A59" w:rsidRPr="00165A59" w:rsidRDefault="00165A59" w:rsidP="00165A59">
      <w:pPr>
        <w:ind w:firstLine="567"/>
        <w:jc w:val="both"/>
        <w:rPr>
          <w:sz w:val="28"/>
          <w:szCs w:val="28"/>
          <w:lang w:val="kk-KZ"/>
        </w:rPr>
      </w:pPr>
      <w:r w:rsidRPr="00165A59">
        <w:rPr>
          <w:sz w:val="28"/>
          <w:szCs w:val="28"/>
          <w:lang w:val="kk-KZ"/>
        </w:rPr>
        <w:t xml:space="preserve"> Банктік маркетинг қаржы нарығын міндетті түрде сегментеуді талап етеді яғни банк өнімдерін әртүрлі белгілері бойынша нақты топтарға бөлып тастау; </w:t>
      </w:r>
    </w:p>
    <w:p w:rsidR="00165A59" w:rsidRPr="00165A59" w:rsidRDefault="00165A59" w:rsidP="00165A59">
      <w:pPr>
        <w:ind w:firstLine="567"/>
        <w:jc w:val="both"/>
        <w:rPr>
          <w:sz w:val="28"/>
          <w:szCs w:val="28"/>
          <w:lang w:val="kk-KZ"/>
        </w:rPr>
      </w:pPr>
      <w:r w:rsidRPr="00165A59">
        <w:rPr>
          <w:sz w:val="28"/>
          <w:szCs w:val="28"/>
          <w:lang w:val="kk-KZ"/>
        </w:rPr>
        <w:t xml:space="preserve"> Банк өнімдерінің болуы ол қаржы нарығындағы бәсекелестіктің тұрақтылығымен сипатталады. Банктің бар әрекеті жаңа банк өнімін шығаруға бағытталған. Бұдан банктің әрекет көлемі, рентабельділік денгейі, салынған капиталдағы пайда нормасы және өзге де көрсеткіштер көрінеді.</w:t>
      </w:r>
    </w:p>
    <w:p w:rsidR="00165A59" w:rsidRPr="00AA70E2" w:rsidRDefault="00165A59" w:rsidP="00B54CE5">
      <w:pPr>
        <w:rPr>
          <w:lang w:val="kk-KZ"/>
        </w:rPr>
      </w:pPr>
    </w:p>
    <w:p w:rsidR="00B54CE5" w:rsidRPr="00B54CE5" w:rsidRDefault="00B54CE5" w:rsidP="00B54CE5">
      <w:pPr>
        <w:pStyle w:val="3"/>
        <w:jc w:val="left"/>
        <w:rPr>
          <w:b/>
          <w:szCs w:val="28"/>
          <w:lang w:val="kk-KZ"/>
        </w:rPr>
      </w:pPr>
      <w:r>
        <w:rPr>
          <w:b/>
          <w:szCs w:val="28"/>
          <w:lang w:val="kk-KZ"/>
        </w:rPr>
        <w:t>Әдебиеттер</w:t>
      </w:r>
      <w:r w:rsidRPr="00B54CE5">
        <w:rPr>
          <w:b/>
          <w:szCs w:val="28"/>
          <w:lang w:val="kk-KZ"/>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lastRenderedPageBreak/>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251B4D" w:rsidRDefault="00B54CE5" w:rsidP="00B54CE5">
      <w:pPr>
        <w:tabs>
          <w:tab w:val="left" w:pos="-142"/>
        </w:tabs>
        <w:ind w:firstLine="567"/>
        <w:jc w:val="both"/>
        <w:rPr>
          <w:b/>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Default="00B54CE5" w:rsidP="00B54CE5">
      <w:pPr>
        <w:pStyle w:val="a3"/>
        <w:spacing w:after="0"/>
        <w:ind w:left="0"/>
        <w:jc w:val="center"/>
        <w:rPr>
          <w:b/>
          <w:sz w:val="28"/>
          <w:szCs w:val="28"/>
          <w:lang w:val="kk-KZ"/>
        </w:rPr>
      </w:pPr>
    </w:p>
    <w:p w:rsidR="00B54CE5" w:rsidRPr="00AE4FFC" w:rsidRDefault="00B54CE5" w:rsidP="00B54CE5">
      <w:pPr>
        <w:pStyle w:val="a3"/>
        <w:spacing w:after="0"/>
        <w:ind w:left="0"/>
        <w:jc w:val="center"/>
        <w:rPr>
          <w:b/>
          <w:sz w:val="28"/>
          <w:szCs w:val="28"/>
          <w:lang w:val="kk-KZ"/>
        </w:rPr>
      </w:pPr>
    </w:p>
    <w:p w:rsidR="00353860" w:rsidRDefault="00353860" w:rsidP="00B54CE5">
      <w:pPr>
        <w:ind w:left="-360"/>
        <w:jc w:val="center"/>
        <w:rPr>
          <w:b/>
          <w:sz w:val="28"/>
          <w:szCs w:val="28"/>
        </w:rPr>
      </w:pPr>
      <w:r>
        <w:rPr>
          <w:b/>
          <w:sz w:val="28"/>
          <w:szCs w:val="28"/>
        </w:rPr>
        <w:br w:type="page"/>
      </w:r>
    </w:p>
    <w:p w:rsidR="00B54CE5" w:rsidRPr="00AE4FFC" w:rsidRDefault="00B54CE5" w:rsidP="00B54CE5">
      <w:pPr>
        <w:ind w:left="-360"/>
        <w:jc w:val="center"/>
        <w:rPr>
          <w:b/>
          <w:sz w:val="28"/>
          <w:szCs w:val="28"/>
          <w:lang w:val="kk-KZ"/>
        </w:rPr>
      </w:pPr>
      <w:r>
        <w:rPr>
          <w:b/>
          <w:sz w:val="28"/>
          <w:szCs w:val="28"/>
        </w:rPr>
        <w:lastRenderedPageBreak/>
        <w:t>Т</w:t>
      </w:r>
      <w:r>
        <w:rPr>
          <w:b/>
          <w:sz w:val="28"/>
          <w:szCs w:val="28"/>
          <w:lang w:val="kk-KZ"/>
        </w:rPr>
        <w:t>ақырып</w:t>
      </w:r>
      <w:r>
        <w:rPr>
          <w:b/>
          <w:sz w:val="28"/>
          <w:szCs w:val="28"/>
        </w:rPr>
        <w:t xml:space="preserve"> 3. Маркетинг</w:t>
      </w:r>
      <w:r>
        <w:rPr>
          <w:b/>
          <w:sz w:val="28"/>
          <w:szCs w:val="28"/>
          <w:lang w:val="kk-KZ"/>
        </w:rPr>
        <w:t>тік зерттеулер</w:t>
      </w:r>
    </w:p>
    <w:p w:rsidR="00B54CE5" w:rsidRPr="00154C80" w:rsidRDefault="00B54CE5" w:rsidP="00B54CE5">
      <w:pPr>
        <w:ind w:left="-360"/>
        <w:jc w:val="center"/>
        <w:rPr>
          <w:b/>
          <w:sz w:val="28"/>
          <w:szCs w:val="28"/>
        </w:rPr>
      </w:pPr>
    </w:p>
    <w:p w:rsidR="00B54CE5" w:rsidRPr="00AE4FFC" w:rsidRDefault="00B54CE5" w:rsidP="00B54CE5">
      <w:pPr>
        <w:tabs>
          <w:tab w:val="left" w:pos="284"/>
          <w:tab w:val="left" w:pos="426"/>
        </w:tabs>
        <w:jc w:val="both"/>
        <w:rPr>
          <w:b/>
          <w:sz w:val="28"/>
          <w:szCs w:val="28"/>
          <w:lang w:val="kk-KZ"/>
        </w:rPr>
      </w:pPr>
      <w:r>
        <w:rPr>
          <w:b/>
          <w:sz w:val="28"/>
          <w:szCs w:val="28"/>
          <w:lang w:val="kk-KZ"/>
        </w:rPr>
        <w:t>Мақсаты</w:t>
      </w:r>
      <w:r w:rsidRPr="00AD6398">
        <w:rPr>
          <w:b/>
          <w:sz w:val="28"/>
          <w:szCs w:val="28"/>
        </w:rPr>
        <w:t xml:space="preserve">: </w:t>
      </w:r>
      <w:r>
        <w:rPr>
          <w:sz w:val="28"/>
          <w:lang w:val="kk-KZ"/>
        </w:rPr>
        <w:t>маркетингтік зерттеулермен танысу</w:t>
      </w:r>
    </w:p>
    <w:p w:rsidR="00B54CE5" w:rsidRDefault="00B54CE5" w:rsidP="00B54CE5">
      <w:pPr>
        <w:jc w:val="both"/>
        <w:rPr>
          <w:b/>
          <w:sz w:val="28"/>
        </w:rPr>
      </w:pPr>
    </w:p>
    <w:p w:rsidR="00B54CE5" w:rsidRDefault="00B54CE5" w:rsidP="00B54CE5">
      <w:pPr>
        <w:jc w:val="both"/>
        <w:rPr>
          <w:sz w:val="28"/>
        </w:rPr>
      </w:pPr>
      <w:r>
        <w:rPr>
          <w:b/>
          <w:sz w:val="28"/>
          <w:lang w:val="kk-KZ"/>
        </w:rPr>
        <w:t>Міндеттері</w:t>
      </w:r>
      <w:r>
        <w:rPr>
          <w:sz w:val="28"/>
        </w:rPr>
        <w:t xml:space="preserve">: </w:t>
      </w:r>
    </w:p>
    <w:p w:rsidR="00B54CE5" w:rsidRPr="00AA70E2" w:rsidRDefault="00B54CE5" w:rsidP="00B54CE5">
      <w:pPr>
        <w:numPr>
          <w:ilvl w:val="0"/>
          <w:numId w:val="1"/>
        </w:numPr>
        <w:ind w:firstLine="0"/>
        <w:jc w:val="both"/>
        <w:rPr>
          <w:sz w:val="28"/>
        </w:rPr>
      </w:pPr>
      <w:r>
        <w:rPr>
          <w:sz w:val="28"/>
          <w:lang w:val="kk-KZ"/>
        </w:rPr>
        <w:t>Аталмыш тақырып бойынша негізгі түсініктерін ұғыну;</w:t>
      </w:r>
    </w:p>
    <w:p w:rsidR="00B54CE5" w:rsidRPr="00AA70E2" w:rsidRDefault="00B54CE5" w:rsidP="00B54CE5">
      <w:pPr>
        <w:numPr>
          <w:ilvl w:val="0"/>
          <w:numId w:val="1"/>
        </w:numPr>
        <w:ind w:firstLine="0"/>
        <w:jc w:val="both"/>
        <w:rPr>
          <w:sz w:val="28"/>
        </w:rPr>
      </w:pPr>
      <w:r>
        <w:rPr>
          <w:sz w:val="28"/>
          <w:lang w:val="kk-KZ"/>
        </w:rPr>
        <w:t>Маркетингтік зерттеулердің мәнін және қағидаларын зерттеу;</w:t>
      </w:r>
    </w:p>
    <w:p w:rsidR="00B54CE5" w:rsidRDefault="00B54CE5" w:rsidP="00B54CE5">
      <w:pPr>
        <w:numPr>
          <w:ilvl w:val="0"/>
          <w:numId w:val="2"/>
        </w:numPr>
        <w:ind w:firstLine="0"/>
        <w:rPr>
          <w:sz w:val="28"/>
          <w:u w:val="single"/>
        </w:rPr>
      </w:pPr>
      <w:r>
        <w:rPr>
          <w:sz w:val="28"/>
          <w:lang w:val="kk-KZ"/>
        </w:rPr>
        <w:t xml:space="preserve">Теориялық білімін тәжірибеде қолдану. </w:t>
      </w:r>
    </w:p>
    <w:p w:rsidR="00B54CE5" w:rsidRDefault="00B54CE5" w:rsidP="00B54CE5">
      <w:pPr>
        <w:tabs>
          <w:tab w:val="left" w:pos="284"/>
          <w:tab w:val="left" w:pos="426"/>
        </w:tabs>
        <w:jc w:val="both"/>
        <w:rPr>
          <w:b/>
          <w:sz w:val="28"/>
          <w:szCs w:val="28"/>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Pr="00AE4FFC" w:rsidRDefault="00B54CE5" w:rsidP="00B54CE5">
      <w:pPr>
        <w:numPr>
          <w:ilvl w:val="0"/>
          <w:numId w:val="5"/>
        </w:numPr>
        <w:tabs>
          <w:tab w:val="left" w:pos="360"/>
        </w:tabs>
        <w:jc w:val="both"/>
        <w:rPr>
          <w:sz w:val="28"/>
          <w:szCs w:val="28"/>
        </w:rPr>
      </w:pPr>
      <w:r>
        <w:rPr>
          <w:sz w:val="28"/>
          <w:szCs w:val="28"/>
          <w:lang w:val="kk-KZ"/>
        </w:rPr>
        <w:t xml:space="preserve">Маркетингтік зерттеулердің мәні және қағидалары. </w:t>
      </w:r>
    </w:p>
    <w:p w:rsidR="00B54CE5" w:rsidRPr="00AE4FFC" w:rsidRDefault="00B54CE5" w:rsidP="00B54CE5">
      <w:pPr>
        <w:numPr>
          <w:ilvl w:val="0"/>
          <w:numId w:val="5"/>
        </w:numPr>
        <w:tabs>
          <w:tab w:val="left" w:pos="360"/>
        </w:tabs>
        <w:jc w:val="both"/>
        <w:rPr>
          <w:sz w:val="28"/>
          <w:szCs w:val="28"/>
        </w:rPr>
      </w:pPr>
      <w:r>
        <w:rPr>
          <w:sz w:val="28"/>
          <w:szCs w:val="28"/>
          <w:lang w:val="kk-KZ"/>
        </w:rPr>
        <w:t xml:space="preserve">Зерттеу мақсаттарын қалыптастыру. </w:t>
      </w:r>
    </w:p>
    <w:p w:rsidR="00B54CE5" w:rsidRPr="00AE4FFC" w:rsidRDefault="00B54CE5" w:rsidP="00B54CE5">
      <w:pPr>
        <w:numPr>
          <w:ilvl w:val="0"/>
          <w:numId w:val="5"/>
        </w:numPr>
        <w:tabs>
          <w:tab w:val="left" w:pos="360"/>
        </w:tabs>
        <w:jc w:val="both"/>
        <w:rPr>
          <w:sz w:val="28"/>
          <w:szCs w:val="28"/>
        </w:rPr>
      </w:pPr>
      <w:r>
        <w:rPr>
          <w:sz w:val="28"/>
          <w:szCs w:val="28"/>
          <w:lang w:val="kk-KZ"/>
        </w:rPr>
        <w:t xml:space="preserve">Маркетингтік ақпараттарын жинау және талдау. </w:t>
      </w:r>
    </w:p>
    <w:p w:rsidR="00B54CE5" w:rsidRPr="00A6017B" w:rsidRDefault="00B54CE5" w:rsidP="00B54CE5">
      <w:pPr>
        <w:numPr>
          <w:ilvl w:val="0"/>
          <w:numId w:val="5"/>
        </w:numPr>
        <w:tabs>
          <w:tab w:val="left" w:pos="360"/>
        </w:tabs>
        <w:jc w:val="both"/>
        <w:rPr>
          <w:sz w:val="28"/>
          <w:szCs w:val="28"/>
        </w:rPr>
      </w:pPr>
      <w:r w:rsidRPr="00AE4FFC">
        <w:rPr>
          <w:sz w:val="28"/>
          <w:szCs w:val="28"/>
          <w:lang w:val="kk-KZ"/>
        </w:rPr>
        <w:t>Аймақтағы экономикалық жағдайды талдау.</w:t>
      </w:r>
    </w:p>
    <w:p w:rsidR="00A6017B" w:rsidRDefault="00A6017B" w:rsidP="00A6017B">
      <w:pPr>
        <w:tabs>
          <w:tab w:val="left" w:pos="360"/>
        </w:tabs>
        <w:ind w:left="360"/>
        <w:jc w:val="both"/>
        <w:rPr>
          <w:sz w:val="28"/>
          <w:szCs w:val="28"/>
          <w:lang w:val="kk-KZ"/>
        </w:rPr>
      </w:pPr>
    </w:p>
    <w:p w:rsidR="00A6017B" w:rsidRPr="00A6017B" w:rsidRDefault="00A6017B" w:rsidP="00A6017B">
      <w:pPr>
        <w:ind w:firstLine="567"/>
        <w:jc w:val="both"/>
        <w:rPr>
          <w:sz w:val="28"/>
          <w:szCs w:val="28"/>
          <w:lang w:val="kk-KZ"/>
        </w:rPr>
      </w:pPr>
      <w:r w:rsidRPr="00A6017B">
        <w:rPr>
          <w:sz w:val="28"/>
          <w:szCs w:val="28"/>
          <w:lang w:val="kk-KZ"/>
        </w:rPr>
        <w:t xml:space="preserve">Банктегі маркетингтік зерттеулердің бағыттары </w:t>
      </w:r>
    </w:p>
    <w:p w:rsidR="00A6017B" w:rsidRPr="00A6017B" w:rsidRDefault="00A6017B" w:rsidP="00A6017B">
      <w:pPr>
        <w:ind w:firstLine="567"/>
        <w:jc w:val="both"/>
        <w:rPr>
          <w:sz w:val="28"/>
          <w:szCs w:val="28"/>
          <w:lang w:val="kk-KZ"/>
        </w:rPr>
      </w:pPr>
      <w:r w:rsidRPr="00A6017B">
        <w:rPr>
          <w:sz w:val="28"/>
          <w:szCs w:val="28"/>
          <w:lang w:val="kk-KZ"/>
        </w:rPr>
        <w:t xml:space="preserve">Коммерциялық банктер әрдайым өзгеріп отыратын ортада қызмет етеді, ол өз кезегінде бақыланбайтын орта болғандықтан оның өзгерістерін ғана талдап отырады. Банктегі маркетингтің айрықшылығы оның маркетингтік зерттеулерге көп бағытталатындығы. Маркетингтік зерттеулер – бұл басқарушылық шешімдерді қабылдау үшін конъюнктуралық ақпараттарды жинау, талдау процедуралары мен тәсілдерінің жиынтығы. Маркетингтік зерттеулер нәтижесінде банк кездесетін проблемалар мен қауіптер, жаңа рыноктық мүмкіндітер туралы көптеген әр түрлі ақпарат алады. </w:t>
      </w:r>
    </w:p>
    <w:p w:rsidR="00A6017B" w:rsidRPr="00A6017B" w:rsidRDefault="00A6017B" w:rsidP="00A6017B">
      <w:pPr>
        <w:ind w:firstLine="567"/>
        <w:jc w:val="both"/>
        <w:rPr>
          <w:sz w:val="28"/>
          <w:szCs w:val="28"/>
          <w:lang w:val="kk-KZ"/>
        </w:rPr>
      </w:pPr>
      <w:r w:rsidRPr="00A6017B">
        <w:rPr>
          <w:sz w:val="28"/>
          <w:szCs w:val="28"/>
          <w:lang w:val="kk-KZ"/>
        </w:rPr>
        <w:tab/>
        <w:t xml:space="preserve">Мұндай зерттеулер банкті оның рыноктық қоршаған ортасымен байланыстырады, рынокты сегменттеуге және мақсатты сегменттерді бөліп көрсетуге мүмкіндік береді, сондай ақ банктің бәсекелестік артықшылықтарын анықтауға және соған сәйкес маркетинг стратегиясын жасауға мүмкіндік береді. Маркетингтік зерттеу үрдісі әдетте бірнеше сатыдан тұрады, бірақ ол банктің тәжірибесіне, дәстүріне, алдыға қойған мақстаттарына тәуелді болады. </w:t>
      </w:r>
    </w:p>
    <w:p w:rsidR="00A6017B" w:rsidRPr="00A6017B" w:rsidRDefault="00A6017B" w:rsidP="00A6017B">
      <w:pPr>
        <w:ind w:firstLine="567"/>
        <w:jc w:val="both"/>
        <w:rPr>
          <w:sz w:val="28"/>
          <w:szCs w:val="28"/>
          <w:lang w:val="kk-KZ"/>
        </w:rPr>
      </w:pPr>
      <w:r w:rsidRPr="00A6017B">
        <w:rPr>
          <w:sz w:val="28"/>
          <w:szCs w:val="28"/>
          <w:lang w:val="kk-KZ"/>
        </w:rPr>
        <w:tab/>
        <w:t>Банктегі маркетингтік зерттеулер әдетте бес бағыт бойынша жүргізіледі:</w:t>
      </w:r>
    </w:p>
    <w:p w:rsidR="00A6017B" w:rsidRPr="00A6017B" w:rsidRDefault="00A6017B" w:rsidP="00A6017B">
      <w:pPr>
        <w:ind w:firstLine="567"/>
        <w:jc w:val="both"/>
        <w:rPr>
          <w:sz w:val="28"/>
          <w:szCs w:val="28"/>
          <w:lang w:val="kk-KZ"/>
        </w:rPr>
      </w:pPr>
      <w:r w:rsidRPr="00A6017B">
        <w:rPr>
          <w:sz w:val="28"/>
          <w:szCs w:val="28"/>
          <w:lang w:val="kk-KZ"/>
        </w:rPr>
        <w:t>1. Сұранысқа байлансты банк өнімінің жаңа түрлерін жасау.</w:t>
      </w:r>
    </w:p>
    <w:p w:rsidR="00A6017B" w:rsidRPr="00A6017B" w:rsidRDefault="00A6017B" w:rsidP="00A6017B">
      <w:pPr>
        <w:ind w:firstLine="567"/>
        <w:jc w:val="both"/>
        <w:rPr>
          <w:sz w:val="28"/>
          <w:szCs w:val="28"/>
          <w:lang w:val="kk-KZ"/>
        </w:rPr>
      </w:pPr>
      <w:r w:rsidRPr="00A6017B">
        <w:rPr>
          <w:sz w:val="28"/>
          <w:szCs w:val="28"/>
          <w:lang w:val="kk-KZ"/>
        </w:rPr>
        <w:t>2. Банк қызметтерінің рыногы және өткізу.</w:t>
      </w:r>
    </w:p>
    <w:p w:rsidR="00A6017B" w:rsidRPr="00A6017B" w:rsidRDefault="00A6017B" w:rsidP="00A6017B">
      <w:pPr>
        <w:ind w:firstLine="567"/>
        <w:jc w:val="both"/>
        <w:rPr>
          <w:i/>
          <w:iCs/>
          <w:sz w:val="28"/>
          <w:szCs w:val="28"/>
          <w:lang w:val="kk-KZ"/>
        </w:rPr>
      </w:pPr>
      <w:r w:rsidRPr="00A6017B">
        <w:rPr>
          <w:sz w:val="28"/>
          <w:szCs w:val="28"/>
          <w:lang w:val="kk-KZ"/>
        </w:rPr>
        <w:t>3. Банк қызметтерінің жарнамасы.</w:t>
      </w:r>
      <w:r w:rsidRPr="00A6017B">
        <w:rPr>
          <w:i/>
          <w:iCs/>
          <w:sz w:val="28"/>
          <w:szCs w:val="28"/>
          <w:lang w:val="kk-KZ"/>
        </w:rPr>
        <w:t xml:space="preserve"> </w:t>
      </w:r>
    </w:p>
    <w:p w:rsidR="00A6017B" w:rsidRPr="00A6017B" w:rsidRDefault="00A6017B" w:rsidP="00A6017B">
      <w:pPr>
        <w:ind w:firstLine="567"/>
        <w:jc w:val="both"/>
        <w:rPr>
          <w:sz w:val="28"/>
          <w:szCs w:val="28"/>
          <w:lang w:val="kk-KZ"/>
        </w:rPr>
      </w:pPr>
      <w:r w:rsidRPr="00A6017B">
        <w:rPr>
          <w:sz w:val="28"/>
          <w:szCs w:val="28"/>
          <w:lang w:val="kk-KZ"/>
        </w:rPr>
        <w:t>4. Банктердің коммерциялық қызметі және оны экономикалық талдау.</w:t>
      </w:r>
    </w:p>
    <w:p w:rsidR="00A6017B" w:rsidRPr="00A6017B" w:rsidRDefault="00A6017B" w:rsidP="00A6017B">
      <w:pPr>
        <w:ind w:firstLine="567"/>
        <w:jc w:val="both"/>
        <w:rPr>
          <w:sz w:val="28"/>
          <w:szCs w:val="28"/>
          <w:lang w:val="kk-KZ"/>
        </w:rPr>
      </w:pPr>
      <w:r w:rsidRPr="00A6017B">
        <w:rPr>
          <w:sz w:val="28"/>
          <w:szCs w:val="28"/>
          <w:lang w:val="kk-KZ"/>
        </w:rPr>
        <w:t>5. Банк жауапкершілігі.</w:t>
      </w:r>
    </w:p>
    <w:p w:rsidR="00A6017B" w:rsidRPr="00A6017B" w:rsidRDefault="00A6017B" w:rsidP="00A6017B">
      <w:pPr>
        <w:ind w:firstLine="567"/>
        <w:jc w:val="both"/>
        <w:rPr>
          <w:i/>
          <w:iCs/>
          <w:sz w:val="28"/>
          <w:szCs w:val="28"/>
          <w:lang w:val="kk-KZ"/>
        </w:rPr>
      </w:pPr>
      <w:r w:rsidRPr="00A6017B">
        <w:rPr>
          <w:i/>
          <w:iCs/>
          <w:sz w:val="28"/>
          <w:szCs w:val="28"/>
          <w:lang w:val="kk-KZ"/>
        </w:rPr>
        <w:t xml:space="preserve">                                                                                                                                         Кесте-</w:t>
      </w:r>
      <w:r>
        <w:rPr>
          <w:i/>
          <w:iCs/>
          <w:sz w:val="28"/>
          <w:szCs w:val="28"/>
          <w:lang w:val="kk-KZ"/>
        </w:rPr>
        <w:t>3</w:t>
      </w:r>
      <w:r w:rsidRPr="00A6017B">
        <w:rPr>
          <w:i/>
          <w:iCs/>
          <w:sz w:val="28"/>
          <w:szCs w:val="28"/>
          <w:lang w:val="kk-KZ"/>
        </w:rPr>
        <w:t>.1</w:t>
      </w:r>
    </w:p>
    <w:p w:rsidR="00A6017B" w:rsidRPr="00A6017B" w:rsidRDefault="00A6017B" w:rsidP="00A6017B">
      <w:pPr>
        <w:ind w:firstLine="567"/>
        <w:jc w:val="both"/>
        <w:rPr>
          <w:i/>
          <w:iCs/>
          <w:sz w:val="28"/>
          <w:szCs w:val="28"/>
          <w:lang w:val="kk-KZ"/>
        </w:rPr>
      </w:pPr>
      <w:r w:rsidRPr="00A6017B">
        <w:rPr>
          <w:i/>
          <w:iCs/>
          <w:sz w:val="28"/>
          <w:szCs w:val="28"/>
          <w:lang w:val="kk-KZ"/>
        </w:rPr>
        <w:t>Сұрақтардың негізгі түрлері</w:t>
      </w:r>
    </w:p>
    <w:tbl>
      <w:tblPr>
        <w:tblpPr w:leftFromText="180" w:rightFromText="180" w:vertAnchor="text" w:horzAnchor="margin" w:tblpXSpec="center" w:tblpY="14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5"/>
        <w:gridCol w:w="4983"/>
      </w:tblGrid>
      <w:tr w:rsidR="00A6017B" w:rsidRPr="00A6017B" w:rsidTr="00A6017B">
        <w:trPr>
          <w:gridAfter w:val="1"/>
          <w:wAfter w:w="4983" w:type="dxa"/>
          <w:trHeight w:val="170"/>
        </w:trPr>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i/>
                <w:iCs/>
                <w:sz w:val="28"/>
                <w:szCs w:val="28"/>
                <w:lang w:val="kk-KZ"/>
              </w:rPr>
            </w:pPr>
            <w:r w:rsidRPr="00A6017B">
              <w:rPr>
                <w:i/>
                <w:iCs/>
                <w:sz w:val="28"/>
                <w:szCs w:val="28"/>
                <w:lang w:val="kk-KZ"/>
              </w:rPr>
              <w:t>Жабық сұрақтар</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Баламалы сұрақ</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Екі жауабы бар сұрақ</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Таңдаулы жауаптары бар сұрақтар</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Үш немесе одан да көп жауаптары бар сұрақтар</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r w:rsidRPr="00A6017B">
              <w:rPr>
                <w:sz w:val="28"/>
                <w:szCs w:val="28"/>
              </w:rPr>
              <w:t>Лайкерт</w:t>
            </w:r>
            <w:r w:rsidRPr="00A6017B">
              <w:rPr>
                <w:sz w:val="28"/>
                <w:szCs w:val="28"/>
                <w:lang w:val="kk-KZ"/>
              </w:rPr>
              <w:t xml:space="preserve"> шкаласы бар сұрақтар</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r w:rsidRPr="00A6017B">
              <w:rPr>
                <w:sz w:val="28"/>
                <w:szCs w:val="28"/>
                <w:lang w:val="kk-KZ"/>
              </w:rPr>
              <w:t xml:space="preserve">Жасалған өтініш бойынша келісу </w:t>
            </w:r>
            <w:r w:rsidRPr="00A6017B">
              <w:rPr>
                <w:sz w:val="28"/>
                <w:szCs w:val="28"/>
                <w:lang w:val="kk-KZ"/>
              </w:rPr>
              <w:lastRenderedPageBreak/>
              <w:t>немесе келіспеу дәрежесін көрсету ұсынысы бар сұрақтар</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rPr>
              <w:lastRenderedPageBreak/>
              <w:t>Семанти</w:t>
            </w:r>
            <w:r w:rsidRPr="00A6017B">
              <w:rPr>
                <w:sz w:val="28"/>
                <w:szCs w:val="28"/>
                <w:lang w:val="kk-KZ"/>
              </w:rPr>
              <w:t>калық</w:t>
            </w:r>
            <w:r w:rsidRPr="00A6017B">
              <w:rPr>
                <w:sz w:val="28"/>
                <w:szCs w:val="28"/>
              </w:rPr>
              <w:t xml:space="preserve"> дифференциал</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 xml:space="preserve">Екі биөрісті түсініктер арасындағы разрядтар шкаласы </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Маңыздылық ш</w:t>
            </w:r>
            <w:r w:rsidRPr="00A6017B">
              <w:rPr>
                <w:sz w:val="28"/>
                <w:szCs w:val="28"/>
              </w:rPr>
              <w:t>кала</w:t>
            </w:r>
            <w:r w:rsidRPr="00A6017B">
              <w:rPr>
                <w:sz w:val="28"/>
                <w:szCs w:val="28"/>
                <w:lang w:val="kk-KZ"/>
              </w:rPr>
              <w:t>сы</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Маңыздылық дәрежесі бойынша мүлдем маңызды еместен өте маңыздыға дейінгі шкала</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r w:rsidRPr="00A6017B">
              <w:rPr>
                <w:sz w:val="28"/>
                <w:szCs w:val="28"/>
                <w:lang w:val="kk-KZ"/>
              </w:rPr>
              <w:t>Бағалау</w:t>
            </w:r>
            <w:r w:rsidRPr="00A6017B">
              <w:rPr>
                <w:sz w:val="28"/>
                <w:szCs w:val="28"/>
              </w:rPr>
              <w:t xml:space="preserve"> шкала</w:t>
            </w:r>
            <w:r w:rsidRPr="00A6017B">
              <w:rPr>
                <w:sz w:val="28"/>
                <w:szCs w:val="28"/>
                <w:lang w:val="kk-KZ"/>
              </w:rPr>
              <w:t>сы</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r w:rsidRPr="00A6017B">
              <w:rPr>
                <w:sz w:val="28"/>
                <w:szCs w:val="28"/>
                <w:lang w:val="kk-KZ"/>
              </w:rPr>
              <w:t>Қанағатсыздан өте жақсыға дейін кез келген белгілерді ранжирлеу шкаласы</w:t>
            </w:r>
          </w:p>
        </w:tc>
      </w:tr>
      <w:tr w:rsidR="00A6017B" w:rsidRPr="00A6017B" w:rsidTr="00A6017B">
        <w:trPr>
          <w:gridAfter w:val="1"/>
          <w:wAfter w:w="4983" w:type="dxa"/>
        </w:trPr>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i/>
                <w:iCs/>
                <w:sz w:val="28"/>
                <w:szCs w:val="28"/>
              </w:rPr>
            </w:pPr>
            <w:r w:rsidRPr="00A6017B">
              <w:rPr>
                <w:i/>
                <w:iCs/>
                <w:sz w:val="28"/>
                <w:szCs w:val="28"/>
                <w:lang w:val="kk-KZ"/>
              </w:rPr>
              <w:t>Ашық сұрақтар</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b/>
                <w:bCs/>
                <w:sz w:val="28"/>
                <w:szCs w:val="28"/>
              </w:rPr>
            </w:pPr>
            <w:r w:rsidRPr="00A6017B">
              <w:rPr>
                <w:sz w:val="28"/>
                <w:szCs w:val="28"/>
                <w:lang w:val="kk-KZ"/>
              </w:rPr>
              <w:t>Белгілі құрылымы жоқ сұрақтар</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Әр түрлі әдістермен жауап бере алатын сұрақтар.</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b/>
                <w:bCs/>
                <w:sz w:val="28"/>
                <w:szCs w:val="28"/>
              </w:rPr>
            </w:pPr>
            <w:r w:rsidRPr="00A6017B">
              <w:rPr>
                <w:sz w:val="28"/>
                <w:szCs w:val="28"/>
                <w:lang w:val="kk-KZ"/>
              </w:rPr>
              <w:t>Сөздерге қатысты ассоциацияларды таңдау</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Сұралушыға бір бірден сөздер айтып, ойына келген ең бірінші сөзді сұрайды.</w:t>
            </w:r>
          </w:p>
        </w:tc>
      </w:tr>
      <w:tr w:rsidR="00A6017B" w:rsidRPr="00A6017B" w:rsidTr="00A6017B">
        <w:trPr>
          <w:trHeight w:val="560"/>
        </w:trPr>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b/>
                <w:bCs/>
                <w:sz w:val="28"/>
                <w:szCs w:val="28"/>
              </w:rPr>
            </w:pPr>
            <w:r w:rsidRPr="00A6017B">
              <w:rPr>
                <w:sz w:val="28"/>
                <w:szCs w:val="28"/>
                <w:lang w:val="kk-KZ"/>
              </w:rPr>
              <w:t>Сөйлемді анықтау</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Аяқталмаған сөйлемді аяқтауды сұрайды</w:t>
            </w:r>
            <w:r w:rsidRPr="00A6017B">
              <w:rPr>
                <w:sz w:val="28"/>
                <w:szCs w:val="28"/>
              </w:rPr>
              <w:t>.</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b/>
                <w:bCs/>
                <w:sz w:val="28"/>
                <w:szCs w:val="28"/>
              </w:rPr>
            </w:pPr>
            <w:r w:rsidRPr="00A6017B">
              <w:rPr>
                <w:sz w:val="28"/>
                <w:szCs w:val="28"/>
                <w:lang w:val="kk-KZ"/>
              </w:rPr>
              <w:t>Әнгімені аяқтау</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Аяқталмаған әнгімені бастап оны аяқтауды сұрайды</w:t>
            </w:r>
          </w:p>
        </w:tc>
      </w:tr>
      <w:tr w:rsidR="00A6017B" w:rsidRPr="00A6017B" w:rsidTr="00A6017B">
        <w:tc>
          <w:tcPr>
            <w:tcW w:w="4305"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b/>
                <w:bCs/>
                <w:sz w:val="28"/>
                <w:szCs w:val="28"/>
              </w:rPr>
            </w:pPr>
            <w:r w:rsidRPr="00A6017B">
              <w:rPr>
                <w:sz w:val="28"/>
                <w:szCs w:val="28"/>
                <w:lang w:val="kk-KZ"/>
              </w:rPr>
              <w:t>Суретті аяқтау</w:t>
            </w:r>
          </w:p>
        </w:tc>
        <w:tc>
          <w:tcPr>
            <w:tcW w:w="4983" w:type="dxa"/>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r w:rsidRPr="00A6017B">
              <w:rPr>
                <w:sz w:val="28"/>
                <w:szCs w:val="28"/>
                <w:lang w:val="kk-KZ"/>
              </w:rPr>
              <w:t>Суретте екі персонаж тұрады, оның біреуі өз ойын айтып тұр. Сұраушыны соның орнында болғанда қалай жауап бере алатын едіңіз деп жауап алады.</w:t>
            </w:r>
          </w:p>
        </w:tc>
      </w:tr>
      <w:tr w:rsidR="00A6017B" w:rsidRPr="00A6017B" w:rsidTr="00A6017B">
        <w:trPr>
          <w:trHeight w:val="128"/>
        </w:trPr>
        <w:tc>
          <w:tcPr>
            <w:tcW w:w="9288" w:type="dxa"/>
            <w:gridSpan w:val="2"/>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p>
        </w:tc>
      </w:tr>
    </w:tbl>
    <w:p w:rsid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r w:rsidRPr="00A6017B">
        <w:rPr>
          <w:sz w:val="28"/>
          <w:szCs w:val="28"/>
          <w:lang w:val="kk-KZ"/>
        </w:rPr>
        <w:t>Көптеген маркетингтік зерттеулер екі негізгі әдістердің жиынтығы болып табылады: екінші ретті және б</w:t>
      </w:r>
      <w:r>
        <w:rPr>
          <w:sz w:val="28"/>
          <w:szCs w:val="28"/>
          <w:lang w:val="kk-KZ"/>
        </w:rPr>
        <w:t>ірінші ретті зерттеулер (сурет-3</w:t>
      </w:r>
      <w:r w:rsidRPr="00A6017B">
        <w:rPr>
          <w:sz w:val="28"/>
          <w:szCs w:val="28"/>
          <w:lang w:val="kk-KZ"/>
        </w:rPr>
        <w:t>.1).</w:t>
      </w:r>
    </w:p>
    <w:p w:rsidR="00A6017B" w:rsidRPr="00A6017B" w:rsidRDefault="00A6017B" w:rsidP="00A6017B">
      <w:pPr>
        <w:ind w:firstLine="567"/>
        <w:jc w:val="both"/>
        <w:rPr>
          <w:sz w:val="28"/>
          <w:szCs w:val="28"/>
          <w:lang w:val="kk-KZ"/>
        </w:rPr>
      </w:pPr>
      <w:r w:rsidRPr="00A6017B">
        <w:rPr>
          <w:sz w:val="28"/>
          <w:szCs w:val="28"/>
          <w:lang w:val="kk-KZ"/>
        </w:rPr>
        <w:t>Бірінші ретті ақпаратты жинау құралдары.</w:t>
      </w:r>
      <w:r w:rsidRPr="00A6017B">
        <w:rPr>
          <w:b/>
          <w:bCs/>
          <w:sz w:val="28"/>
          <w:szCs w:val="28"/>
          <w:lang w:val="kk-KZ"/>
        </w:rPr>
        <w:t xml:space="preserve"> </w:t>
      </w:r>
      <w:r w:rsidRPr="00A6017B">
        <w:rPr>
          <w:sz w:val="28"/>
          <w:szCs w:val="28"/>
          <w:lang w:val="kk-KZ"/>
        </w:rPr>
        <w:t>Бірінші ретті ақпаратты жинау барысында сауалнаманы немесе механикалық құрылғыларды қолдануы мүмкін.</w:t>
      </w:r>
      <w:r w:rsidRPr="00A6017B">
        <w:rPr>
          <w:b/>
          <w:bCs/>
          <w:sz w:val="28"/>
          <w:szCs w:val="28"/>
          <w:lang w:val="kk-KZ"/>
        </w:rPr>
        <w:t xml:space="preserve"> </w:t>
      </w:r>
      <w:r w:rsidRPr="00A6017B">
        <w:rPr>
          <w:sz w:val="28"/>
          <w:szCs w:val="28"/>
          <w:lang w:val="kk-KZ"/>
        </w:rPr>
        <w:t>Сауалнама</w:t>
      </w:r>
      <w:r w:rsidRPr="00A6017B">
        <w:rPr>
          <w:b/>
          <w:bCs/>
          <w:sz w:val="28"/>
          <w:szCs w:val="28"/>
          <w:lang w:val="kk-KZ"/>
        </w:rPr>
        <w:t xml:space="preserve"> </w:t>
      </w:r>
      <w:r w:rsidRPr="00A6017B">
        <w:rPr>
          <w:sz w:val="28"/>
          <w:szCs w:val="28"/>
          <w:lang w:val="kk-KZ"/>
        </w:rPr>
        <w:t>– ақпарат жинаудың ең көп таралған құралы болып табылады. Ол сұралушы жауап беруі тиіс көптеген сұрақтардан тұрады.</w:t>
      </w:r>
    </w:p>
    <w:p w:rsidR="00A6017B" w:rsidRPr="00A6017B" w:rsidRDefault="00A6017B" w:rsidP="00A6017B">
      <w:pPr>
        <w:ind w:firstLine="567"/>
        <w:jc w:val="both"/>
        <w:rPr>
          <w:sz w:val="28"/>
          <w:szCs w:val="28"/>
          <w:lang w:val="kk-KZ"/>
        </w:rPr>
      </w:pPr>
      <w:r w:rsidRPr="00A6017B">
        <w:rPr>
          <w:sz w:val="28"/>
          <w:szCs w:val="28"/>
          <w:lang w:val="kk-KZ"/>
        </w:rPr>
        <w:tab/>
      </w:r>
    </w:p>
    <w:p w:rsidR="00A6017B" w:rsidRPr="00A6017B" w:rsidRDefault="00A6017B" w:rsidP="00A6017B">
      <w:pPr>
        <w:ind w:firstLine="567"/>
        <w:jc w:val="both"/>
        <w:rPr>
          <w:sz w:val="28"/>
          <w:szCs w:val="28"/>
          <w:lang w:val="kk-KZ"/>
        </w:rPr>
      </w:pPr>
      <w:r w:rsidRPr="00A6017B">
        <w:rPr>
          <w:sz w:val="28"/>
          <w:szCs w:val="28"/>
          <w:lang w:val="kk-KZ"/>
        </w:rPr>
        <w:t>Банктің маркетингтік зерттеулер жүргізу жоспарының мысалы</w:t>
      </w:r>
    </w:p>
    <w:p w:rsidR="00A6017B" w:rsidRPr="00A6017B" w:rsidRDefault="00A6017B" w:rsidP="00A6017B">
      <w:pPr>
        <w:ind w:firstLine="567"/>
        <w:jc w:val="both"/>
        <w:rPr>
          <w:b/>
          <w:sz w:val="28"/>
          <w:szCs w:val="28"/>
          <w:lang w:val="kk-KZ"/>
        </w:rPr>
      </w:pPr>
    </w:p>
    <w:p w:rsidR="00A6017B" w:rsidRPr="00A6017B" w:rsidRDefault="00A6017B" w:rsidP="00A6017B">
      <w:pPr>
        <w:numPr>
          <w:ilvl w:val="0"/>
          <w:numId w:val="13"/>
        </w:numPr>
        <w:tabs>
          <w:tab w:val="num" w:pos="540"/>
        </w:tabs>
        <w:jc w:val="both"/>
        <w:rPr>
          <w:sz w:val="28"/>
          <w:szCs w:val="28"/>
          <w:lang w:val="kk-KZ"/>
        </w:rPr>
      </w:pPr>
      <w:r w:rsidRPr="00A6017B">
        <w:rPr>
          <w:sz w:val="28"/>
          <w:szCs w:val="28"/>
          <w:lang w:val="kk-KZ"/>
        </w:rPr>
        <w:t>Қала тұрғындарының банк қызметі жөнінде хабардар болуын анықтау.</w:t>
      </w:r>
    </w:p>
    <w:p w:rsidR="00A6017B" w:rsidRPr="00A6017B" w:rsidRDefault="00A6017B" w:rsidP="00A6017B">
      <w:pPr>
        <w:numPr>
          <w:ilvl w:val="0"/>
          <w:numId w:val="13"/>
        </w:numPr>
        <w:tabs>
          <w:tab w:val="num" w:pos="540"/>
        </w:tabs>
        <w:jc w:val="both"/>
        <w:rPr>
          <w:sz w:val="28"/>
          <w:szCs w:val="28"/>
          <w:lang w:val="kk-KZ"/>
        </w:rPr>
      </w:pPr>
      <w:r w:rsidRPr="00A6017B">
        <w:rPr>
          <w:sz w:val="28"/>
          <w:szCs w:val="28"/>
          <w:lang w:val="kk-KZ"/>
        </w:rPr>
        <w:t>Қаланың белгілі ірі банктерімен салыстырғандағы банктің бәсекеқабілеттілігін бағалау (банктің жергілікті рыноктағы орны).</w:t>
      </w:r>
    </w:p>
    <w:p w:rsidR="00A6017B" w:rsidRPr="00A6017B" w:rsidRDefault="00A6017B" w:rsidP="00A6017B">
      <w:pPr>
        <w:numPr>
          <w:ilvl w:val="0"/>
          <w:numId w:val="13"/>
        </w:numPr>
        <w:tabs>
          <w:tab w:val="num" w:pos="540"/>
        </w:tabs>
        <w:jc w:val="both"/>
        <w:rPr>
          <w:sz w:val="28"/>
          <w:szCs w:val="28"/>
          <w:lang w:val="kk-KZ"/>
        </w:rPr>
      </w:pPr>
      <w:r w:rsidRPr="00A6017B">
        <w:rPr>
          <w:sz w:val="28"/>
          <w:szCs w:val="28"/>
          <w:lang w:val="kk-KZ"/>
        </w:rPr>
        <w:t>Банк туралы негізгі ақпарат көздерін анықтау.</w:t>
      </w:r>
    </w:p>
    <w:p w:rsidR="00A6017B" w:rsidRPr="00A6017B" w:rsidRDefault="00A6017B" w:rsidP="00A6017B">
      <w:pPr>
        <w:numPr>
          <w:ilvl w:val="0"/>
          <w:numId w:val="13"/>
        </w:numPr>
        <w:tabs>
          <w:tab w:val="num" w:pos="540"/>
        </w:tabs>
        <w:jc w:val="both"/>
        <w:rPr>
          <w:sz w:val="28"/>
          <w:szCs w:val="28"/>
        </w:rPr>
      </w:pPr>
      <w:r w:rsidRPr="00A6017B">
        <w:rPr>
          <w:sz w:val="28"/>
          <w:szCs w:val="28"/>
          <w:lang w:val="kk-KZ"/>
        </w:rPr>
        <w:t>Бәсекелес банктер туралы ақпарат алу</w:t>
      </w:r>
      <w:r w:rsidRPr="00A6017B">
        <w:rPr>
          <w:sz w:val="28"/>
          <w:szCs w:val="28"/>
        </w:rPr>
        <w:t>.</w:t>
      </w:r>
    </w:p>
    <w:p w:rsidR="00A6017B" w:rsidRPr="00A6017B" w:rsidRDefault="00A6017B" w:rsidP="00A6017B">
      <w:pPr>
        <w:numPr>
          <w:ilvl w:val="0"/>
          <w:numId w:val="13"/>
        </w:numPr>
        <w:tabs>
          <w:tab w:val="num" w:pos="540"/>
        </w:tabs>
        <w:jc w:val="both"/>
        <w:rPr>
          <w:sz w:val="28"/>
          <w:szCs w:val="28"/>
          <w:lang w:val="kk-KZ"/>
        </w:rPr>
      </w:pPr>
      <w:r w:rsidRPr="00A6017B">
        <w:rPr>
          <w:sz w:val="28"/>
          <w:szCs w:val="28"/>
          <w:lang w:val="kk-KZ"/>
        </w:rPr>
        <w:t>жиналған ақпараттарды талдау негізінде банк қызметтер рыногында белгілі бәсекелестік артықшылықтарды қолдауға бағытталған жарнама саясатын жүргізу бойынша ұсыныстар жасау.</w:t>
      </w:r>
    </w:p>
    <w:p w:rsid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r w:rsidRPr="00A6017B">
        <w:rPr>
          <w:sz w:val="28"/>
          <w:szCs w:val="28"/>
        </w:rPr>
        <w:lastRenderedPageBreak/>
        <mc:AlternateContent>
          <mc:Choice Requires="wpg">
            <w:drawing>
              <wp:anchor distT="0" distB="0" distL="114300" distR="114300" simplePos="0" relativeHeight="251660288" behindDoc="0" locked="1" layoutInCell="1" allowOverlap="1">
                <wp:simplePos x="0" y="0"/>
                <wp:positionH relativeFrom="column">
                  <wp:posOffset>152400</wp:posOffset>
                </wp:positionH>
                <wp:positionV relativeFrom="paragraph">
                  <wp:posOffset>17145</wp:posOffset>
                </wp:positionV>
                <wp:extent cx="5334000" cy="2253615"/>
                <wp:effectExtent l="5715" t="9525" r="13335" b="13335"/>
                <wp:wrapNone/>
                <wp:docPr id="29" name="Группа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0" cy="2253615"/>
                          <a:chOff x="1881" y="2394"/>
                          <a:chExt cx="6120" cy="3994"/>
                        </a:xfrm>
                      </wpg:grpSpPr>
                      <wps:wsp>
                        <wps:cNvPr id="30" name="Text Box 31"/>
                        <wps:cNvSpPr txBox="1">
                          <a:spLocks noChangeArrowheads="1"/>
                        </wps:cNvSpPr>
                        <wps:spPr bwMode="auto">
                          <a:xfrm>
                            <a:off x="2241" y="2394"/>
                            <a:ext cx="5580" cy="540"/>
                          </a:xfrm>
                          <a:prstGeom prst="rect">
                            <a:avLst/>
                          </a:prstGeom>
                          <a:solidFill>
                            <a:srgbClr val="FFFFFF"/>
                          </a:solidFill>
                          <a:ln w="3175">
                            <a:solidFill>
                              <a:srgbClr val="000000"/>
                            </a:solidFill>
                            <a:miter lim="800000"/>
                            <a:headEnd/>
                            <a:tailEnd/>
                          </a:ln>
                        </wps:spPr>
                        <wps:txbx>
                          <w:txbxContent>
                            <w:p w:rsidR="00A6017B" w:rsidRPr="002E33CD" w:rsidRDefault="00A6017B" w:rsidP="00A6017B">
                              <w:pPr>
                                <w:spacing w:before="60"/>
                                <w:jc w:val="center"/>
                                <w:rPr>
                                  <w:caps/>
                                </w:rPr>
                              </w:pPr>
                              <w:r w:rsidRPr="002E33CD">
                                <w:rPr>
                                  <w:caps/>
                                  <w:lang w:val="kk-KZ"/>
                                </w:rPr>
                                <w:t>Маркетингтік ақпарат</w:t>
                              </w:r>
                            </w:p>
                          </w:txbxContent>
                        </wps:txbx>
                        <wps:bodyPr rot="0" vert="horz" wrap="square" lIns="91440" tIns="45720" rIns="91440" bIns="45720" anchor="t" anchorCtr="0" upright="1">
                          <a:noAutofit/>
                        </wps:bodyPr>
                      </wps:wsp>
                      <wps:wsp>
                        <wps:cNvPr id="31" name="Text Box 32"/>
                        <wps:cNvSpPr txBox="1">
                          <a:spLocks noChangeArrowheads="1"/>
                        </wps:cNvSpPr>
                        <wps:spPr bwMode="auto">
                          <a:xfrm>
                            <a:off x="1881" y="3328"/>
                            <a:ext cx="2520" cy="3060"/>
                          </a:xfrm>
                          <a:prstGeom prst="rect">
                            <a:avLst/>
                          </a:prstGeom>
                          <a:solidFill>
                            <a:srgbClr val="FFFFFF"/>
                          </a:solidFill>
                          <a:ln w="3175">
                            <a:solidFill>
                              <a:srgbClr val="000000"/>
                            </a:solidFill>
                            <a:miter lim="800000"/>
                            <a:headEnd/>
                            <a:tailEnd/>
                          </a:ln>
                        </wps:spPr>
                        <wps:txbx>
                          <w:txbxContent>
                            <w:p w:rsidR="00A6017B" w:rsidRPr="002F160B" w:rsidRDefault="00A6017B" w:rsidP="00A6017B">
                              <w:pPr>
                                <w:jc w:val="center"/>
                                <w:rPr>
                                  <w:sz w:val="22"/>
                                  <w:szCs w:val="22"/>
                                </w:rPr>
                              </w:pPr>
                              <w:r w:rsidRPr="002F160B">
                                <w:rPr>
                                  <w:sz w:val="22"/>
                                  <w:szCs w:val="22"/>
                                  <w:lang w:val="kk-KZ"/>
                                </w:rPr>
                                <w:t>Бірінші ретті мәліметтер</w:t>
                              </w:r>
                            </w:p>
                            <w:p w:rsidR="00A6017B" w:rsidRPr="002F160B" w:rsidRDefault="00A6017B" w:rsidP="00A6017B">
                              <w:pPr>
                                <w:rPr>
                                  <w:sz w:val="22"/>
                                  <w:szCs w:val="22"/>
                                </w:rPr>
                              </w:pPr>
                            </w:p>
                            <w:p w:rsidR="00A6017B" w:rsidRPr="002F160B" w:rsidRDefault="00A6017B" w:rsidP="00A6017B">
                              <w:pPr>
                                <w:tabs>
                                  <w:tab w:val="left" w:pos="180"/>
                                </w:tabs>
                                <w:rPr>
                                  <w:sz w:val="22"/>
                                  <w:szCs w:val="22"/>
                                </w:rPr>
                              </w:pPr>
                              <w:r w:rsidRPr="002F160B">
                                <w:rPr>
                                  <w:sz w:val="22"/>
                                  <w:szCs w:val="22"/>
                                  <w:lang w:val="kk-KZ"/>
                                </w:rPr>
                                <w:t>Ізденушілік әдіс</w:t>
                              </w:r>
                              <w:r w:rsidRPr="002F160B">
                                <w:rPr>
                                  <w:sz w:val="22"/>
                                  <w:szCs w:val="22"/>
                                </w:rPr>
                                <w:t xml:space="preserve"> – </w:t>
                              </w:r>
                              <w:r w:rsidRPr="002F160B">
                                <w:rPr>
                                  <w:sz w:val="22"/>
                                  <w:szCs w:val="22"/>
                                  <w:lang w:val="kk-KZ"/>
                                </w:rPr>
                                <w:t>пікірталас</w:t>
                              </w:r>
                              <w:r w:rsidRPr="002F160B">
                                <w:rPr>
                                  <w:sz w:val="22"/>
                                  <w:szCs w:val="22"/>
                                </w:rPr>
                                <w:t xml:space="preserve"> </w:t>
                              </w:r>
                            </w:p>
                            <w:p w:rsidR="00A6017B" w:rsidRPr="002F160B" w:rsidRDefault="00A6017B" w:rsidP="00A6017B">
                              <w:pPr>
                                <w:tabs>
                                  <w:tab w:val="left" w:pos="180"/>
                                </w:tabs>
                                <w:rPr>
                                  <w:sz w:val="22"/>
                                  <w:szCs w:val="22"/>
                                </w:rPr>
                              </w:pPr>
                              <w:r w:rsidRPr="002F160B">
                                <w:rPr>
                                  <w:sz w:val="22"/>
                                  <w:szCs w:val="22"/>
                                  <w:lang w:val="kk-KZ"/>
                                </w:rPr>
                                <w:t>Сипаттаушы әдіс</w:t>
                              </w:r>
                              <w:r w:rsidRPr="002F160B">
                                <w:rPr>
                                  <w:sz w:val="22"/>
                                  <w:szCs w:val="22"/>
                                </w:rPr>
                                <w:t xml:space="preserve"> – </w:t>
                              </w:r>
                              <w:r w:rsidRPr="002F160B">
                                <w:rPr>
                                  <w:sz w:val="22"/>
                                  <w:szCs w:val="22"/>
                                  <w:lang w:val="kk-KZ"/>
                                </w:rPr>
                                <w:t>сұрау</w:t>
                              </w:r>
                              <w:r w:rsidRPr="002F160B">
                                <w:rPr>
                                  <w:sz w:val="22"/>
                                  <w:szCs w:val="22"/>
                                </w:rPr>
                                <w:t xml:space="preserve"> </w:t>
                              </w:r>
                            </w:p>
                            <w:p w:rsidR="00A6017B" w:rsidRPr="002F160B" w:rsidRDefault="00A6017B" w:rsidP="00A6017B">
                              <w:pPr>
                                <w:tabs>
                                  <w:tab w:val="left" w:pos="180"/>
                                </w:tabs>
                                <w:rPr>
                                  <w:sz w:val="22"/>
                                  <w:szCs w:val="22"/>
                                </w:rPr>
                              </w:pPr>
                              <w:r w:rsidRPr="002F160B">
                                <w:rPr>
                                  <w:sz w:val="22"/>
                                  <w:szCs w:val="22"/>
                                  <w:lang w:val="kk-KZ"/>
                                </w:rPr>
                                <w:t>Себепші әдіс</w:t>
                              </w:r>
                              <w:r w:rsidRPr="002F160B">
                                <w:rPr>
                                  <w:sz w:val="22"/>
                                  <w:szCs w:val="22"/>
                                </w:rPr>
                                <w:t xml:space="preserve"> – </w:t>
                              </w:r>
                              <w:r w:rsidRPr="002F160B">
                                <w:rPr>
                                  <w:sz w:val="22"/>
                                  <w:szCs w:val="22"/>
                                  <w:lang w:val="kk-KZ"/>
                                </w:rPr>
                                <w:t>тәжірибе</w:t>
                              </w:r>
                              <w:r w:rsidRPr="002F160B">
                                <w:rPr>
                                  <w:sz w:val="22"/>
                                  <w:szCs w:val="22"/>
                                </w:rPr>
                                <w:t xml:space="preserve"> </w:t>
                              </w:r>
                            </w:p>
                          </w:txbxContent>
                        </wps:txbx>
                        <wps:bodyPr rot="0" vert="horz" wrap="square" lIns="91440" tIns="45720" rIns="91440" bIns="45720" anchor="t" anchorCtr="0" upright="1">
                          <a:noAutofit/>
                        </wps:bodyPr>
                      </wps:wsp>
                      <wps:wsp>
                        <wps:cNvPr id="32" name="Text Box 33"/>
                        <wps:cNvSpPr txBox="1">
                          <a:spLocks noChangeArrowheads="1"/>
                        </wps:cNvSpPr>
                        <wps:spPr bwMode="auto">
                          <a:xfrm>
                            <a:off x="4581" y="3834"/>
                            <a:ext cx="1620" cy="2520"/>
                          </a:xfrm>
                          <a:prstGeom prst="rect">
                            <a:avLst/>
                          </a:prstGeom>
                          <a:solidFill>
                            <a:srgbClr val="FFFFFF"/>
                          </a:solidFill>
                          <a:ln w="3175">
                            <a:solidFill>
                              <a:srgbClr val="000000"/>
                            </a:solidFill>
                            <a:miter lim="800000"/>
                            <a:headEnd/>
                            <a:tailEnd/>
                          </a:ln>
                        </wps:spPr>
                        <wps:txbx>
                          <w:txbxContent>
                            <w:p w:rsidR="00A6017B" w:rsidRPr="002F160B" w:rsidRDefault="00A6017B" w:rsidP="00A6017B">
                              <w:pPr>
                                <w:rPr>
                                  <w:sz w:val="22"/>
                                  <w:szCs w:val="22"/>
                                </w:rPr>
                              </w:pPr>
                              <w:r w:rsidRPr="002F160B">
                                <w:rPr>
                                  <w:sz w:val="22"/>
                                  <w:szCs w:val="22"/>
                                  <w:lang w:val="kk-KZ"/>
                                </w:rPr>
                                <w:t>Банк ішілік</w:t>
                              </w:r>
                            </w:p>
                            <w:p w:rsidR="00A6017B" w:rsidRPr="002F160B" w:rsidRDefault="00A6017B" w:rsidP="00A6017B">
                              <w:pPr>
                                <w:spacing w:before="60"/>
                                <w:rPr>
                                  <w:sz w:val="22"/>
                                  <w:szCs w:val="22"/>
                                </w:rPr>
                              </w:pPr>
                              <w:r w:rsidRPr="002F160B">
                                <w:rPr>
                                  <w:sz w:val="22"/>
                                  <w:szCs w:val="22"/>
                                </w:rPr>
                                <w:t>Бухгалтер</w:t>
                              </w:r>
                              <w:r w:rsidRPr="002F160B">
                                <w:rPr>
                                  <w:sz w:val="22"/>
                                  <w:szCs w:val="22"/>
                                  <w:lang w:val="kk-KZ"/>
                                </w:rPr>
                                <w:t>лік</w:t>
                              </w:r>
                              <w:r w:rsidRPr="002F160B">
                                <w:rPr>
                                  <w:sz w:val="22"/>
                                  <w:szCs w:val="22"/>
                                </w:rPr>
                                <w:t xml:space="preserve"> </w:t>
                              </w:r>
                              <w:r w:rsidRPr="002F160B">
                                <w:rPr>
                                  <w:sz w:val="22"/>
                                  <w:szCs w:val="22"/>
                                  <w:lang w:val="kk-KZ"/>
                                </w:rPr>
                                <w:t>құжаттар</w:t>
                              </w:r>
                            </w:p>
                            <w:p w:rsidR="00A6017B" w:rsidRPr="002F160B" w:rsidRDefault="00A6017B" w:rsidP="00A6017B">
                              <w:pPr>
                                <w:rPr>
                                  <w:sz w:val="22"/>
                                  <w:szCs w:val="22"/>
                                </w:rPr>
                              </w:pPr>
                              <w:r w:rsidRPr="002F160B">
                                <w:rPr>
                                  <w:sz w:val="22"/>
                                  <w:szCs w:val="22"/>
                                  <w:lang w:val="kk-KZ"/>
                                </w:rPr>
                                <w:t>Клиенттердің мәліметтер базасы</w:t>
                              </w:r>
                            </w:p>
                            <w:p w:rsidR="00A6017B" w:rsidRPr="002F160B" w:rsidRDefault="00A6017B" w:rsidP="00A6017B">
                              <w:pPr>
                                <w:rPr>
                                  <w:sz w:val="22"/>
                                  <w:szCs w:val="22"/>
                                </w:rPr>
                              </w:pPr>
                              <w:r w:rsidRPr="002F160B">
                                <w:rPr>
                                  <w:sz w:val="22"/>
                                  <w:szCs w:val="22"/>
                                  <w:lang w:val="kk-KZ"/>
                                </w:rPr>
                                <w:t>Несие құжаттары</w:t>
                              </w:r>
                              <w:r w:rsidRPr="002F160B">
                                <w:rPr>
                                  <w:sz w:val="22"/>
                                  <w:szCs w:val="22"/>
                                </w:rPr>
                                <w:t xml:space="preserve"> </w:t>
                              </w:r>
                            </w:p>
                            <w:p w:rsidR="00A6017B" w:rsidRPr="002F160B" w:rsidRDefault="00A6017B" w:rsidP="00A6017B">
                              <w:pPr>
                                <w:rPr>
                                  <w:sz w:val="22"/>
                                  <w:szCs w:val="22"/>
                                </w:rPr>
                              </w:pPr>
                              <w:r w:rsidRPr="002F160B">
                                <w:rPr>
                                  <w:sz w:val="22"/>
                                  <w:szCs w:val="22"/>
                                  <w:lang w:val="kk-KZ"/>
                                </w:rPr>
                                <w:t>Басқада мәліметтер</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6201" y="3834"/>
                            <a:ext cx="1800" cy="2520"/>
                          </a:xfrm>
                          <a:prstGeom prst="rect">
                            <a:avLst/>
                          </a:prstGeom>
                          <a:solidFill>
                            <a:srgbClr val="FFFFFF"/>
                          </a:solidFill>
                          <a:ln w="3175">
                            <a:solidFill>
                              <a:srgbClr val="000000"/>
                            </a:solidFill>
                            <a:miter lim="800000"/>
                            <a:headEnd/>
                            <a:tailEnd/>
                          </a:ln>
                        </wps:spPr>
                        <wps:txbx>
                          <w:txbxContent>
                            <w:p w:rsidR="00A6017B" w:rsidRPr="002F160B" w:rsidRDefault="00A6017B" w:rsidP="00A6017B">
                              <w:pPr>
                                <w:rPr>
                                  <w:sz w:val="22"/>
                                  <w:szCs w:val="22"/>
                                  <w:lang w:val="kk-KZ"/>
                                </w:rPr>
                              </w:pPr>
                              <w:r w:rsidRPr="002F160B">
                                <w:rPr>
                                  <w:sz w:val="22"/>
                                  <w:szCs w:val="22"/>
                                  <w:lang w:val="kk-KZ"/>
                                </w:rPr>
                                <w:t>Сыртқы мәлімет</w:t>
                              </w:r>
                            </w:p>
                            <w:p w:rsidR="00A6017B" w:rsidRPr="002F160B" w:rsidRDefault="00A6017B" w:rsidP="00A6017B">
                              <w:pPr>
                                <w:spacing w:before="60"/>
                                <w:rPr>
                                  <w:sz w:val="22"/>
                                  <w:szCs w:val="22"/>
                                </w:rPr>
                              </w:pPr>
                              <w:r w:rsidRPr="002F160B">
                                <w:rPr>
                                  <w:sz w:val="22"/>
                                  <w:szCs w:val="22"/>
                                  <w:lang w:val="kk-KZ"/>
                                </w:rPr>
                                <w:t>Нормативті құжаттар</w:t>
                              </w:r>
                              <w:r w:rsidRPr="002F160B">
                                <w:rPr>
                                  <w:sz w:val="22"/>
                                  <w:szCs w:val="22"/>
                                </w:rPr>
                                <w:t xml:space="preserve"> </w:t>
                              </w:r>
                            </w:p>
                            <w:p w:rsidR="00A6017B" w:rsidRPr="002F160B" w:rsidRDefault="00A6017B" w:rsidP="00A6017B">
                              <w:pPr>
                                <w:rPr>
                                  <w:sz w:val="22"/>
                                  <w:szCs w:val="22"/>
                                </w:rPr>
                              </w:pPr>
                              <w:r w:rsidRPr="002F160B">
                                <w:rPr>
                                  <w:sz w:val="22"/>
                                  <w:szCs w:val="22"/>
                                  <w:lang w:val="kk-KZ"/>
                                </w:rPr>
                                <w:t>Компьютерлік мәліметтер базасы</w:t>
                              </w:r>
                            </w:p>
                            <w:p w:rsidR="00A6017B" w:rsidRPr="002F160B" w:rsidRDefault="00A6017B" w:rsidP="00A6017B">
                              <w:pPr>
                                <w:rPr>
                                  <w:sz w:val="22"/>
                                  <w:szCs w:val="22"/>
                                </w:rPr>
                              </w:pPr>
                              <w:r w:rsidRPr="002F160B">
                                <w:rPr>
                                  <w:sz w:val="22"/>
                                  <w:szCs w:val="22"/>
                                  <w:lang w:val="kk-KZ"/>
                                </w:rPr>
                                <w:t>ҚР ҰБ материалдары</w:t>
                              </w:r>
                              <w:r w:rsidRPr="002F160B">
                                <w:rPr>
                                  <w:sz w:val="22"/>
                                  <w:szCs w:val="22"/>
                                </w:rPr>
                                <w:t xml:space="preserve"> Газет, журнал</w:t>
                              </w:r>
                              <w:r w:rsidRPr="002F160B">
                                <w:rPr>
                                  <w:sz w:val="22"/>
                                  <w:szCs w:val="22"/>
                                  <w:lang w:val="kk-KZ"/>
                                </w:rPr>
                                <w:t>.</w:t>
                              </w:r>
                            </w:p>
                          </w:txbxContent>
                        </wps:txbx>
                        <wps:bodyPr rot="0" vert="horz" wrap="square" lIns="91440" tIns="45720" rIns="91440" bIns="45720" anchor="t" anchorCtr="0" upright="1">
                          <a:noAutofit/>
                        </wps:bodyPr>
                      </wps:wsp>
                      <wps:wsp>
                        <wps:cNvPr id="34" name="Line 35"/>
                        <wps:cNvCnPr/>
                        <wps:spPr bwMode="auto">
                          <a:xfrm>
                            <a:off x="4581" y="4194"/>
                            <a:ext cx="342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36"/>
                        <wps:cNvSpPr txBox="1">
                          <a:spLocks noChangeArrowheads="1"/>
                        </wps:cNvSpPr>
                        <wps:spPr bwMode="auto">
                          <a:xfrm>
                            <a:off x="4581" y="3294"/>
                            <a:ext cx="3420" cy="540"/>
                          </a:xfrm>
                          <a:prstGeom prst="rect">
                            <a:avLst/>
                          </a:prstGeom>
                          <a:solidFill>
                            <a:srgbClr val="FFFFFF"/>
                          </a:solidFill>
                          <a:ln w="3175">
                            <a:solidFill>
                              <a:srgbClr val="000000"/>
                            </a:solidFill>
                            <a:miter lim="800000"/>
                            <a:headEnd/>
                            <a:tailEnd/>
                          </a:ln>
                        </wps:spPr>
                        <wps:txbx>
                          <w:txbxContent>
                            <w:p w:rsidR="00A6017B" w:rsidRDefault="00A6017B" w:rsidP="00A6017B">
                              <w:pPr>
                                <w:jc w:val="center"/>
                              </w:pPr>
                              <w:r>
                                <w:rPr>
                                  <w:lang w:val="kk-KZ"/>
                                </w:rPr>
                                <w:t>Екінші ретті мәліметтер</w:t>
                              </w:r>
                            </w:p>
                            <w:p w:rsidR="00A6017B" w:rsidRDefault="00A6017B" w:rsidP="00A6017B"/>
                          </w:txbxContent>
                        </wps:txbx>
                        <wps:bodyPr rot="0" vert="horz" wrap="square" lIns="91440" tIns="45720" rIns="91440" bIns="45720" anchor="t" anchorCtr="0" upright="1">
                          <a:noAutofit/>
                        </wps:bodyPr>
                      </wps:wsp>
                      <wps:wsp>
                        <wps:cNvPr id="36" name="Line 37"/>
                        <wps:cNvCnPr/>
                        <wps:spPr bwMode="auto">
                          <a:xfrm flipH="1">
                            <a:off x="3681" y="2934"/>
                            <a:ext cx="720" cy="36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8"/>
                        <wps:cNvCnPr/>
                        <wps:spPr bwMode="auto">
                          <a:xfrm>
                            <a:off x="5121" y="2934"/>
                            <a:ext cx="540" cy="36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9" o:spid="_x0000_s1054" style="position:absolute;left:0;text-align:left;margin-left:12pt;margin-top:1.35pt;width:420pt;height:177.45pt;z-index:251660288" coordorigin="1881,2394" coordsize="6120,3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">
                <v:shape id="Text Box 31" o:spid="_x0000_s1055" type="#_x0000_t202" style="position:absolute;left:2241;top:2394;width:55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oi9b0A&#10;AADbAAAADwAAAGRycy9kb3ducmV2LnhtbERPy6rCMBDdX/AfwghuLppeBZVqFBEUNwo+PmBoxrbY&#10;mZQm19a/NwvB5eG8l+uOK/WkxpdODPyNElAkmbOl5AZu191wDsoHFIuVEzLwIg/rVe9nial1rZzp&#10;eQm5iiHiUzRQhFCnWvusIEY/cjVJ5O6uYQwRNrm2DbYxnCs9TpKpZiwlNhRY07ag7HH5ZwNHFOyY&#10;z5tfF/jE7fixn10TYwb9brMAFagLX/HHfbAGJnF9/BJ/gF6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hoi9b0AAADbAAAADwAAAAAAAAAAAAAAAACYAgAAZHJzL2Rvd25yZXYu&#10;eG1sUEsFBgAAAAAEAAQA9QAAAIIDAAAAAA==&#10;" strokeweight=".25pt">
                  <v:textbox>
                    <w:txbxContent>
                      <w:p w:rsidR="00A6017B" w:rsidRPr="002E33CD" w:rsidRDefault="00A6017B" w:rsidP="00A6017B">
                        <w:pPr>
                          <w:spacing w:before="60"/>
                          <w:jc w:val="center"/>
                          <w:rPr>
                            <w:caps/>
                          </w:rPr>
                        </w:pPr>
                        <w:r w:rsidRPr="002E33CD">
                          <w:rPr>
                            <w:caps/>
                            <w:lang w:val="kk-KZ"/>
                          </w:rPr>
                          <w:t>Маркетингтік ақпарат</w:t>
                        </w:r>
                      </w:p>
                    </w:txbxContent>
                  </v:textbox>
                </v:shape>
                <v:shape id="Text Box 32" o:spid="_x0000_s1056" type="#_x0000_t202" style="position:absolute;left:1881;top:3328;width:2520;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HbsEA&#10;AADbAAAADwAAAGRycy9kb3ducmV2LnhtbESPwYrCQBBE78L+w9ALexGdqKBL1lFkwcWLgnE/oMm0&#10;STDdEzKjiX/vCILHoqpeUct1z7W6UesrJwYm4wQUSe5sJYWB/9N29A3KBxSLtRMycCcP69XHYImp&#10;dZ0c6ZaFQkWI+BQNlCE0qdY+L4nRj11DEr2zaxlDlG2hbYtdhHOtp0ky14yVxIUSG/otKb9kVzaw&#10;R8Ge+bgZusAH7qaXv8UpMebrs9/8gArUh3f41d5ZA7MJPL/EH6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Wh27BAAAA2wAAAA8AAAAAAAAAAAAAAAAAmAIAAGRycy9kb3du&#10;cmV2LnhtbFBLBQYAAAAABAAEAPUAAACGAwAAAAA=&#10;" strokeweight=".25pt">
                  <v:textbox>
                    <w:txbxContent>
                      <w:p w:rsidR="00A6017B" w:rsidRPr="002F160B" w:rsidRDefault="00A6017B" w:rsidP="00A6017B">
                        <w:pPr>
                          <w:jc w:val="center"/>
                          <w:rPr>
                            <w:sz w:val="22"/>
                            <w:szCs w:val="22"/>
                          </w:rPr>
                        </w:pPr>
                        <w:r w:rsidRPr="002F160B">
                          <w:rPr>
                            <w:sz w:val="22"/>
                            <w:szCs w:val="22"/>
                            <w:lang w:val="kk-KZ"/>
                          </w:rPr>
                          <w:t>Бірінші ретті мәліметтер</w:t>
                        </w:r>
                      </w:p>
                      <w:p w:rsidR="00A6017B" w:rsidRPr="002F160B" w:rsidRDefault="00A6017B" w:rsidP="00A6017B">
                        <w:pPr>
                          <w:rPr>
                            <w:sz w:val="22"/>
                            <w:szCs w:val="22"/>
                          </w:rPr>
                        </w:pPr>
                      </w:p>
                      <w:p w:rsidR="00A6017B" w:rsidRPr="002F160B" w:rsidRDefault="00A6017B" w:rsidP="00A6017B">
                        <w:pPr>
                          <w:tabs>
                            <w:tab w:val="left" w:pos="180"/>
                          </w:tabs>
                          <w:rPr>
                            <w:sz w:val="22"/>
                            <w:szCs w:val="22"/>
                          </w:rPr>
                        </w:pPr>
                        <w:r w:rsidRPr="002F160B">
                          <w:rPr>
                            <w:sz w:val="22"/>
                            <w:szCs w:val="22"/>
                            <w:lang w:val="kk-KZ"/>
                          </w:rPr>
                          <w:t>Ізденушілік әдіс</w:t>
                        </w:r>
                        <w:r w:rsidRPr="002F160B">
                          <w:rPr>
                            <w:sz w:val="22"/>
                            <w:szCs w:val="22"/>
                          </w:rPr>
                          <w:t xml:space="preserve"> – </w:t>
                        </w:r>
                        <w:r w:rsidRPr="002F160B">
                          <w:rPr>
                            <w:sz w:val="22"/>
                            <w:szCs w:val="22"/>
                            <w:lang w:val="kk-KZ"/>
                          </w:rPr>
                          <w:t>пікірталас</w:t>
                        </w:r>
                        <w:r w:rsidRPr="002F160B">
                          <w:rPr>
                            <w:sz w:val="22"/>
                            <w:szCs w:val="22"/>
                          </w:rPr>
                          <w:t xml:space="preserve"> </w:t>
                        </w:r>
                      </w:p>
                      <w:p w:rsidR="00A6017B" w:rsidRPr="002F160B" w:rsidRDefault="00A6017B" w:rsidP="00A6017B">
                        <w:pPr>
                          <w:tabs>
                            <w:tab w:val="left" w:pos="180"/>
                          </w:tabs>
                          <w:rPr>
                            <w:sz w:val="22"/>
                            <w:szCs w:val="22"/>
                          </w:rPr>
                        </w:pPr>
                        <w:r w:rsidRPr="002F160B">
                          <w:rPr>
                            <w:sz w:val="22"/>
                            <w:szCs w:val="22"/>
                            <w:lang w:val="kk-KZ"/>
                          </w:rPr>
                          <w:t>Сипаттаушы әдіс</w:t>
                        </w:r>
                        <w:r w:rsidRPr="002F160B">
                          <w:rPr>
                            <w:sz w:val="22"/>
                            <w:szCs w:val="22"/>
                          </w:rPr>
                          <w:t xml:space="preserve"> – </w:t>
                        </w:r>
                        <w:r w:rsidRPr="002F160B">
                          <w:rPr>
                            <w:sz w:val="22"/>
                            <w:szCs w:val="22"/>
                            <w:lang w:val="kk-KZ"/>
                          </w:rPr>
                          <w:t>сұрау</w:t>
                        </w:r>
                        <w:r w:rsidRPr="002F160B">
                          <w:rPr>
                            <w:sz w:val="22"/>
                            <w:szCs w:val="22"/>
                          </w:rPr>
                          <w:t xml:space="preserve"> </w:t>
                        </w:r>
                      </w:p>
                      <w:p w:rsidR="00A6017B" w:rsidRPr="002F160B" w:rsidRDefault="00A6017B" w:rsidP="00A6017B">
                        <w:pPr>
                          <w:tabs>
                            <w:tab w:val="left" w:pos="180"/>
                          </w:tabs>
                          <w:rPr>
                            <w:sz w:val="22"/>
                            <w:szCs w:val="22"/>
                          </w:rPr>
                        </w:pPr>
                        <w:r w:rsidRPr="002F160B">
                          <w:rPr>
                            <w:sz w:val="22"/>
                            <w:szCs w:val="22"/>
                            <w:lang w:val="kk-KZ"/>
                          </w:rPr>
                          <w:t>Себепші әдіс</w:t>
                        </w:r>
                        <w:r w:rsidRPr="002F160B">
                          <w:rPr>
                            <w:sz w:val="22"/>
                            <w:szCs w:val="22"/>
                          </w:rPr>
                          <w:t xml:space="preserve"> – </w:t>
                        </w:r>
                        <w:r w:rsidRPr="002F160B">
                          <w:rPr>
                            <w:sz w:val="22"/>
                            <w:szCs w:val="22"/>
                            <w:lang w:val="kk-KZ"/>
                          </w:rPr>
                          <w:t>тәжірибе</w:t>
                        </w:r>
                        <w:r w:rsidRPr="002F160B">
                          <w:rPr>
                            <w:sz w:val="22"/>
                            <w:szCs w:val="22"/>
                          </w:rPr>
                          <w:t xml:space="preserve"> </w:t>
                        </w:r>
                      </w:p>
                    </w:txbxContent>
                  </v:textbox>
                </v:shape>
                <v:shape id="Text Box 33" o:spid="_x0000_s1057" type="#_x0000_t202" style="position:absolute;left:4581;top:3834;width:162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QZGcIA&#10;AADbAAAADwAAAGRycy9kb3ducmV2LnhtbESPUWvCQBCE3wv+h2MFX4peTKGV6CkiVPrSQrQ/YMmt&#10;STC7F+6uSfrve4VCH4eZ+YbZHSbu1EA+tE4MrFcZKJLK2VZqA5/X1+UGVIgoFjsnZOCbAhz2s4cd&#10;FtaNUtJwibVKEAkFGmhi7AutQ9UQY1i5niR5N+cZY5K+1tbjmODc6TzLnjVjK2mhwZ5ODVX3yxcb&#10;eEfBibk8PrrIHzzm9/PLNTNmMZ+OW1CRpvgf/mu/WQNPOfx+ST9A7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BkZwgAAANsAAAAPAAAAAAAAAAAAAAAAAJgCAABkcnMvZG93&#10;bnJldi54bWxQSwUGAAAAAAQABAD1AAAAhwMAAAAA&#10;" strokeweight=".25pt">
                  <v:textbox>
                    <w:txbxContent>
                      <w:p w:rsidR="00A6017B" w:rsidRPr="002F160B" w:rsidRDefault="00A6017B" w:rsidP="00A6017B">
                        <w:pPr>
                          <w:rPr>
                            <w:sz w:val="22"/>
                            <w:szCs w:val="22"/>
                          </w:rPr>
                        </w:pPr>
                        <w:r w:rsidRPr="002F160B">
                          <w:rPr>
                            <w:sz w:val="22"/>
                            <w:szCs w:val="22"/>
                            <w:lang w:val="kk-KZ"/>
                          </w:rPr>
                          <w:t>Банк ішілік</w:t>
                        </w:r>
                      </w:p>
                      <w:p w:rsidR="00A6017B" w:rsidRPr="002F160B" w:rsidRDefault="00A6017B" w:rsidP="00A6017B">
                        <w:pPr>
                          <w:spacing w:before="60"/>
                          <w:rPr>
                            <w:sz w:val="22"/>
                            <w:szCs w:val="22"/>
                          </w:rPr>
                        </w:pPr>
                        <w:r w:rsidRPr="002F160B">
                          <w:rPr>
                            <w:sz w:val="22"/>
                            <w:szCs w:val="22"/>
                          </w:rPr>
                          <w:t>Бухгалтер</w:t>
                        </w:r>
                        <w:r w:rsidRPr="002F160B">
                          <w:rPr>
                            <w:sz w:val="22"/>
                            <w:szCs w:val="22"/>
                            <w:lang w:val="kk-KZ"/>
                          </w:rPr>
                          <w:t>лік</w:t>
                        </w:r>
                        <w:r w:rsidRPr="002F160B">
                          <w:rPr>
                            <w:sz w:val="22"/>
                            <w:szCs w:val="22"/>
                          </w:rPr>
                          <w:t xml:space="preserve"> </w:t>
                        </w:r>
                        <w:r w:rsidRPr="002F160B">
                          <w:rPr>
                            <w:sz w:val="22"/>
                            <w:szCs w:val="22"/>
                            <w:lang w:val="kk-KZ"/>
                          </w:rPr>
                          <w:t>құжаттар</w:t>
                        </w:r>
                      </w:p>
                      <w:p w:rsidR="00A6017B" w:rsidRPr="002F160B" w:rsidRDefault="00A6017B" w:rsidP="00A6017B">
                        <w:pPr>
                          <w:rPr>
                            <w:sz w:val="22"/>
                            <w:szCs w:val="22"/>
                          </w:rPr>
                        </w:pPr>
                        <w:r w:rsidRPr="002F160B">
                          <w:rPr>
                            <w:sz w:val="22"/>
                            <w:szCs w:val="22"/>
                            <w:lang w:val="kk-KZ"/>
                          </w:rPr>
                          <w:t>Клиенттердің мәліметтер базасы</w:t>
                        </w:r>
                      </w:p>
                      <w:p w:rsidR="00A6017B" w:rsidRPr="002F160B" w:rsidRDefault="00A6017B" w:rsidP="00A6017B">
                        <w:pPr>
                          <w:rPr>
                            <w:sz w:val="22"/>
                            <w:szCs w:val="22"/>
                          </w:rPr>
                        </w:pPr>
                        <w:r w:rsidRPr="002F160B">
                          <w:rPr>
                            <w:sz w:val="22"/>
                            <w:szCs w:val="22"/>
                            <w:lang w:val="kk-KZ"/>
                          </w:rPr>
                          <w:t>Несие құжаттары</w:t>
                        </w:r>
                        <w:r w:rsidRPr="002F160B">
                          <w:rPr>
                            <w:sz w:val="22"/>
                            <w:szCs w:val="22"/>
                          </w:rPr>
                          <w:t xml:space="preserve"> </w:t>
                        </w:r>
                      </w:p>
                      <w:p w:rsidR="00A6017B" w:rsidRPr="002F160B" w:rsidRDefault="00A6017B" w:rsidP="00A6017B">
                        <w:pPr>
                          <w:rPr>
                            <w:sz w:val="22"/>
                            <w:szCs w:val="22"/>
                          </w:rPr>
                        </w:pPr>
                        <w:r w:rsidRPr="002F160B">
                          <w:rPr>
                            <w:sz w:val="22"/>
                            <w:szCs w:val="22"/>
                            <w:lang w:val="kk-KZ"/>
                          </w:rPr>
                          <w:t>Басқада мәліметтер</w:t>
                        </w:r>
                      </w:p>
                    </w:txbxContent>
                  </v:textbox>
                </v:shape>
                <v:shape id="Text Box 34" o:spid="_x0000_s1058" type="#_x0000_t202" style="position:absolute;left:6201;top:3834;width:180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i8gsAA&#10;AADbAAAADwAAAGRycy9kb3ducmV2LnhtbESPzYrCQBCE7wu+w9CCl0Unq6ASHUUExcsK/jxAk2mT&#10;YLonZGZNfHtnQfBYVNVX1HLdcaUe1PjSiYGfUQKKJHO2lNzA9bIbzkH5gGKxckIGnuRhvep9LTG1&#10;rpUTPc4hVxEiPkUDRQh1qrXPCmL0I1eTRO/mGsYQZZNr22Ab4VzpcZJMNWMpcaHAmrYFZffzHxv4&#10;RcGO+bT5doGP3I7v+9klMWbQ7zYLUIG68Am/2wdrYDKB/y/xB+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i8gsAAAADbAAAADwAAAAAAAAAAAAAAAACYAgAAZHJzL2Rvd25y&#10;ZXYueG1sUEsFBgAAAAAEAAQA9QAAAIUDAAAAAA==&#10;" strokeweight=".25pt">
                  <v:textbox>
                    <w:txbxContent>
                      <w:p w:rsidR="00A6017B" w:rsidRPr="002F160B" w:rsidRDefault="00A6017B" w:rsidP="00A6017B">
                        <w:pPr>
                          <w:rPr>
                            <w:sz w:val="22"/>
                            <w:szCs w:val="22"/>
                            <w:lang w:val="kk-KZ"/>
                          </w:rPr>
                        </w:pPr>
                        <w:r w:rsidRPr="002F160B">
                          <w:rPr>
                            <w:sz w:val="22"/>
                            <w:szCs w:val="22"/>
                            <w:lang w:val="kk-KZ"/>
                          </w:rPr>
                          <w:t>Сыртқы мәлімет</w:t>
                        </w:r>
                      </w:p>
                      <w:p w:rsidR="00A6017B" w:rsidRPr="002F160B" w:rsidRDefault="00A6017B" w:rsidP="00A6017B">
                        <w:pPr>
                          <w:spacing w:before="60"/>
                          <w:rPr>
                            <w:sz w:val="22"/>
                            <w:szCs w:val="22"/>
                          </w:rPr>
                        </w:pPr>
                        <w:r w:rsidRPr="002F160B">
                          <w:rPr>
                            <w:sz w:val="22"/>
                            <w:szCs w:val="22"/>
                            <w:lang w:val="kk-KZ"/>
                          </w:rPr>
                          <w:t>Нормативті құжаттар</w:t>
                        </w:r>
                        <w:r w:rsidRPr="002F160B">
                          <w:rPr>
                            <w:sz w:val="22"/>
                            <w:szCs w:val="22"/>
                          </w:rPr>
                          <w:t xml:space="preserve"> </w:t>
                        </w:r>
                      </w:p>
                      <w:p w:rsidR="00A6017B" w:rsidRPr="002F160B" w:rsidRDefault="00A6017B" w:rsidP="00A6017B">
                        <w:pPr>
                          <w:rPr>
                            <w:sz w:val="22"/>
                            <w:szCs w:val="22"/>
                          </w:rPr>
                        </w:pPr>
                        <w:r w:rsidRPr="002F160B">
                          <w:rPr>
                            <w:sz w:val="22"/>
                            <w:szCs w:val="22"/>
                            <w:lang w:val="kk-KZ"/>
                          </w:rPr>
                          <w:t>Компьютерлік мәліметтер базасы</w:t>
                        </w:r>
                      </w:p>
                      <w:p w:rsidR="00A6017B" w:rsidRPr="002F160B" w:rsidRDefault="00A6017B" w:rsidP="00A6017B">
                        <w:pPr>
                          <w:rPr>
                            <w:sz w:val="22"/>
                            <w:szCs w:val="22"/>
                          </w:rPr>
                        </w:pPr>
                        <w:r w:rsidRPr="002F160B">
                          <w:rPr>
                            <w:sz w:val="22"/>
                            <w:szCs w:val="22"/>
                            <w:lang w:val="kk-KZ"/>
                          </w:rPr>
                          <w:t>ҚР ҰБ материалдары</w:t>
                        </w:r>
                        <w:r w:rsidRPr="002F160B">
                          <w:rPr>
                            <w:sz w:val="22"/>
                            <w:szCs w:val="22"/>
                          </w:rPr>
                          <w:t xml:space="preserve"> Газет, журнал</w:t>
                        </w:r>
                        <w:r w:rsidRPr="002F160B">
                          <w:rPr>
                            <w:sz w:val="22"/>
                            <w:szCs w:val="22"/>
                            <w:lang w:val="kk-KZ"/>
                          </w:rPr>
                          <w:t>.</w:t>
                        </w:r>
                      </w:p>
                    </w:txbxContent>
                  </v:textbox>
                </v:shape>
                <v:line id="Line 35" o:spid="_x0000_s1059" style="position:absolute;visibility:visible;mso-wrap-style:square" from="4581,4194" to="800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6xpsMAAADbAAAADwAAAGRycy9kb3ducmV2LnhtbESPQWsCMRSE7wX/Q3gFbzXbKqWsRhGp&#10;IB6E1R7a22Pz3CxuXtYkruu/N4LQ4zAz3zCzRW8b0ZEPtWMF76MMBHHpdM2Vgp/D+u0LRIjIGhvH&#10;pOBGARbzwcsMc+2uXFC3j5VIEA45KjAxtrmUoTRkMYxcS5y8o/MWY5K+ktrjNcFtIz+y7FNarDkt&#10;GGxpZag87S9Wgf+L4bc4j7fdpPo+707eHOhYKDV87ZdTEJH6+B9+tjdawXgCjy/pB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OsabDAAAA2wAAAA8AAAAAAAAAAAAA&#10;AAAAoQIAAGRycy9kb3ducmV2LnhtbFBLBQYAAAAABAAEAPkAAACRAwAAAAA=&#10;" strokeweight=".25pt"/>
                <v:shape id="Text Box 36" o:spid="_x0000_s1060" type="#_x0000_t202" style="position:absolute;left:4581;top:3294;width:34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2BbcIA&#10;AADbAAAADwAAAGRycy9kb3ducmV2LnhtbESPUWvCQBCE34X+h2MLfZF6qaIt0VNCocUXBbU/YMmt&#10;STC7F+6uSfrve4WCj8PMfMNsdiO3qicfGicGXmYZKJLS2UYqA1+Xj+c3UCGiWGydkIEfCrDbPkw2&#10;mFs3yIn6c6xUgkjI0UAdY5drHcqaGMPMdSTJuzrPGJP0lbYehwTnVs+zbKUZG0kLNXb0XlN5O3+z&#10;gQMKjsynYuoiH3mY3z5fL5kxT49jsQYVaYz38H97bw0slvD3Jf0Av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YFtwgAAANsAAAAPAAAAAAAAAAAAAAAAAJgCAABkcnMvZG93&#10;bnJldi54bWxQSwUGAAAAAAQABAD1AAAAhwMAAAAA&#10;" strokeweight=".25pt">
                  <v:textbox>
                    <w:txbxContent>
                      <w:p w:rsidR="00A6017B" w:rsidRDefault="00A6017B" w:rsidP="00A6017B">
                        <w:pPr>
                          <w:jc w:val="center"/>
                        </w:pPr>
                        <w:r>
                          <w:rPr>
                            <w:lang w:val="kk-KZ"/>
                          </w:rPr>
                          <w:t>Екінші ретті мәліметтер</w:t>
                        </w:r>
                      </w:p>
                      <w:p w:rsidR="00A6017B" w:rsidRDefault="00A6017B" w:rsidP="00A6017B"/>
                    </w:txbxContent>
                  </v:textbox>
                </v:shape>
                <v:line id="Line 37" o:spid="_x0000_s1061" style="position:absolute;flip:x;visibility:visible;mso-wrap-style:square" from="3681,2934" to="440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gJGMIAAADbAAAADwAAAGRycy9kb3ducmV2LnhtbESPT2sCMRTE7wW/Q3hCbzXxTxdZjSIF&#10;pReRrnp/bF53l25etklct9++EQo9DjPzG2a9HWwrevKhcaxhOlEgiEtnGq40XM77lyWIEJENto5J&#10;ww8F2G5GT2vMjbvzB/VFrESCcMhRQx1jl0sZyposhonriJP36bzFmKSvpPF4T3DbyplSmbTYcFqo&#10;saO3msqv4mY1XA/O31RZvS6aU6+Ko0RH35nWz+NhtwIRaYj/4b/2u9Ewz+DxJf0Au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BgJGMIAAADbAAAADwAAAAAAAAAAAAAA&#10;AAChAgAAZHJzL2Rvd25yZXYueG1sUEsFBgAAAAAEAAQA+QAAAJADAAAAAA==&#10;" strokeweight=".25pt">
                  <v:stroke endarrow="block"/>
                </v:line>
                <v:line id="Line 38" o:spid="_x0000_s1062" style="position:absolute;visibility:visible;mso-wrap-style:square" from="5121,2934" to="566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ZkgcIAAADbAAAADwAAAGRycy9kb3ducmV2LnhtbESPwWrDMBBE74X8g9hAb42cuLSJEyWE&#10;QKlPhqb5gI21tkyslZHU2P37qlDocZiZN8zuMNle3MmHzrGC5SIDQVw73XGr4PL59rQGESKyxt4x&#10;KfimAIf97GGHhXYjf9D9HFuRIBwKVGBiHAopQ23IYli4gTh5jfMWY5K+ldrjmOC2l6sse5EWO04L&#10;Bgc6Gapv5y+rYHNFbZ4r3ceqyd/L5pRZby5KPc6n4xZEpCn+h//apVaQv8Lvl/QD5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ZkgcIAAADbAAAADwAAAAAAAAAAAAAA&#10;AAChAgAAZHJzL2Rvd25yZXYueG1sUEsFBgAAAAAEAAQA+QAAAJADAAAAAA==&#10;" strokeweight=".25pt">
                  <v:stroke endarrow="block"/>
                </v:line>
                <w10:anchorlock/>
              </v:group>
            </w:pict>
          </mc:Fallback>
        </mc:AlternateContent>
      </w: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r>
        <w:rPr>
          <w:sz w:val="28"/>
          <w:szCs w:val="28"/>
          <w:lang w:val="kk-KZ"/>
        </w:rPr>
        <w:tab/>
        <w:t xml:space="preserve">Сурет – 3.1 </w:t>
      </w:r>
      <w:r w:rsidRPr="00A6017B">
        <w:rPr>
          <w:sz w:val="28"/>
          <w:szCs w:val="28"/>
          <w:lang w:val="kk-KZ"/>
        </w:rPr>
        <w:t>Маркетингтік ақпарат көздері</w:t>
      </w:r>
    </w:p>
    <w:p w:rsidR="00A6017B" w:rsidRPr="00A6017B" w:rsidRDefault="00A6017B" w:rsidP="00A6017B">
      <w:pPr>
        <w:ind w:firstLine="567"/>
        <w:jc w:val="both"/>
        <w:rPr>
          <w:i/>
          <w:iCs/>
          <w:sz w:val="28"/>
          <w:szCs w:val="28"/>
          <w:lang w:val="kk-KZ"/>
        </w:rPr>
      </w:pPr>
      <w:r w:rsidRPr="00A6017B">
        <w:rPr>
          <w:i/>
          <w:iCs/>
          <w:sz w:val="28"/>
          <w:szCs w:val="28"/>
          <w:lang w:val="kk-KZ"/>
        </w:rPr>
        <w:tab/>
        <w:t xml:space="preserve">                                                                                                                    </w:t>
      </w:r>
      <w:r w:rsidRPr="00A6017B">
        <w:rPr>
          <w:sz w:val="28"/>
          <w:szCs w:val="28"/>
          <w:lang w:val="kk-KZ"/>
        </w:rPr>
        <w:t xml:space="preserve">            </w:t>
      </w:r>
      <w:r w:rsidRPr="00A6017B">
        <w:rPr>
          <w:sz w:val="28"/>
          <w:szCs w:val="28"/>
        </w:rPr>
        <w:t xml:space="preserve">     </w:t>
      </w:r>
      <w:r w:rsidRPr="00A6017B">
        <w:rPr>
          <w:i/>
          <w:iCs/>
          <w:sz w:val="28"/>
          <w:szCs w:val="28"/>
          <w:lang w:val="kk-KZ"/>
        </w:rPr>
        <w:t xml:space="preserve">Кесте- </w:t>
      </w:r>
      <w:r>
        <w:rPr>
          <w:i/>
          <w:iCs/>
          <w:sz w:val="28"/>
          <w:szCs w:val="28"/>
          <w:lang w:val="kk-KZ"/>
        </w:rPr>
        <w:t>3</w:t>
      </w:r>
      <w:r w:rsidRPr="00A6017B">
        <w:rPr>
          <w:i/>
          <w:iCs/>
          <w:sz w:val="28"/>
          <w:szCs w:val="28"/>
          <w:lang w:val="kk-KZ"/>
        </w:rPr>
        <w:t>.2</w:t>
      </w:r>
    </w:p>
    <w:p w:rsidR="00A6017B" w:rsidRPr="00A6017B" w:rsidRDefault="00A6017B" w:rsidP="00A6017B">
      <w:pPr>
        <w:ind w:firstLine="567"/>
        <w:jc w:val="both"/>
        <w:rPr>
          <w:sz w:val="28"/>
          <w:szCs w:val="28"/>
          <w:lang w:val="kk-KZ"/>
        </w:rPr>
      </w:pPr>
      <w:r w:rsidRPr="00A6017B">
        <w:rPr>
          <w:sz w:val="28"/>
          <w:szCs w:val="28"/>
          <w:lang w:val="kk-KZ"/>
        </w:rPr>
        <w:t>Маркетингтік зерттеулердің негізгі құрамдас бөліктері</w:t>
      </w:r>
    </w:p>
    <w:p w:rsidR="00A6017B" w:rsidRPr="00A6017B" w:rsidRDefault="00A6017B" w:rsidP="00A6017B">
      <w:pPr>
        <w:ind w:firstLine="567"/>
        <w:jc w:val="both"/>
        <w:rPr>
          <w:b/>
          <w:bCs/>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7"/>
        <w:gridCol w:w="6017"/>
      </w:tblGrid>
      <w:tr w:rsidR="00A6017B" w:rsidRPr="00A6017B" w:rsidTr="00A6017B">
        <w:tc>
          <w:tcPr>
            <w:tcW w:w="1947"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rPr>
              <w:t>Стратеги</w:t>
            </w:r>
            <w:r w:rsidRPr="00A6017B">
              <w:rPr>
                <w:sz w:val="28"/>
                <w:szCs w:val="28"/>
                <w:lang w:val="kk-KZ"/>
              </w:rPr>
              <w:t>ялық құрамдастары</w:t>
            </w:r>
          </w:p>
        </w:tc>
        <w:tc>
          <w:tcPr>
            <w:tcW w:w="3053"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rPr>
              <w:t>Такти</w:t>
            </w:r>
            <w:r w:rsidRPr="00A6017B">
              <w:rPr>
                <w:sz w:val="28"/>
                <w:szCs w:val="28"/>
                <w:lang w:val="kk-KZ"/>
              </w:rPr>
              <w:t>калық шешімдер</w:t>
            </w:r>
          </w:p>
        </w:tc>
      </w:tr>
      <w:tr w:rsidR="00A6017B" w:rsidRPr="00A6017B" w:rsidTr="00A6017B">
        <w:tc>
          <w:tcPr>
            <w:tcW w:w="1947"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rPr>
              <w:t>РЫНОК</w:t>
            </w:r>
          </w:p>
          <w:p w:rsidR="00A6017B" w:rsidRPr="00A6017B" w:rsidRDefault="00A6017B" w:rsidP="00A6017B">
            <w:pPr>
              <w:jc w:val="both"/>
              <w:rPr>
                <w:sz w:val="28"/>
                <w:szCs w:val="28"/>
              </w:rPr>
            </w:pPr>
            <w:r w:rsidRPr="00A6017B">
              <w:rPr>
                <w:sz w:val="28"/>
                <w:szCs w:val="28"/>
                <w:lang w:val="kk-KZ"/>
              </w:rPr>
              <w:t>өлшемі, шегі, пайдалылығы</w:t>
            </w:r>
          </w:p>
          <w:p w:rsidR="00A6017B" w:rsidRPr="00A6017B" w:rsidRDefault="00A6017B" w:rsidP="00A6017B">
            <w:pPr>
              <w:jc w:val="both"/>
              <w:rPr>
                <w:sz w:val="28"/>
                <w:szCs w:val="28"/>
              </w:rPr>
            </w:pPr>
            <w:r w:rsidRPr="00A6017B">
              <w:rPr>
                <w:sz w:val="28"/>
                <w:szCs w:val="28"/>
                <w:lang w:val="kk-KZ"/>
              </w:rPr>
              <w:t>өсу қарқыны</w:t>
            </w:r>
          </w:p>
          <w:p w:rsidR="00A6017B" w:rsidRPr="00A6017B" w:rsidRDefault="00A6017B" w:rsidP="00A6017B">
            <w:pPr>
              <w:jc w:val="both"/>
              <w:rPr>
                <w:sz w:val="28"/>
                <w:szCs w:val="28"/>
              </w:rPr>
            </w:pPr>
            <w:r w:rsidRPr="00A6017B">
              <w:rPr>
                <w:sz w:val="28"/>
                <w:szCs w:val="28"/>
                <w:lang w:val="kk-KZ"/>
              </w:rPr>
              <w:t>мақсатты сегменттер</w:t>
            </w:r>
          </w:p>
        </w:tc>
        <w:tc>
          <w:tcPr>
            <w:tcW w:w="3053"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Өнім</w:t>
            </w:r>
          </w:p>
          <w:p w:rsidR="00A6017B" w:rsidRPr="00A6017B" w:rsidRDefault="00A6017B" w:rsidP="00A6017B">
            <w:pPr>
              <w:jc w:val="both"/>
              <w:rPr>
                <w:sz w:val="28"/>
                <w:szCs w:val="28"/>
              </w:rPr>
            </w:pPr>
            <w:r w:rsidRPr="00A6017B">
              <w:rPr>
                <w:sz w:val="28"/>
                <w:szCs w:val="28"/>
                <w:lang w:val="kk-KZ"/>
              </w:rPr>
              <w:t>қызметтер жиынтығы</w:t>
            </w:r>
            <w:r w:rsidRPr="00A6017B">
              <w:rPr>
                <w:sz w:val="28"/>
                <w:szCs w:val="28"/>
              </w:rPr>
              <w:t xml:space="preserve"> </w:t>
            </w:r>
          </w:p>
          <w:p w:rsidR="00A6017B" w:rsidRPr="00A6017B" w:rsidRDefault="00A6017B" w:rsidP="00A6017B">
            <w:pPr>
              <w:jc w:val="both"/>
              <w:rPr>
                <w:sz w:val="28"/>
                <w:szCs w:val="28"/>
              </w:rPr>
            </w:pPr>
            <w:r w:rsidRPr="00A6017B">
              <w:rPr>
                <w:sz w:val="28"/>
                <w:szCs w:val="28"/>
                <w:lang w:val="kk-KZ"/>
              </w:rPr>
              <w:t>жаңалыққа қажеттілік</w:t>
            </w:r>
          </w:p>
          <w:p w:rsidR="00A6017B" w:rsidRPr="00A6017B" w:rsidRDefault="00A6017B" w:rsidP="00A6017B">
            <w:pPr>
              <w:jc w:val="both"/>
              <w:rPr>
                <w:sz w:val="28"/>
                <w:szCs w:val="28"/>
              </w:rPr>
            </w:pPr>
            <w:r w:rsidRPr="00A6017B">
              <w:rPr>
                <w:sz w:val="28"/>
                <w:szCs w:val="28"/>
                <w:lang w:val="kk-KZ"/>
              </w:rPr>
              <w:t xml:space="preserve">қызметтер </w:t>
            </w:r>
            <w:r w:rsidRPr="00A6017B">
              <w:rPr>
                <w:sz w:val="28"/>
                <w:szCs w:val="28"/>
              </w:rPr>
              <w:t>дифференциация</w:t>
            </w:r>
            <w:r w:rsidRPr="00A6017B">
              <w:rPr>
                <w:sz w:val="28"/>
                <w:szCs w:val="28"/>
                <w:lang w:val="kk-KZ"/>
              </w:rPr>
              <w:t>сы</w:t>
            </w:r>
          </w:p>
        </w:tc>
      </w:tr>
      <w:tr w:rsidR="00A6017B" w:rsidRPr="00A6017B" w:rsidTr="00A6017B">
        <w:tc>
          <w:tcPr>
            <w:tcW w:w="1947"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Бәсекелестер</w:t>
            </w:r>
          </w:p>
          <w:p w:rsidR="00A6017B" w:rsidRPr="00A6017B" w:rsidRDefault="00A6017B" w:rsidP="00A6017B">
            <w:pPr>
              <w:jc w:val="both"/>
              <w:rPr>
                <w:sz w:val="28"/>
                <w:szCs w:val="28"/>
              </w:rPr>
            </w:pPr>
            <w:r w:rsidRPr="00A6017B">
              <w:rPr>
                <w:sz w:val="28"/>
                <w:szCs w:val="28"/>
                <w:lang w:val="kk-KZ"/>
              </w:rPr>
              <w:t>негізгі бәсекелестер</w:t>
            </w:r>
            <w:r w:rsidRPr="00A6017B">
              <w:rPr>
                <w:sz w:val="28"/>
                <w:szCs w:val="28"/>
              </w:rPr>
              <w:t xml:space="preserve"> – стратеги</w:t>
            </w:r>
            <w:r w:rsidRPr="00A6017B">
              <w:rPr>
                <w:sz w:val="28"/>
                <w:szCs w:val="28"/>
                <w:lang w:val="kk-KZ"/>
              </w:rPr>
              <w:t>ялық</w:t>
            </w:r>
          </w:p>
          <w:p w:rsidR="00A6017B" w:rsidRPr="00A6017B" w:rsidRDefault="00A6017B" w:rsidP="00A6017B">
            <w:pPr>
              <w:jc w:val="both"/>
              <w:rPr>
                <w:sz w:val="28"/>
                <w:szCs w:val="28"/>
              </w:rPr>
            </w:pPr>
            <w:r w:rsidRPr="00A6017B">
              <w:rPr>
                <w:sz w:val="28"/>
                <w:szCs w:val="28"/>
                <w:lang w:val="kk-KZ"/>
              </w:rPr>
              <w:t>қызмет сипаттамасы</w:t>
            </w:r>
          </w:p>
        </w:tc>
        <w:tc>
          <w:tcPr>
            <w:tcW w:w="3053"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lang w:val="kk-KZ"/>
              </w:rPr>
              <w:t>бағалар</w:t>
            </w:r>
          </w:p>
          <w:p w:rsidR="00A6017B" w:rsidRPr="00A6017B" w:rsidRDefault="00A6017B" w:rsidP="00A6017B">
            <w:pPr>
              <w:jc w:val="both"/>
              <w:rPr>
                <w:sz w:val="28"/>
                <w:szCs w:val="28"/>
              </w:rPr>
            </w:pPr>
            <w:r w:rsidRPr="00A6017B">
              <w:rPr>
                <w:sz w:val="28"/>
                <w:szCs w:val="28"/>
                <w:lang w:val="kk-KZ"/>
              </w:rPr>
              <w:t>бағалар деңгейі</w:t>
            </w:r>
          </w:p>
          <w:p w:rsidR="00A6017B" w:rsidRPr="00A6017B" w:rsidRDefault="00A6017B" w:rsidP="00A6017B">
            <w:pPr>
              <w:jc w:val="both"/>
              <w:rPr>
                <w:sz w:val="28"/>
                <w:szCs w:val="28"/>
              </w:rPr>
            </w:pPr>
            <w:r w:rsidRPr="00A6017B">
              <w:rPr>
                <w:sz w:val="28"/>
                <w:szCs w:val="28"/>
                <w:lang w:val="kk-KZ"/>
              </w:rPr>
              <w:t>баға құру стратегиясы</w:t>
            </w:r>
          </w:p>
        </w:tc>
      </w:tr>
      <w:tr w:rsidR="00A6017B" w:rsidRPr="00A6017B" w:rsidTr="00A6017B">
        <w:tc>
          <w:tcPr>
            <w:tcW w:w="1947"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rPr>
            </w:pPr>
            <w:r w:rsidRPr="00A6017B">
              <w:rPr>
                <w:sz w:val="28"/>
                <w:szCs w:val="28"/>
              </w:rPr>
              <w:t>КЛИЕНТ</w:t>
            </w:r>
            <w:r w:rsidRPr="00A6017B">
              <w:rPr>
                <w:sz w:val="28"/>
                <w:szCs w:val="28"/>
                <w:lang w:val="kk-KZ"/>
              </w:rPr>
              <w:t>тер</w:t>
            </w:r>
          </w:p>
          <w:p w:rsidR="00A6017B" w:rsidRPr="00A6017B" w:rsidRDefault="00A6017B" w:rsidP="00A6017B">
            <w:pPr>
              <w:jc w:val="both"/>
              <w:rPr>
                <w:sz w:val="28"/>
                <w:szCs w:val="28"/>
              </w:rPr>
            </w:pPr>
            <w:r w:rsidRPr="00A6017B">
              <w:rPr>
                <w:sz w:val="28"/>
                <w:szCs w:val="28"/>
                <w:lang w:val="kk-KZ"/>
              </w:rPr>
              <w:t>негізгі топтар</w:t>
            </w:r>
          </w:p>
          <w:p w:rsidR="00A6017B" w:rsidRPr="00A6017B" w:rsidRDefault="00A6017B" w:rsidP="00A6017B">
            <w:pPr>
              <w:jc w:val="both"/>
              <w:rPr>
                <w:sz w:val="28"/>
                <w:szCs w:val="28"/>
              </w:rPr>
            </w:pPr>
            <w:r w:rsidRPr="00A6017B">
              <w:rPr>
                <w:sz w:val="28"/>
                <w:szCs w:val="28"/>
                <w:lang w:val="kk-KZ"/>
              </w:rPr>
              <w:t>талаптар мен ұсыныстар</w:t>
            </w:r>
          </w:p>
          <w:p w:rsidR="00A6017B" w:rsidRPr="00A6017B" w:rsidRDefault="00A6017B" w:rsidP="00A6017B">
            <w:pPr>
              <w:jc w:val="both"/>
              <w:rPr>
                <w:sz w:val="28"/>
                <w:szCs w:val="28"/>
              </w:rPr>
            </w:pPr>
            <w:r w:rsidRPr="00A6017B">
              <w:rPr>
                <w:sz w:val="28"/>
                <w:szCs w:val="28"/>
                <w:lang w:val="kk-KZ"/>
              </w:rPr>
              <w:t>шешімді қалай қабылдайды</w:t>
            </w:r>
          </w:p>
        </w:tc>
        <w:tc>
          <w:tcPr>
            <w:tcW w:w="3053"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r w:rsidRPr="00A6017B">
              <w:rPr>
                <w:sz w:val="28"/>
                <w:szCs w:val="28"/>
                <w:lang w:val="kk-KZ"/>
              </w:rPr>
              <w:t>өткізу</w:t>
            </w:r>
          </w:p>
          <w:p w:rsidR="00A6017B" w:rsidRPr="00A6017B" w:rsidRDefault="00A6017B" w:rsidP="00A6017B">
            <w:pPr>
              <w:jc w:val="both"/>
              <w:rPr>
                <w:sz w:val="28"/>
                <w:szCs w:val="28"/>
              </w:rPr>
            </w:pPr>
            <w:r w:rsidRPr="00A6017B">
              <w:rPr>
                <w:sz w:val="28"/>
                <w:szCs w:val="28"/>
              </w:rPr>
              <w:t>филиал</w:t>
            </w:r>
            <w:r w:rsidRPr="00A6017B">
              <w:rPr>
                <w:sz w:val="28"/>
                <w:szCs w:val="28"/>
                <w:lang w:val="kk-KZ"/>
              </w:rPr>
              <w:t xml:space="preserve"> торы</w:t>
            </w:r>
          </w:p>
          <w:p w:rsidR="00A6017B" w:rsidRPr="00A6017B" w:rsidRDefault="00A6017B" w:rsidP="00A6017B">
            <w:pPr>
              <w:jc w:val="both"/>
              <w:rPr>
                <w:sz w:val="28"/>
                <w:szCs w:val="28"/>
              </w:rPr>
            </w:pPr>
            <w:r w:rsidRPr="00A6017B">
              <w:rPr>
                <w:sz w:val="28"/>
                <w:szCs w:val="28"/>
                <w:lang w:val="kk-KZ"/>
              </w:rPr>
              <w:t>уақыт шектеулері</w:t>
            </w:r>
          </w:p>
          <w:p w:rsidR="00A6017B" w:rsidRPr="00A6017B" w:rsidRDefault="00A6017B" w:rsidP="00A6017B">
            <w:pPr>
              <w:jc w:val="both"/>
              <w:rPr>
                <w:sz w:val="28"/>
                <w:szCs w:val="28"/>
              </w:rPr>
            </w:pPr>
            <w:r w:rsidRPr="00A6017B">
              <w:rPr>
                <w:sz w:val="28"/>
                <w:szCs w:val="28"/>
                <w:lang w:val="kk-KZ"/>
              </w:rPr>
              <w:t>жанама өткізу</w:t>
            </w:r>
          </w:p>
        </w:tc>
      </w:tr>
      <w:tr w:rsidR="00A6017B" w:rsidRPr="00A6017B" w:rsidTr="00A6017B">
        <w:tc>
          <w:tcPr>
            <w:tcW w:w="1947"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r w:rsidRPr="00A6017B">
              <w:rPr>
                <w:sz w:val="28"/>
                <w:szCs w:val="28"/>
                <w:lang w:val="kk-KZ"/>
              </w:rPr>
              <w:t>Қоршаған орта</w:t>
            </w:r>
          </w:p>
          <w:p w:rsidR="00A6017B" w:rsidRPr="00A6017B" w:rsidRDefault="00A6017B" w:rsidP="00A6017B">
            <w:pPr>
              <w:jc w:val="both"/>
              <w:rPr>
                <w:sz w:val="28"/>
                <w:szCs w:val="28"/>
              </w:rPr>
            </w:pPr>
            <w:r w:rsidRPr="00A6017B">
              <w:rPr>
                <w:sz w:val="28"/>
                <w:szCs w:val="28"/>
                <w:lang w:val="kk-KZ"/>
              </w:rPr>
              <w:t>заңнама</w:t>
            </w:r>
            <w:r w:rsidRPr="00A6017B">
              <w:rPr>
                <w:sz w:val="28"/>
                <w:szCs w:val="28"/>
              </w:rPr>
              <w:t xml:space="preserve"> </w:t>
            </w:r>
          </w:p>
          <w:p w:rsidR="00A6017B" w:rsidRPr="00A6017B" w:rsidRDefault="00A6017B" w:rsidP="00A6017B">
            <w:pPr>
              <w:jc w:val="both"/>
              <w:rPr>
                <w:sz w:val="28"/>
                <w:szCs w:val="28"/>
              </w:rPr>
            </w:pPr>
            <w:r w:rsidRPr="00A6017B">
              <w:rPr>
                <w:sz w:val="28"/>
                <w:szCs w:val="28"/>
              </w:rPr>
              <w:t>экономик</w:t>
            </w:r>
            <w:r w:rsidRPr="00A6017B">
              <w:rPr>
                <w:sz w:val="28"/>
                <w:szCs w:val="28"/>
                <w:lang w:val="kk-KZ"/>
              </w:rPr>
              <w:t>а жағдайы</w:t>
            </w:r>
          </w:p>
          <w:p w:rsidR="00A6017B" w:rsidRPr="00A6017B" w:rsidRDefault="00A6017B" w:rsidP="00A6017B">
            <w:pPr>
              <w:jc w:val="both"/>
              <w:rPr>
                <w:sz w:val="28"/>
                <w:szCs w:val="28"/>
              </w:rPr>
            </w:pPr>
            <w:r w:rsidRPr="00A6017B">
              <w:rPr>
                <w:sz w:val="28"/>
                <w:szCs w:val="28"/>
                <w:lang w:val="kk-KZ"/>
              </w:rPr>
              <w:t>басқада факторлар</w:t>
            </w:r>
          </w:p>
        </w:tc>
        <w:tc>
          <w:tcPr>
            <w:tcW w:w="3053" w:type="pct"/>
            <w:tcBorders>
              <w:top w:val="single" w:sz="4" w:space="0" w:color="auto"/>
              <w:left w:val="single" w:sz="4" w:space="0" w:color="auto"/>
              <w:bottom w:val="single" w:sz="4" w:space="0" w:color="auto"/>
              <w:right w:val="single" w:sz="4" w:space="0" w:color="auto"/>
            </w:tcBorders>
          </w:tcPr>
          <w:p w:rsidR="00A6017B" w:rsidRPr="00A6017B" w:rsidRDefault="00A6017B" w:rsidP="00A6017B">
            <w:pPr>
              <w:jc w:val="both"/>
              <w:rPr>
                <w:sz w:val="28"/>
                <w:szCs w:val="28"/>
                <w:lang w:val="kk-KZ"/>
              </w:rPr>
            </w:pPr>
            <w:r w:rsidRPr="00A6017B">
              <w:rPr>
                <w:sz w:val="28"/>
                <w:szCs w:val="28"/>
                <w:lang w:val="kk-KZ"/>
              </w:rPr>
              <w:t>жылжыту</w:t>
            </w:r>
          </w:p>
          <w:p w:rsidR="00A6017B" w:rsidRPr="00A6017B" w:rsidRDefault="00A6017B" w:rsidP="00A6017B">
            <w:pPr>
              <w:jc w:val="both"/>
              <w:rPr>
                <w:sz w:val="28"/>
                <w:szCs w:val="28"/>
              </w:rPr>
            </w:pPr>
            <w:r w:rsidRPr="00A6017B">
              <w:rPr>
                <w:sz w:val="28"/>
                <w:szCs w:val="28"/>
                <w:lang w:val="kk-KZ"/>
              </w:rPr>
              <w:t xml:space="preserve">банк </w:t>
            </w:r>
            <w:r w:rsidRPr="00A6017B">
              <w:rPr>
                <w:sz w:val="28"/>
                <w:szCs w:val="28"/>
              </w:rPr>
              <w:t>имидж</w:t>
            </w:r>
            <w:r w:rsidRPr="00A6017B">
              <w:rPr>
                <w:sz w:val="28"/>
                <w:szCs w:val="28"/>
                <w:lang w:val="kk-KZ"/>
              </w:rPr>
              <w:t>і</w:t>
            </w:r>
            <w:r w:rsidRPr="00A6017B">
              <w:rPr>
                <w:sz w:val="28"/>
                <w:szCs w:val="28"/>
              </w:rPr>
              <w:t xml:space="preserve"> </w:t>
            </w:r>
          </w:p>
          <w:p w:rsidR="00A6017B" w:rsidRPr="00A6017B" w:rsidRDefault="00A6017B" w:rsidP="00A6017B">
            <w:pPr>
              <w:jc w:val="both"/>
              <w:rPr>
                <w:sz w:val="28"/>
                <w:szCs w:val="28"/>
              </w:rPr>
            </w:pPr>
            <w:r w:rsidRPr="00A6017B">
              <w:rPr>
                <w:sz w:val="28"/>
                <w:szCs w:val="28"/>
                <w:lang w:val="kk-KZ"/>
              </w:rPr>
              <w:t>жарнама саясаты</w:t>
            </w:r>
          </w:p>
          <w:p w:rsidR="00A6017B" w:rsidRPr="00A6017B" w:rsidRDefault="00A6017B" w:rsidP="00A6017B">
            <w:pPr>
              <w:jc w:val="both"/>
              <w:rPr>
                <w:sz w:val="28"/>
                <w:szCs w:val="28"/>
              </w:rPr>
            </w:pPr>
            <w:r w:rsidRPr="00A6017B">
              <w:rPr>
                <w:sz w:val="28"/>
                <w:szCs w:val="28"/>
                <w:lang w:val="kk-KZ"/>
              </w:rPr>
              <w:t>демеушілік, қайырымдылық</w:t>
            </w:r>
          </w:p>
          <w:p w:rsidR="00A6017B" w:rsidRPr="00A6017B" w:rsidRDefault="00A6017B" w:rsidP="00A6017B">
            <w:pPr>
              <w:jc w:val="both"/>
              <w:rPr>
                <w:sz w:val="28"/>
                <w:szCs w:val="28"/>
              </w:rPr>
            </w:pPr>
            <w:r w:rsidRPr="00A6017B">
              <w:rPr>
                <w:sz w:val="28"/>
                <w:szCs w:val="28"/>
                <w:lang w:val="kk-KZ"/>
              </w:rPr>
              <w:t>бұқаралық ақпарат құралдарымен қатынасы</w:t>
            </w:r>
          </w:p>
        </w:tc>
      </w:tr>
    </w:tbl>
    <w:p w:rsidR="00A6017B" w:rsidRPr="00A6017B" w:rsidRDefault="00A6017B" w:rsidP="00A6017B">
      <w:pPr>
        <w:ind w:firstLine="567"/>
        <w:jc w:val="both"/>
        <w:rPr>
          <w:sz w:val="28"/>
          <w:szCs w:val="28"/>
          <w:lang w:val="kk-KZ"/>
        </w:rPr>
      </w:pPr>
    </w:p>
    <w:p w:rsidR="00A6017B" w:rsidRPr="00A6017B" w:rsidRDefault="00A6017B" w:rsidP="00A6017B">
      <w:pPr>
        <w:ind w:firstLine="567"/>
        <w:jc w:val="both"/>
        <w:rPr>
          <w:sz w:val="28"/>
          <w:szCs w:val="28"/>
          <w:lang w:val="kk-KZ"/>
        </w:rPr>
      </w:pPr>
      <w:r w:rsidRPr="00A6017B">
        <w:rPr>
          <w:i/>
          <w:iCs/>
          <w:sz w:val="28"/>
          <w:szCs w:val="28"/>
          <w:lang w:val="kk-KZ"/>
        </w:rPr>
        <w:tab/>
        <w:t>Маркетингтік ақпараттар жүйесі</w:t>
      </w:r>
      <w:r w:rsidRPr="00A6017B">
        <w:rPr>
          <w:b/>
          <w:bCs/>
          <w:i/>
          <w:iCs/>
          <w:sz w:val="28"/>
          <w:szCs w:val="28"/>
          <w:lang w:val="kk-KZ"/>
        </w:rPr>
        <w:t xml:space="preserve"> </w:t>
      </w:r>
      <w:r w:rsidRPr="00A6017B">
        <w:rPr>
          <w:sz w:val="28"/>
          <w:szCs w:val="28"/>
          <w:lang w:val="kk-KZ"/>
        </w:rPr>
        <w:t xml:space="preserve">маркетингтік зерттеулердің маңызды компоненті болып табылады, оған ішкі есеп және сыртқы ақпарат жинау жүйелері жатады. </w:t>
      </w:r>
    </w:p>
    <w:p w:rsidR="00A6017B" w:rsidRPr="00A6017B" w:rsidRDefault="00A6017B" w:rsidP="00A6017B">
      <w:pPr>
        <w:ind w:firstLine="567"/>
        <w:jc w:val="both"/>
        <w:rPr>
          <w:sz w:val="28"/>
          <w:szCs w:val="28"/>
          <w:lang w:val="kk-KZ"/>
        </w:rPr>
      </w:pPr>
      <w:r w:rsidRPr="00A6017B">
        <w:rPr>
          <w:sz w:val="28"/>
          <w:szCs w:val="28"/>
          <w:lang w:val="kk-KZ"/>
        </w:rPr>
        <w:t>Бүкіл маркетингтік ақпарат екі блокқа бөлінеді: микро- және макро орта.</w:t>
      </w:r>
    </w:p>
    <w:p w:rsidR="00A6017B" w:rsidRPr="00A6017B" w:rsidRDefault="00A6017B" w:rsidP="00A6017B">
      <w:pPr>
        <w:ind w:firstLine="567"/>
        <w:jc w:val="both"/>
        <w:rPr>
          <w:sz w:val="28"/>
          <w:szCs w:val="28"/>
          <w:lang w:val="kk-KZ"/>
        </w:rPr>
      </w:pPr>
      <w:r w:rsidRPr="00A6017B">
        <w:rPr>
          <w:i/>
          <w:iCs/>
          <w:sz w:val="28"/>
          <w:szCs w:val="28"/>
          <w:lang w:val="kk-KZ"/>
        </w:rPr>
        <w:tab/>
        <w:t xml:space="preserve">Микроорта </w:t>
      </w:r>
      <w:r w:rsidRPr="00A6017B">
        <w:rPr>
          <w:sz w:val="28"/>
          <w:szCs w:val="28"/>
          <w:lang w:val="kk-KZ"/>
        </w:rPr>
        <w:t>— 1) банктің өзі, 2) жабдықтаушылар, 3) делдалдар, 4) бәсекелестермен, 5) клиенттермен, 6) байланыс аудиториялармен өзара байланыстан тұрады .</w:t>
      </w:r>
    </w:p>
    <w:p w:rsidR="00A6017B" w:rsidRPr="00A6017B" w:rsidRDefault="00A6017B" w:rsidP="00A6017B">
      <w:pPr>
        <w:ind w:firstLine="567"/>
        <w:jc w:val="both"/>
        <w:rPr>
          <w:sz w:val="28"/>
          <w:szCs w:val="28"/>
          <w:lang w:val="kk-KZ"/>
        </w:rPr>
      </w:pPr>
      <w:r w:rsidRPr="00A6017B">
        <w:rPr>
          <w:i/>
          <w:iCs/>
          <w:sz w:val="28"/>
          <w:szCs w:val="28"/>
          <w:lang w:val="kk-KZ"/>
        </w:rPr>
        <w:tab/>
        <w:t>Макроорта</w:t>
      </w:r>
      <w:r w:rsidRPr="00A6017B">
        <w:rPr>
          <w:sz w:val="28"/>
          <w:szCs w:val="28"/>
          <w:lang w:val="kk-KZ"/>
        </w:rPr>
        <w:t xml:space="preserve"> – бұл микроортаның бүкіл элементтеріне әсер ететін факторлар жиынтығы. Оған демографиялық, экономикалық, табиғи, ғылыми\ </w:t>
      </w:r>
      <w:r w:rsidRPr="00A6017B">
        <w:rPr>
          <w:sz w:val="28"/>
          <w:szCs w:val="28"/>
          <w:lang w:val="kk-KZ"/>
        </w:rPr>
        <w:lastRenderedPageBreak/>
        <w:t>техникалық, саяси жағдайлар, сондай ақ елде қалыптасқан мәдениет ерекшеліктері жатады.</w:t>
      </w:r>
    </w:p>
    <w:p w:rsidR="00A6017B" w:rsidRPr="00A6017B" w:rsidRDefault="00A6017B" w:rsidP="00A6017B">
      <w:pPr>
        <w:ind w:firstLine="567"/>
        <w:jc w:val="both"/>
        <w:rPr>
          <w:sz w:val="28"/>
          <w:szCs w:val="28"/>
          <w:u w:val="single"/>
          <w:lang w:val="kk-KZ"/>
        </w:rPr>
      </w:pPr>
    </w:p>
    <w:p w:rsidR="00A6017B" w:rsidRPr="00A6017B" w:rsidRDefault="00A6017B" w:rsidP="00A6017B">
      <w:pPr>
        <w:ind w:firstLine="567"/>
        <w:jc w:val="both"/>
        <w:rPr>
          <w:sz w:val="28"/>
          <w:szCs w:val="28"/>
          <w:lang w:val="kk-KZ"/>
        </w:rPr>
      </w:pPr>
    </w:p>
    <w:p w:rsidR="00B54CE5" w:rsidRPr="00AE4FFC" w:rsidRDefault="00B54CE5" w:rsidP="00B54CE5">
      <w:pPr>
        <w:rPr>
          <w:lang w:val="kk-KZ"/>
        </w:rPr>
      </w:pPr>
    </w:p>
    <w:p w:rsidR="00B54CE5" w:rsidRPr="00AD6398" w:rsidRDefault="00B54CE5" w:rsidP="00B54CE5">
      <w:pPr>
        <w:pStyle w:val="3"/>
        <w:jc w:val="left"/>
        <w:rPr>
          <w:b/>
          <w:szCs w:val="28"/>
        </w:rPr>
      </w:pPr>
      <w:r>
        <w:rPr>
          <w:b/>
          <w:szCs w:val="28"/>
          <w:lang w:val="kk-KZ"/>
        </w:rPr>
        <w:t>Әдебиеттер</w:t>
      </w:r>
      <w:r>
        <w:rPr>
          <w:b/>
          <w:szCs w:val="28"/>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251B4D" w:rsidRDefault="00B54CE5" w:rsidP="00B54CE5">
      <w:pPr>
        <w:tabs>
          <w:tab w:val="left" w:pos="-142"/>
        </w:tabs>
        <w:ind w:firstLine="567"/>
        <w:jc w:val="both"/>
        <w:rPr>
          <w:b/>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Pr="001503ED"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Default="00A6017B" w:rsidP="00B54CE5">
      <w:pPr>
        <w:pStyle w:val="a3"/>
        <w:spacing w:after="0"/>
        <w:ind w:left="0"/>
        <w:jc w:val="center"/>
        <w:rPr>
          <w:b/>
          <w:sz w:val="28"/>
          <w:szCs w:val="28"/>
          <w:lang w:val="kk-KZ"/>
        </w:rPr>
      </w:pPr>
    </w:p>
    <w:p w:rsidR="00A6017B" w:rsidRPr="00A6017B" w:rsidRDefault="00A6017B"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ind w:firstLine="540"/>
        <w:jc w:val="both"/>
        <w:rPr>
          <w:b/>
          <w:sz w:val="28"/>
          <w:szCs w:val="28"/>
          <w:lang w:val="kk-KZ"/>
        </w:rPr>
      </w:pPr>
      <w:r>
        <w:rPr>
          <w:b/>
          <w:sz w:val="28"/>
          <w:szCs w:val="28"/>
        </w:rPr>
        <w:lastRenderedPageBreak/>
        <w:t>Т</w:t>
      </w:r>
      <w:r>
        <w:rPr>
          <w:b/>
          <w:sz w:val="28"/>
          <w:szCs w:val="28"/>
          <w:lang w:val="kk-KZ"/>
        </w:rPr>
        <w:t>ақырып</w:t>
      </w:r>
      <w:r>
        <w:rPr>
          <w:b/>
          <w:sz w:val="28"/>
          <w:szCs w:val="28"/>
        </w:rPr>
        <w:t xml:space="preserve"> </w:t>
      </w:r>
      <w:r>
        <w:rPr>
          <w:b/>
          <w:sz w:val="28"/>
          <w:szCs w:val="28"/>
          <w:lang w:val="kk-KZ"/>
        </w:rPr>
        <w:t>4</w:t>
      </w:r>
      <w:r>
        <w:rPr>
          <w:b/>
          <w:sz w:val="28"/>
          <w:szCs w:val="28"/>
        </w:rPr>
        <w:t>.</w:t>
      </w:r>
      <w:r w:rsidRPr="00AD6398">
        <w:rPr>
          <w:b/>
          <w:sz w:val="28"/>
          <w:szCs w:val="28"/>
        </w:rPr>
        <w:t xml:space="preserve"> </w:t>
      </w:r>
      <w:r>
        <w:rPr>
          <w:b/>
          <w:sz w:val="28"/>
          <w:szCs w:val="28"/>
          <w:lang w:val="kk-KZ"/>
        </w:rPr>
        <w:t>Қазақстанның банк жүйесіндегі бәсекелестік.</w:t>
      </w:r>
    </w:p>
    <w:p w:rsidR="00B54CE5" w:rsidRPr="00AD6398" w:rsidRDefault="00B54CE5" w:rsidP="00B54CE5">
      <w:pPr>
        <w:jc w:val="center"/>
        <w:rPr>
          <w:b/>
          <w:sz w:val="28"/>
          <w:szCs w:val="28"/>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AD6398">
        <w:rPr>
          <w:b/>
          <w:sz w:val="28"/>
          <w:szCs w:val="28"/>
        </w:rPr>
        <w:t xml:space="preserve">: </w:t>
      </w:r>
      <w:r>
        <w:rPr>
          <w:sz w:val="28"/>
          <w:szCs w:val="28"/>
          <w:lang w:val="kk-KZ"/>
        </w:rPr>
        <w:t>Қазақстанның банк жүйесіндегі бәсекелестіктің мәнін ашу.</w:t>
      </w:r>
    </w:p>
    <w:p w:rsidR="00B54CE5" w:rsidRDefault="00B54CE5" w:rsidP="00B54CE5">
      <w:pPr>
        <w:jc w:val="both"/>
        <w:rPr>
          <w:b/>
          <w:sz w:val="28"/>
        </w:rPr>
      </w:pPr>
    </w:p>
    <w:p w:rsidR="00B54CE5" w:rsidRDefault="00B54CE5" w:rsidP="00B54CE5">
      <w:pPr>
        <w:jc w:val="both"/>
        <w:rPr>
          <w:sz w:val="28"/>
        </w:rPr>
      </w:pPr>
      <w:r>
        <w:rPr>
          <w:b/>
          <w:sz w:val="28"/>
          <w:lang w:val="kk-KZ"/>
        </w:rPr>
        <w:t>Міндеттері</w:t>
      </w:r>
      <w:r>
        <w:rPr>
          <w:sz w:val="28"/>
        </w:rPr>
        <w:t xml:space="preserve">: </w:t>
      </w:r>
    </w:p>
    <w:p w:rsidR="00B54CE5" w:rsidRPr="00AA70E2" w:rsidRDefault="00B54CE5" w:rsidP="00B54CE5">
      <w:pPr>
        <w:numPr>
          <w:ilvl w:val="0"/>
          <w:numId w:val="1"/>
        </w:numPr>
        <w:ind w:firstLine="0"/>
        <w:jc w:val="both"/>
        <w:rPr>
          <w:sz w:val="28"/>
        </w:rPr>
      </w:pPr>
      <w:r>
        <w:rPr>
          <w:sz w:val="28"/>
          <w:lang w:val="kk-KZ"/>
        </w:rPr>
        <w:t>Аталмыш тақырып бойынша негізгі түсініктерін ұғыну;</w:t>
      </w:r>
    </w:p>
    <w:p w:rsidR="00B54CE5" w:rsidRPr="00AA70E2" w:rsidRDefault="00B54CE5" w:rsidP="00B54CE5">
      <w:pPr>
        <w:numPr>
          <w:ilvl w:val="0"/>
          <w:numId w:val="1"/>
        </w:numPr>
        <w:ind w:firstLine="0"/>
        <w:jc w:val="both"/>
        <w:rPr>
          <w:sz w:val="28"/>
          <w:szCs w:val="28"/>
        </w:rPr>
      </w:pPr>
      <w:r>
        <w:rPr>
          <w:sz w:val="28"/>
          <w:szCs w:val="28"/>
          <w:lang w:val="kk-KZ"/>
        </w:rPr>
        <w:t>Банктердің бәсекелес стратегиялары және бәсекелестер туралы ақпарат жинау әдістер білу;</w:t>
      </w:r>
    </w:p>
    <w:p w:rsidR="00B54CE5" w:rsidRDefault="00B54CE5" w:rsidP="00B54CE5">
      <w:pPr>
        <w:numPr>
          <w:ilvl w:val="0"/>
          <w:numId w:val="2"/>
        </w:numPr>
        <w:ind w:firstLine="0"/>
        <w:rPr>
          <w:sz w:val="28"/>
          <w:u w:val="single"/>
        </w:rPr>
      </w:pPr>
      <w:r>
        <w:rPr>
          <w:sz w:val="28"/>
          <w:lang w:val="kk-KZ"/>
        </w:rPr>
        <w:t xml:space="preserve">Теориялық білімін тәжірибеде қолдану. </w:t>
      </w:r>
    </w:p>
    <w:p w:rsidR="00B54CE5" w:rsidRDefault="00B54CE5" w:rsidP="00B54CE5">
      <w:pPr>
        <w:tabs>
          <w:tab w:val="left" w:pos="284"/>
          <w:tab w:val="left" w:pos="426"/>
        </w:tabs>
        <w:jc w:val="both"/>
        <w:rPr>
          <w:b/>
          <w:sz w:val="28"/>
          <w:szCs w:val="28"/>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Pr="001503ED" w:rsidRDefault="00B54CE5" w:rsidP="00B54CE5">
      <w:pPr>
        <w:numPr>
          <w:ilvl w:val="0"/>
          <w:numId w:val="6"/>
        </w:numPr>
        <w:tabs>
          <w:tab w:val="left" w:pos="360"/>
        </w:tabs>
        <w:ind w:hanging="720"/>
        <w:jc w:val="both"/>
        <w:rPr>
          <w:sz w:val="28"/>
          <w:szCs w:val="28"/>
        </w:rPr>
      </w:pPr>
      <w:r>
        <w:rPr>
          <w:sz w:val="28"/>
          <w:szCs w:val="28"/>
          <w:lang w:val="kk-KZ"/>
        </w:rPr>
        <w:t xml:space="preserve">Банктердің бәсекелес стратегиялары. </w:t>
      </w:r>
    </w:p>
    <w:p w:rsidR="00B54CE5" w:rsidRPr="001503ED" w:rsidRDefault="00B54CE5" w:rsidP="00B54CE5">
      <w:pPr>
        <w:numPr>
          <w:ilvl w:val="0"/>
          <w:numId w:val="6"/>
        </w:numPr>
        <w:tabs>
          <w:tab w:val="left" w:pos="360"/>
        </w:tabs>
        <w:ind w:left="0" w:firstLine="0"/>
        <w:jc w:val="both"/>
        <w:rPr>
          <w:sz w:val="28"/>
          <w:szCs w:val="28"/>
        </w:rPr>
      </w:pPr>
      <w:r>
        <w:rPr>
          <w:sz w:val="28"/>
          <w:szCs w:val="28"/>
          <w:lang w:val="kk-KZ"/>
        </w:rPr>
        <w:t xml:space="preserve">Бәсекелестер туралы ақпарат жинау әдістері. </w:t>
      </w:r>
    </w:p>
    <w:p w:rsidR="00B54CE5" w:rsidRPr="001503ED" w:rsidRDefault="00B54CE5" w:rsidP="00B54CE5">
      <w:pPr>
        <w:numPr>
          <w:ilvl w:val="0"/>
          <w:numId w:val="6"/>
        </w:numPr>
        <w:tabs>
          <w:tab w:val="left" w:pos="360"/>
        </w:tabs>
        <w:ind w:left="0" w:firstLine="0"/>
        <w:jc w:val="both"/>
        <w:rPr>
          <w:sz w:val="28"/>
          <w:szCs w:val="28"/>
        </w:rPr>
      </w:pPr>
      <w:r>
        <w:rPr>
          <w:sz w:val="28"/>
          <w:szCs w:val="28"/>
          <w:lang w:val="kk-KZ"/>
        </w:rPr>
        <w:t>Отандық банктердің бәсекелес стратегияларды талдау.</w:t>
      </w:r>
    </w:p>
    <w:p w:rsidR="00B54CE5" w:rsidRDefault="00B54CE5" w:rsidP="00B54CE5">
      <w:pPr>
        <w:rPr>
          <w:lang w:val="kk-KZ"/>
        </w:rPr>
      </w:pPr>
    </w:p>
    <w:p w:rsidR="00A6017B" w:rsidRDefault="00A6017B" w:rsidP="00A6017B">
      <w:pPr>
        <w:shd w:val="clear" w:color="auto" w:fill="FFFFFF"/>
        <w:tabs>
          <w:tab w:val="left" w:pos="480"/>
          <w:tab w:val="left" w:pos="6840"/>
        </w:tabs>
        <w:ind w:firstLine="567"/>
        <w:jc w:val="both"/>
        <w:rPr>
          <w:color w:val="000000"/>
          <w:sz w:val="28"/>
          <w:szCs w:val="24"/>
          <w:lang w:val="kk-KZ"/>
        </w:rPr>
      </w:pPr>
      <w:r w:rsidRPr="00A6017B">
        <w:rPr>
          <w:color w:val="000000"/>
          <w:sz w:val="28"/>
          <w:szCs w:val="24"/>
          <w:lang w:val="kk-KZ"/>
        </w:rPr>
        <w:t>Банк маркетингінің басты аспектілері</w:t>
      </w:r>
    </w:p>
    <w:p w:rsidR="00A6017B" w:rsidRPr="00A6017B" w:rsidRDefault="00A6017B" w:rsidP="00A6017B">
      <w:pPr>
        <w:shd w:val="clear" w:color="auto" w:fill="FFFFFF"/>
        <w:tabs>
          <w:tab w:val="left" w:pos="480"/>
          <w:tab w:val="left" w:pos="6840"/>
        </w:tabs>
        <w:ind w:firstLine="567"/>
        <w:jc w:val="both"/>
        <w:rPr>
          <w:color w:val="000000"/>
          <w:sz w:val="28"/>
          <w:szCs w:val="24"/>
          <w:lang w:val="kk-KZ"/>
        </w:rPr>
      </w:pPr>
      <w:r w:rsidRPr="00A6017B">
        <w:rPr>
          <w:color w:val="000000"/>
          <w:sz w:val="28"/>
          <w:szCs w:val="24"/>
          <w:lang w:val="kk-KZ"/>
        </w:rPr>
        <w:t xml:space="preserve">Банк маркетингінің басты аспектісі бәсекелестерді жан жақты талдау болып табылады. Бәсекелестерді талдауда ең қауіпті бәсекелестерді таңдап алып, олардың маркетингтік, қаржы және операциялық стратегияларын зерттеу қажет және стратегиялық мүмкіндіктерді бағалау қажет. </w:t>
      </w:r>
    </w:p>
    <w:p w:rsidR="00A6017B" w:rsidRPr="00A6017B" w:rsidRDefault="00A6017B" w:rsidP="00A6017B">
      <w:pPr>
        <w:shd w:val="clear" w:color="auto" w:fill="FFFFFF"/>
        <w:tabs>
          <w:tab w:val="left" w:pos="480"/>
          <w:tab w:val="left" w:pos="6840"/>
        </w:tabs>
        <w:jc w:val="both"/>
        <w:rPr>
          <w:color w:val="000000"/>
          <w:sz w:val="28"/>
          <w:szCs w:val="24"/>
          <w:lang w:val="kk-KZ"/>
        </w:rPr>
      </w:pPr>
      <w:r w:rsidRPr="00A6017B">
        <w:rPr>
          <w:color w:val="000000"/>
          <w:sz w:val="28"/>
          <w:szCs w:val="24"/>
          <w:lang w:val="kk-KZ"/>
        </w:rPr>
        <w:t>Бәсекелестерді талдау келесі сұрақтарға жауап алу үшін қажет. Күресу үшін оъект ретінде біз кімді таңдап аламыз және іс\әрекет реті қандай болуы тиіс? Бұл бәсекелестің стратегиялық іс әрекетінің мәні қандай? және т.б.</w:t>
      </w:r>
    </w:p>
    <w:p w:rsidR="00A6017B" w:rsidRPr="00A6017B" w:rsidRDefault="00A6017B" w:rsidP="00A6017B">
      <w:pPr>
        <w:tabs>
          <w:tab w:val="left" w:pos="480"/>
          <w:tab w:val="left" w:pos="6840"/>
        </w:tabs>
        <w:jc w:val="both"/>
        <w:rPr>
          <w:sz w:val="28"/>
          <w:szCs w:val="24"/>
          <w:lang w:val="kk-KZ"/>
        </w:rPr>
      </w:pPr>
      <w:r w:rsidRPr="00A6017B">
        <w:rPr>
          <w:color w:val="000000"/>
          <w:sz w:val="28"/>
          <w:szCs w:val="24"/>
          <w:lang w:val="kk-KZ"/>
        </w:rPr>
        <w:tab/>
        <w:t>«</w:t>
      </w:r>
      <w:r w:rsidRPr="00A6017B">
        <w:rPr>
          <w:sz w:val="28"/>
          <w:szCs w:val="24"/>
          <w:lang w:val="kk-KZ"/>
        </w:rPr>
        <w:t>Бәсекелестік разведка жүйесінің» кейбір әдістерін қарастырайық.  Қазіргі қазақстандық банктер бәсекелестердің іс әрекетін талдау үшін келесідей әдістер мен мәліметтерді қолданады: өнеркәсіптік шпионаж, “Mystery Shopping” (Құпиялы сатып алушы) зерттеулері, Gallup Media медиа мониторингінің мәліметтер базасы, Call-Центр арқылы, Ұлттық Банк мәліметтері.</w:t>
      </w:r>
    </w:p>
    <w:p w:rsidR="00A6017B" w:rsidRPr="00A6017B" w:rsidRDefault="00A6017B" w:rsidP="00A6017B">
      <w:pPr>
        <w:tabs>
          <w:tab w:val="left" w:pos="480"/>
          <w:tab w:val="left" w:pos="6840"/>
        </w:tabs>
        <w:jc w:val="both"/>
        <w:rPr>
          <w:i/>
          <w:iCs/>
          <w:sz w:val="28"/>
          <w:szCs w:val="24"/>
          <w:lang w:val="kk-KZ"/>
        </w:rPr>
      </w:pPr>
      <w:r w:rsidRPr="00A6017B">
        <w:rPr>
          <w:i/>
          <w:iCs/>
          <w:sz w:val="28"/>
          <w:szCs w:val="24"/>
          <w:lang w:val="kk-KZ"/>
        </w:rPr>
        <w:tab/>
        <w:t>Өнеркәсіптік шпионаж</w:t>
      </w:r>
    </w:p>
    <w:p w:rsidR="00A6017B" w:rsidRPr="00A6017B" w:rsidRDefault="00A6017B" w:rsidP="00A6017B">
      <w:pPr>
        <w:tabs>
          <w:tab w:val="left" w:pos="540"/>
          <w:tab w:val="left" w:pos="6840"/>
        </w:tabs>
        <w:jc w:val="both"/>
        <w:rPr>
          <w:sz w:val="28"/>
          <w:szCs w:val="24"/>
          <w:lang w:val="kk-KZ"/>
        </w:rPr>
      </w:pPr>
      <w:r w:rsidRPr="00A6017B">
        <w:rPr>
          <w:sz w:val="28"/>
          <w:szCs w:val="24"/>
          <w:lang w:val="kk-KZ"/>
        </w:rPr>
        <w:tab/>
        <w:t xml:space="preserve">Өнеркәсіптік шпионаж – коммерциялық құндылығы бар мәліметтерді заңсыз түрде алу қызметі, әділетсіз бәсекелестік түрі. </w:t>
      </w:r>
    </w:p>
    <w:p w:rsidR="00A6017B" w:rsidRPr="00A6017B" w:rsidRDefault="00A6017B" w:rsidP="00A6017B">
      <w:pPr>
        <w:tabs>
          <w:tab w:val="left" w:pos="540"/>
          <w:tab w:val="left" w:pos="6840"/>
        </w:tabs>
        <w:jc w:val="both"/>
        <w:rPr>
          <w:sz w:val="28"/>
          <w:szCs w:val="24"/>
          <w:lang w:val="kk-KZ"/>
        </w:rPr>
      </w:pPr>
      <w:r w:rsidRPr="00A6017B">
        <w:rPr>
          <w:sz w:val="28"/>
          <w:szCs w:val="24"/>
          <w:lang w:val="kk-KZ"/>
        </w:rPr>
        <w:tab/>
        <w:t xml:space="preserve">Банк жүйсіндегі өнеркәсіптік шпионаж әдістері мен формаларын жалпылай отырып, оларды келесі белгілер бойынша біріктіруге болады: </w:t>
      </w:r>
    </w:p>
    <w:p w:rsidR="00A6017B" w:rsidRPr="00A6017B" w:rsidRDefault="00A6017B" w:rsidP="00A6017B">
      <w:pPr>
        <w:numPr>
          <w:ilvl w:val="0"/>
          <w:numId w:val="14"/>
        </w:numPr>
        <w:tabs>
          <w:tab w:val="left" w:pos="240"/>
          <w:tab w:val="left" w:pos="6840"/>
        </w:tabs>
        <w:ind w:left="0" w:firstLine="0"/>
        <w:jc w:val="both"/>
        <w:rPr>
          <w:sz w:val="28"/>
          <w:szCs w:val="28"/>
          <w:lang w:val="kk-KZ"/>
        </w:rPr>
      </w:pPr>
      <w:r w:rsidRPr="00A6017B">
        <w:rPr>
          <w:sz w:val="28"/>
          <w:szCs w:val="28"/>
          <w:lang w:val="kk-KZ"/>
        </w:rPr>
        <w:t xml:space="preserve">Жарияланған ақпаратты жинау және талдау, яғни оған ресми құжаттар жатады: мақалалар, бюллетендер, рефераттар және т.б. (аналитикалық ашық әдіс). </w:t>
      </w:r>
    </w:p>
    <w:p w:rsidR="00A6017B" w:rsidRPr="00A6017B" w:rsidRDefault="00A6017B" w:rsidP="00A6017B">
      <w:pPr>
        <w:numPr>
          <w:ilvl w:val="0"/>
          <w:numId w:val="14"/>
        </w:numPr>
        <w:tabs>
          <w:tab w:val="left" w:pos="240"/>
          <w:tab w:val="left" w:pos="6840"/>
        </w:tabs>
        <w:ind w:left="0" w:firstLine="0"/>
        <w:jc w:val="both"/>
        <w:rPr>
          <w:sz w:val="28"/>
          <w:szCs w:val="28"/>
          <w:lang w:val="kk-KZ"/>
        </w:rPr>
      </w:pPr>
      <w:r w:rsidRPr="00A6017B">
        <w:rPr>
          <w:sz w:val="28"/>
          <w:szCs w:val="28"/>
          <w:lang w:val="kk-KZ"/>
        </w:rPr>
        <w:t xml:space="preserve">Бәсекелес банктің қызметкерлері айтатын мәліметтерді қолдану (құпиялы әдіс - шпионаж және барлау жүргізу). </w:t>
      </w:r>
    </w:p>
    <w:p w:rsidR="00A6017B" w:rsidRPr="00A6017B" w:rsidRDefault="00A6017B" w:rsidP="00A6017B">
      <w:pPr>
        <w:numPr>
          <w:ilvl w:val="0"/>
          <w:numId w:val="14"/>
        </w:numPr>
        <w:tabs>
          <w:tab w:val="left" w:pos="240"/>
          <w:tab w:val="left" w:pos="6840"/>
        </w:tabs>
        <w:ind w:left="0" w:firstLine="0"/>
        <w:jc w:val="both"/>
        <w:rPr>
          <w:color w:val="000000"/>
          <w:sz w:val="28"/>
          <w:szCs w:val="28"/>
        </w:rPr>
      </w:pPr>
      <w:r w:rsidRPr="00A6017B">
        <w:rPr>
          <w:sz w:val="28"/>
          <w:szCs w:val="28"/>
          <w:lang w:val="kk-KZ"/>
        </w:rPr>
        <w:t xml:space="preserve">Бәсекелес банктердің қаржы есептерін және банк кеңесшілерінде бар қаржы құжаттарын зерттеу. Филиалдардан орталық аппаратқа арнайы байланыс арналары арқылы жеткізілетін мәліметтерді алу және оларды зерттеу. </w:t>
      </w:r>
      <w:r w:rsidRPr="00A6017B">
        <w:rPr>
          <w:sz w:val="28"/>
          <w:szCs w:val="28"/>
        </w:rPr>
        <w:t>(</w:t>
      </w:r>
      <w:r w:rsidRPr="00A6017B">
        <w:rPr>
          <w:sz w:val="28"/>
          <w:szCs w:val="28"/>
          <w:lang w:val="kk-KZ"/>
        </w:rPr>
        <w:t>аналитикалық ашық және құпиялы техникалық әдістердің үйлесуі</w:t>
      </w:r>
      <w:r w:rsidRPr="00A6017B">
        <w:rPr>
          <w:sz w:val="28"/>
          <w:szCs w:val="28"/>
        </w:rPr>
        <w:t xml:space="preserve">). </w:t>
      </w:r>
    </w:p>
    <w:p w:rsidR="00A6017B" w:rsidRPr="00A6017B" w:rsidRDefault="00A6017B" w:rsidP="00A6017B">
      <w:pPr>
        <w:numPr>
          <w:ilvl w:val="0"/>
          <w:numId w:val="14"/>
        </w:numPr>
        <w:tabs>
          <w:tab w:val="left" w:pos="240"/>
          <w:tab w:val="left" w:pos="6840"/>
        </w:tabs>
        <w:ind w:left="0" w:firstLine="0"/>
        <w:jc w:val="both"/>
        <w:rPr>
          <w:sz w:val="28"/>
          <w:szCs w:val="28"/>
          <w:lang w:val="kk-KZ"/>
        </w:rPr>
      </w:pPr>
      <w:r w:rsidRPr="00A6017B">
        <w:rPr>
          <w:sz w:val="28"/>
          <w:szCs w:val="28"/>
          <w:lang w:val="kk-KZ"/>
        </w:rPr>
        <w:t xml:space="preserve">Бәсекелес банктердің банк өнімдерін зерттеу. Бәсекелес банктердің қызметкерлерімен әнгімелесу барысында алынған мәліметтерді пайдалану (аналитикалық ашық әдіс). </w:t>
      </w:r>
    </w:p>
    <w:p w:rsidR="00A6017B" w:rsidRPr="00A6017B" w:rsidRDefault="00A6017B" w:rsidP="00A6017B">
      <w:pPr>
        <w:numPr>
          <w:ilvl w:val="0"/>
          <w:numId w:val="14"/>
        </w:numPr>
        <w:tabs>
          <w:tab w:val="left" w:pos="240"/>
          <w:tab w:val="left" w:pos="6840"/>
        </w:tabs>
        <w:ind w:left="0" w:firstLine="0"/>
        <w:jc w:val="both"/>
        <w:rPr>
          <w:sz w:val="28"/>
          <w:szCs w:val="28"/>
          <w:lang w:val="kk-KZ"/>
        </w:rPr>
      </w:pPr>
      <w:r w:rsidRPr="00A6017B">
        <w:rPr>
          <w:sz w:val="28"/>
          <w:szCs w:val="28"/>
          <w:lang w:val="kk-KZ"/>
        </w:rPr>
        <w:lastRenderedPageBreak/>
        <w:t xml:space="preserve">Конференциялардағы, жиналыстардағы немесе симпозиумдардағы арнайы жасаған сұрақтар арқылы бәсекелес банктердің персоналынан ақпарат алу (аналитикалық ашық әдіс). </w:t>
      </w:r>
    </w:p>
    <w:p w:rsidR="00A6017B" w:rsidRPr="00A6017B" w:rsidRDefault="00A6017B" w:rsidP="00A6017B">
      <w:pPr>
        <w:numPr>
          <w:ilvl w:val="0"/>
          <w:numId w:val="14"/>
        </w:numPr>
        <w:tabs>
          <w:tab w:val="left" w:pos="120"/>
          <w:tab w:val="left" w:pos="360"/>
          <w:tab w:val="left" w:pos="6840"/>
        </w:tabs>
        <w:ind w:left="0" w:firstLine="0"/>
        <w:jc w:val="both"/>
        <w:rPr>
          <w:sz w:val="28"/>
          <w:szCs w:val="28"/>
          <w:lang w:val="kk-KZ"/>
        </w:rPr>
      </w:pPr>
      <w:r w:rsidRPr="00A6017B">
        <w:rPr>
          <w:sz w:val="28"/>
          <w:szCs w:val="28"/>
          <w:lang w:val="kk-KZ"/>
        </w:rPr>
        <w:t xml:space="preserve">Жабық түрде жүргізілетін тікелей бақылау (құпиялы әдіс). </w:t>
      </w:r>
    </w:p>
    <w:p w:rsidR="00A6017B" w:rsidRPr="00A6017B" w:rsidRDefault="00A6017B" w:rsidP="00A6017B">
      <w:pPr>
        <w:numPr>
          <w:ilvl w:val="0"/>
          <w:numId w:val="14"/>
        </w:numPr>
        <w:tabs>
          <w:tab w:val="left" w:pos="240"/>
          <w:tab w:val="left" w:pos="6840"/>
        </w:tabs>
        <w:ind w:left="0" w:firstLine="0"/>
        <w:jc w:val="both"/>
        <w:rPr>
          <w:sz w:val="28"/>
          <w:szCs w:val="28"/>
        </w:rPr>
      </w:pPr>
      <w:r w:rsidRPr="00A6017B">
        <w:rPr>
          <w:sz w:val="28"/>
          <w:szCs w:val="28"/>
          <w:lang w:val="kk-KZ"/>
        </w:rPr>
        <w:t xml:space="preserve">Бәсекелес банктердің қызметкерлерін жұмысқа алу бойынша (шын мәнісінде оларды жұмысқа алу көзделмейді) әнгімелесу барысындағы арнайы алдын ала құрастырылған сұрақтар арқылы ақпарат жинау. </w:t>
      </w:r>
      <w:r w:rsidRPr="00A6017B">
        <w:rPr>
          <w:sz w:val="28"/>
          <w:szCs w:val="28"/>
        </w:rPr>
        <w:t>(аналити</w:t>
      </w:r>
      <w:r w:rsidRPr="00A6017B">
        <w:rPr>
          <w:sz w:val="28"/>
          <w:szCs w:val="28"/>
          <w:lang w:val="kk-KZ"/>
        </w:rPr>
        <w:t>калық</w:t>
      </w:r>
      <w:r w:rsidRPr="00A6017B">
        <w:rPr>
          <w:sz w:val="28"/>
          <w:szCs w:val="28"/>
        </w:rPr>
        <w:t xml:space="preserve"> </w:t>
      </w:r>
      <w:r w:rsidRPr="00A6017B">
        <w:rPr>
          <w:sz w:val="28"/>
          <w:szCs w:val="28"/>
          <w:lang w:val="kk-KZ"/>
        </w:rPr>
        <w:t>ашық әдіс</w:t>
      </w:r>
      <w:r w:rsidRPr="00A6017B">
        <w:rPr>
          <w:sz w:val="28"/>
          <w:szCs w:val="28"/>
        </w:rPr>
        <w:t xml:space="preserve">). </w:t>
      </w:r>
    </w:p>
    <w:p w:rsidR="00A6017B" w:rsidRPr="00A6017B" w:rsidRDefault="00A6017B" w:rsidP="00A6017B">
      <w:pPr>
        <w:numPr>
          <w:ilvl w:val="0"/>
          <w:numId w:val="14"/>
        </w:numPr>
        <w:tabs>
          <w:tab w:val="left" w:pos="240"/>
          <w:tab w:val="left" w:pos="6840"/>
        </w:tabs>
        <w:ind w:left="0" w:firstLine="0"/>
        <w:jc w:val="both"/>
        <w:rPr>
          <w:sz w:val="28"/>
          <w:szCs w:val="28"/>
        </w:rPr>
      </w:pPr>
      <w:r w:rsidRPr="00A6017B">
        <w:rPr>
          <w:sz w:val="28"/>
          <w:szCs w:val="28"/>
          <w:lang w:val="kk-KZ"/>
        </w:rPr>
        <w:t>Банк бәсекелеспен жалған келіссөздер жүргізу</w:t>
      </w:r>
      <w:r w:rsidRPr="00A6017B">
        <w:rPr>
          <w:sz w:val="28"/>
          <w:szCs w:val="28"/>
        </w:rPr>
        <w:t xml:space="preserve"> (аналити</w:t>
      </w:r>
      <w:r w:rsidRPr="00A6017B">
        <w:rPr>
          <w:sz w:val="28"/>
          <w:szCs w:val="28"/>
          <w:lang w:val="kk-KZ"/>
        </w:rPr>
        <w:t>калық жартылай ашық әдіс</w:t>
      </w:r>
      <w:r w:rsidRPr="00A6017B">
        <w:rPr>
          <w:sz w:val="28"/>
          <w:szCs w:val="28"/>
        </w:rPr>
        <w:t xml:space="preserve">). </w:t>
      </w:r>
    </w:p>
    <w:p w:rsidR="00A6017B" w:rsidRPr="00A6017B" w:rsidRDefault="00A6017B" w:rsidP="00A6017B">
      <w:pPr>
        <w:numPr>
          <w:ilvl w:val="0"/>
          <w:numId w:val="14"/>
        </w:numPr>
        <w:tabs>
          <w:tab w:val="left" w:pos="240"/>
          <w:tab w:val="left" w:pos="6840"/>
        </w:tabs>
        <w:ind w:left="0" w:firstLine="0"/>
        <w:jc w:val="both"/>
        <w:rPr>
          <w:sz w:val="28"/>
          <w:szCs w:val="28"/>
          <w:lang w:val="kk-KZ"/>
        </w:rPr>
      </w:pPr>
      <w:r w:rsidRPr="00A6017B">
        <w:rPr>
          <w:sz w:val="28"/>
          <w:szCs w:val="28"/>
          <w:lang w:val="kk-KZ"/>
        </w:rPr>
        <w:t xml:space="preserve">Инновациялар, ең алдымен НОУ-ХАУ жөнінде ақпарат алу үшін жұмысқа бәсекелес банктің қызметкерлерін алу (аналитикалық ашық әдіс). </w:t>
      </w:r>
    </w:p>
    <w:p w:rsidR="00A6017B" w:rsidRPr="00A6017B" w:rsidRDefault="00A6017B" w:rsidP="00A6017B">
      <w:pPr>
        <w:numPr>
          <w:ilvl w:val="0"/>
          <w:numId w:val="14"/>
        </w:numPr>
        <w:tabs>
          <w:tab w:val="left" w:pos="360"/>
          <w:tab w:val="left" w:pos="6840"/>
        </w:tabs>
        <w:ind w:left="0" w:firstLine="0"/>
        <w:jc w:val="both"/>
        <w:rPr>
          <w:sz w:val="28"/>
          <w:szCs w:val="28"/>
          <w:lang w:val="kk-KZ"/>
        </w:rPr>
      </w:pPr>
      <w:r w:rsidRPr="00A6017B">
        <w:rPr>
          <w:sz w:val="28"/>
          <w:szCs w:val="28"/>
          <w:lang w:val="kk-KZ"/>
        </w:rPr>
        <w:t xml:space="preserve">Бәсекелес банк қызметкерлеріне ақша беру арқылы ақпарат алу ( шпионаж). </w:t>
      </w:r>
    </w:p>
    <w:p w:rsidR="00A6017B" w:rsidRPr="00A6017B" w:rsidRDefault="00A6017B" w:rsidP="00A6017B">
      <w:pPr>
        <w:numPr>
          <w:ilvl w:val="0"/>
          <w:numId w:val="14"/>
        </w:numPr>
        <w:tabs>
          <w:tab w:val="left" w:pos="240"/>
          <w:tab w:val="left" w:pos="360"/>
          <w:tab w:val="left" w:pos="6840"/>
        </w:tabs>
        <w:ind w:left="0" w:firstLine="0"/>
        <w:jc w:val="both"/>
        <w:rPr>
          <w:sz w:val="28"/>
          <w:szCs w:val="28"/>
        </w:rPr>
      </w:pPr>
      <w:r w:rsidRPr="00A6017B">
        <w:rPr>
          <w:sz w:val="28"/>
          <w:szCs w:val="28"/>
          <w:lang w:val="kk-KZ"/>
        </w:rPr>
        <w:t xml:space="preserve">Байланыс құралдары және арнайы барлау құралдары арқылы бәсекелес банктерде жүргізілетін келіссөздерді есту. </w:t>
      </w:r>
      <w:r w:rsidRPr="00A6017B">
        <w:rPr>
          <w:sz w:val="28"/>
          <w:szCs w:val="28"/>
        </w:rPr>
        <w:t xml:space="preserve">(шпионаж). </w:t>
      </w:r>
    </w:p>
    <w:p w:rsidR="00A6017B" w:rsidRPr="00A6017B" w:rsidRDefault="00A6017B" w:rsidP="00A6017B">
      <w:pPr>
        <w:numPr>
          <w:ilvl w:val="0"/>
          <w:numId w:val="14"/>
        </w:numPr>
        <w:tabs>
          <w:tab w:val="left" w:pos="240"/>
          <w:tab w:val="left" w:pos="360"/>
          <w:tab w:val="left" w:pos="6840"/>
        </w:tabs>
        <w:ind w:left="0" w:firstLine="0"/>
        <w:jc w:val="both"/>
        <w:rPr>
          <w:sz w:val="28"/>
          <w:szCs w:val="28"/>
        </w:rPr>
      </w:pPr>
      <w:r w:rsidRPr="00A6017B">
        <w:rPr>
          <w:sz w:val="28"/>
          <w:szCs w:val="28"/>
          <w:lang w:val="kk-KZ"/>
        </w:rPr>
        <w:t>Жаңа банк өнімдері бойынша құжаттарды ұрлау және т.б.</w:t>
      </w:r>
      <w:r w:rsidRPr="00A6017B">
        <w:rPr>
          <w:sz w:val="28"/>
          <w:szCs w:val="28"/>
        </w:rPr>
        <w:t xml:space="preserve"> (шпионаж). </w:t>
      </w:r>
    </w:p>
    <w:p w:rsidR="00A6017B" w:rsidRPr="00A6017B" w:rsidRDefault="00A6017B" w:rsidP="00A6017B">
      <w:pPr>
        <w:numPr>
          <w:ilvl w:val="0"/>
          <w:numId w:val="14"/>
        </w:numPr>
        <w:tabs>
          <w:tab w:val="left" w:pos="240"/>
          <w:tab w:val="left" w:pos="360"/>
          <w:tab w:val="left" w:pos="6840"/>
        </w:tabs>
        <w:ind w:left="0" w:firstLine="0"/>
        <w:jc w:val="both"/>
        <w:rPr>
          <w:sz w:val="28"/>
          <w:szCs w:val="28"/>
        </w:rPr>
      </w:pPr>
      <w:r w:rsidRPr="00A6017B">
        <w:rPr>
          <w:sz w:val="28"/>
          <w:szCs w:val="28"/>
        </w:rPr>
        <w:t xml:space="preserve">Шантаж (шпионаж). </w:t>
      </w:r>
    </w:p>
    <w:p w:rsidR="00A6017B" w:rsidRPr="00A6017B" w:rsidRDefault="00A6017B" w:rsidP="00A6017B">
      <w:pPr>
        <w:numPr>
          <w:ilvl w:val="0"/>
          <w:numId w:val="14"/>
        </w:numPr>
        <w:tabs>
          <w:tab w:val="left" w:pos="360"/>
          <w:tab w:val="left" w:pos="6840"/>
        </w:tabs>
        <w:ind w:left="0" w:firstLine="0"/>
        <w:jc w:val="both"/>
        <w:rPr>
          <w:sz w:val="28"/>
          <w:szCs w:val="28"/>
        </w:rPr>
      </w:pPr>
      <w:r w:rsidRPr="00A6017B">
        <w:rPr>
          <w:sz w:val="28"/>
          <w:szCs w:val="28"/>
          <w:lang w:val="kk-KZ"/>
        </w:rPr>
        <w:t>Бәсекелес банктерден сауатты басқару элиталарын тарту</w:t>
      </w:r>
      <w:r w:rsidRPr="00A6017B">
        <w:rPr>
          <w:sz w:val="28"/>
          <w:szCs w:val="28"/>
        </w:rPr>
        <w:t xml:space="preserve"> (</w:t>
      </w:r>
      <w:r w:rsidRPr="00A6017B">
        <w:rPr>
          <w:sz w:val="28"/>
          <w:szCs w:val="28"/>
          <w:lang w:val="kk-KZ"/>
        </w:rPr>
        <w:t>әдетте БАҚ-та</w:t>
      </w:r>
      <w:r w:rsidRPr="00A6017B">
        <w:rPr>
          <w:sz w:val="28"/>
          <w:szCs w:val="28"/>
        </w:rPr>
        <w:t xml:space="preserve"> </w:t>
      </w:r>
      <w:r w:rsidRPr="00A6017B">
        <w:rPr>
          <w:sz w:val="28"/>
          <w:szCs w:val="28"/>
          <w:lang w:val="kk-KZ"/>
        </w:rPr>
        <w:t xml:space="preserve">берілетін </w:t>
      </w:r>
      <w:r w:rsidRPr="00A6017B">
        <w:rPr>
          <w:sz w:val="28"/>
          <w:szCs w:val="28"/>
        </w:rPr>
        <w:t>«</w:t>
      </w:r>
      <w:r w:rsidRPr="00A6017B">
        <w:rPr>
          <w:sz w:val="28"/>
          <w:szCs w:val="28"/>
          <w:lang w:val="kk-KZ"/>
        </w:rPr>
        <w:t>ми ағысы</w:t>
      </w:r>
      <w:r w:rsidRPr="00A6017B">
        <w:rPr>
          <w:sz w:val="28"/>
          <w:szCs w:val="28"/>
        </w:rPr>
        <w:t>» - шпионаж).</w:t>
      </w: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r>
        <w:rPr>
          <w:noProof/>
          <w:sz w:val="24"/>
          <w:szCs w:val="24"/>
        </w:rPr>
        <mc:AlternateContent>
          <mc:Choice Requires="wpg">
            <w:drawing>
              <wp:anchor distT="0" distB="0" distL="114300" distR="114300" simplePos="0" relativeHeight="251662336" behindDoc="0" locked="1" layoutInCell="1" allowOverlap="1">
                <wp:simplePos x="0" y="0"/>
                <wp:positionH relativeFrom="column">
                  <wp:posOffset>0</wp:posOffset>
                </wp:positionH>
                <wp:positionV relativeFrom="paragraph">
                  <wp:posOffset>160655</wp:posOffset>
                </wp:positionV>
                <wp:extent cx="5867400" cy="3594735"/>
                <wp:effectExtent l="5715" t="12065" r="80010" b="79375"/>
                <wp:wrapNone/>
                <wp:docPr id="38" name="Группа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3594735"/>
                          <a:chOff x="1134" y="1842"/>
                          <a:chExt cx="9240" cy="5758"/>
                        </a:xfrm>
                      </wpg:grpSpPr>
                      <wps:wsp>
                        <wps:cNvPr id="39" name="Text Box 40"/>
                        <wps:cNvSpPr txBox="1">
                          <a:spLocks noChangeArrowheads="1"/>
                        </wps:cNvSpPr>
                        <wps:spPr bwMode="auto">
                          <a:xfrm>
                            <a:off x="2801" y="3381"/>
                            <a:ext cx="6516" cy="2697"/>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A6017B" w:rsidRDefault="00A6017B" w:rsidP="00A6017B">
                              <w:pPr>
                                <w:tabs>
                                  <w:tab w:val="left" w:pos="4500"/>
                                </w:tabs>
                                <w:jc w:val="center"/>
                                <w:rPr>
                                  <w:caps/>
                                  <w:lang w:val="kk-KZ"/>
                                </w:rPr>
                              </w:pPr>
                              <w:r>
                                <w:rPr>
                                  <w:caps/>
                                  <w:lang w:val="kk-KZ"/>
                                </w:rPr>
                                <w:t>Бәсекелес реакциясының сипаттамасы</w:t>
                              </w:r>
                            </w:p>
                            <w:p w:rsidR="00A6017B" w:rsidRPr="002F160B" w:rsidRDefault="00A6017B" w:rsidP="00A6017B">
                              <w:pPr>
                                <w:tabs>
                                  <w:tab w:val="left" w:pos="3780"/>
                                  <w:tab w:val="left" w:pos="4320"/>
                                </w:tabs>
                                <w:spacing w:before="120"/>
                                <w:ind w:left="540" w:right="800"/>
                                <w:rPr>
                                  <w:sz w:val="22"/>
                                  <w:szCs w:val="22"/>
                                  <w:lang w:val="kk-KZ"/>
                                </w:rPr>
                              </w:pPr>
                              <w:r w:rsidRPr="002F160B">
                                <w:rPr>
                                  <w:sz w:val="22"/>
                                  <w:szCs w:val="22"/>
                                  <w:lang w:val="kk-KZ"/>
                                </w:rPr>
                                <w:t>Бәсекелес өзінің ағымдағы орнымен қанағаттанғанба?</w:t>
                              </w:r>
                            </w:p>
                            <w:p w:rsidR="00A6017B" w:rsidRPr="002F160B" w:rsidRDefault="00A6017B" w:rsidP="00A6017B">
                              <w:pPr>
                                <w:tabs>
                                  <w:tab w:val="left" w:pos="3780"/>
                                  <w:tab w:val="left" w:pos="4320"/>
                                </w:tabs>
                                <w:spacing w:before="120"/>
                                <w:ind w:left="540" w:right="800"/>
                                <w:rPr>
                                  <w:sz w:val="22"/>
                                  <w:szCs w:val="22"/>
                                  <w:lang w:val="kk-KZ"/>
                                </w:rPr>
                              </w:pPr>
                              <w:r w:rsidRPr="002F160B">
                                <w:rPr>
                                  <w:sz w:val="22"/>
                                  <w:szCs w:val="22"/>
                                  <w:lang w:val="kk-KZ"/>
                                </w:rPr>
                                <w:t>Бәсекелес қандай іс әрекет жасауы мүмкін немесе стратегияларды өзгертуі мүмкін?</w:t>
                              </w:r>
                            </w:p>
                            <w:p w:rsidR="00A6017B" w:rsidRPr="002F160B" w:rsidRDefault="00A6017B" w:rsidP="00A6017B">
                              <w:pPr>
                                <w:tabs>
                                  <w:tab w:val="left" w:pos="3780"/>
                                  <w:tab w:val="left" w:pos="3960"/>
                                  <w:tab w:val="left" w:pos="4320"/>
                                </w:tabs>
                                <w:spacing w:before="120"/>
                                <w:ind w:left="540" w:right="800"/>
                                <w:rPr>
                                  <w:sz w:val="22"/>
                                  <w:szCs w:val="22"/>
                                  <w:lang w:val="kk-KZ"/>
                                </w:rPr>
                              </w:pPr>
                              <w:r w:rsidRPr="002F160B">
                                <w:rPr>
                                  <w:sz w:val="22"/>
                                  <w:szCs w:val="22"/>
                                  <w:lang w:val="kk-KZ"/>
                                </w:rPr>
                                <w:t>Бәсекелестің ең осал жақтары?</w:t>
                              </w:r>
                            </w:p>
                            <w:p w:rsidR="00A6017B" w:rsidRPr="002F160B" w:rsidRDefault="00A6017B" w:rsidP="00A6017B">
                              <w:pPr>
                                <w:tabs>
                                  <w:tab w:val="left" w:pos="3780"/>
                                  <w:tab w:val="left" w:pos="4320"/>
                                </w:tabs>
                                <w:spacing w:before="120"/>
                                <w:ind w:left="540" w:right="800"/>
                                <w:rPr>
                                  <w:sz w:val="22"/>
                                  <w:szCs w:val="22"/>
                                  <w:lang w:val="kk-KZ"/>
                                </w:rPr>
                              </w:pPr>
                              <w:r w:rsidRPr="002F160B">
                                <w:rPr>
                                  <w:sz w:val="22"/>
                                  <w:szCs w:val="22"/>
                                  <w:lang w:val="kk-KZ"/>
                                </w:rPr>
                                <w:t>Бәсекелес жағынан ең күшті және тиімді шараларды не туғызуы мүмкін?</w:t>
                              </w:r>
                            </w:p>
                            <w:p w:rsidR="00A6017B" w:rsidRDefault="00A6017B" w:rsidP="00A6017B">
                              <w:pPr>
                                <w:tabs>
                                  <w:tab w:val="left" w:pos="4500"/>
                                </w:tabs>
                                <w:rPr>
                                  <w:lang w:val="kk-KZ"/>
                                </w:rPr>
                              </w:pPr>
                            </w:p>
                          </w:txbxContent>
                        </wps:txbx>
                        <wps:bodyPr rot="0" vert="horz" wrap="square" lIns="91440" tIns="45720" rIns="91440" bIns="45720" anchor="t" anchorCtr="0" upright="1">
                          <a:noAutofit/>
                        </wps:bodyPr>
                      </wps:wsp>
                      <wps:wsp>
                        <wps:cNvPr id="40" name="Text Box 41"/>
                        <wps:cNvSpPr txBox="1">
                          <a:spLocks noChangeArrowheads="1"/>
                        </wps:cNvSpPr>
                        <wps:spPr bwMode="auto">
                          <a:xfrm>
                            <a:off x="1134" y="1842"/>
                            <a:ext cx="4443" cy="1452"/>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A6017B" w:rsidRPr="002F160B" w:rsidRDefault="00A6017B" w:rsidP="00A6017B">
                              <w:pPr>
                                <w:rPr>
                                  <w:i/>
                                  <w:iCs/>
                                  <w:sz w:val="22"/>
                                  <w:szCs w:val="22"/>
                                  <w:lang w:val="kk-KZ"/>
                                </w:rPr>
                              </w:pPr>
                              <w:r w:rsidRPr="002F160B">
                                <w:rPr>
                                  <w:i/>
                                  <w:iCs/>
                                  <w:sz w:val="22"/>
                                  <w:szCs w:val="22"/>
                                  <w:lang w:val="kk-KZ"/>
                                </w:rPr>
                                <w:t>Бәсекелестің ойы қандай</w:t>
                              </w:r>
                            </w:p>
                            <w:p w:rsidR="00A6017B" w:rsidRPr="002F160B" w:rsidRDefault="00A6017B" w:rsidP="00A6017B">
                              <w:pPr>
                                <w:spacing w:before="60"/>
                                <w:rPr>
                                  <w:caps/>
                                  <w:sz w:val="22"/>
                                  <w:szCs w:val="22"/>
                                </w:rPr>
                              </w:pPr>
                              <w:r w:rsidRPr="002F160B">
                                <w:rPr>
                                  <w:caps/>
                                  <w:sz w:val="22"/>
                                  <w:szCs w:val="22"/>
                                  <w:lang w:val="kk-KZ"/>
                                </w:rPr>
                                <w:t>Болашақ мақсаттары</w:t>
                              </w:r>
                            </w:p>
                            <w:p w:rsidR="00A6017B" w:rsidRPr="002F160B" w:rsidRDefault="00A6017B" w:rsidP="00A6017B">
                              <w:pPr>
                                <w:rPr>
                                  <w:sz w:val="22"/>
                                  <w:szCs w:val="22"/>
                                </w:rPr>
                              </w:pPr>
                              <w:r w:rsidRPr="002F160B">
                                <w:rPr>
                                  <w:sz w:val="22"/>
                                  <w:szCs w:val="22"/>
                                  <w:lang w:val="kk-KZ"/>
                                </w:rPr>
                                <w:t>Басқарудың барлық деңгейлерінде және көптеген параметрлер бойынша</w:t>
                              </w:r>
                            </w:p>
                          </w:txbxContent>
                        </wps:txbx>
                        <wps:bodyPr rot="0" vert="horz" wrap="square" lIns="91440" tIns="45720" rIns="91440" bIns="45720" anchor="t" anchorCtr="0" upright="1">
                          <a:noAutofit/>
                        </wps:bodyPr>
                      </wps:wsp>
                      <wps:wsp>
                        <wps:cNvPr id="41" name="Text Box 42"/>
                        <wps:cNvSpPr txBox="1">
                          <a:spLocks noChangeArrowheads="1"/>
                        </wps:cNvSpPr>
                        <wps:spPr bwMode="auto">
                          <a:xfrm>
                            <a:off x="5856" y="1842"/>
                            <a:ext cx="4443" cy="1452"/>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A6017B" w:rsidRPr="002F160B" w:rsidRDefault="00A6017B" w:rsidP="00A6017B">
                              <w:pPr>
                                <w:rPr>
                                  <w:i/>
                                  <w:iCs/>
                                  <w:sz w:val="22"/>
                                  <w:szCs w:val="22"/>
                                </w:rPr>
                              </w:pPr>
                              <w:r w:rsidRPr="002F160B">
                                <w:rPr>
                                  <w:i/>
                                  <w:iCs/>
                                  <w:sz w:val="22"/>
                                  <w:szCs w:val="22"/>
                                  <w:lang w:val="kk-KZ"/>
                                </w:rPr>
                                <w:t>Бәсекелестің ойы қандай және ол не істей алады</w:t>
                              </w:r>
                            </w:p>
                            <w:p w:rsidR="00A6017B" w:rsidRPr="002F160B" w:rsidRDefault="00A6017B" w:rsidP="00A6017B">
                              <w:pPr>
                                <w:spacing w:before="60"/>
                                <w:rPr>
                                  <w:caps/>
                                  <w:sz w:val="22"/>
                                  <w:szCs w:val="22"/>
                                </w:rPr>
                              </w:pPr>
                              <w:r w:rsidRPr="002F160B">
                                <w:rPr>
                                  <w:caps/>
                                  <w:sz w:val="22"/>
                                  <w:szCs w:val="22"/>
                                  <w:lang w:val="kk-KZ"/>
                                </w:rPr>
                                <w:t>Ағымдағы стратегия</w:t>
                              </w:r>
                            </w:p>
                            <w:p w:rsidR="00A6017B" w:rsidRPr="002F160B" w:rsidRDefault="00A6017B" w:rsidP="00A6017B">
                              <w:pPr>
                                <w:rPr>
                                  <w:sz w:val="22"/>
                                  <w:szCs w:val="22"/>
                                </w:rPr>
                              </w:pPr>
                              <w:r w:rsidRPr="002F160B">
                                <w:rPr>
                                  <w:sz w:val="22"/>
                                  <w:szCs w:val="22"/>
                                  <w:lang w:val="kk-KZ"/>
                                </w:rPr>
                                <w:t>Қазіргі уақытта банк бәсекелестікті қалай жүзеге асырады</w:t>
                              </w:r>
                            </w:p>
                          </w:txbxContent>
                        </wps:txbx>
                        <wps:bodyPr rot="0" vert="horz" wrap="square" lIns="91440" tIns="45720" rIns="91440" bIns="45720" anchor="t" anchorCtr="0" upright="1">
                          <a:noAutofit/>
                        </wps:bodyPr>
                      </wps:wsp>
                      <wps:wsp>
                        <wps:cNvPr id="42" name="Text Box 43"/>
                        <wps:cNvSpPr txBox="1">
                          <a:spLocks noChangeArrowheads="1"/>
                        </wps:cNvSpPr>
                        <wps:spPr bwMode="auto">
                          <a:xfrm>
                            <a:off x="1298" y="6460"/>
                            <a:ext cx="4165" cy="985"/>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A6017B" w:rsidRPr="008E3748" w:rsidRDefault="00A6017B" w:rsidP="00A6017B">
                              <w:pPr>
                                <w:spacing w:before="120"/>
                                <w:jc w:val="center"/>
                                <w:rPr>
                                  <w:caps/>
                                  <w:sz w:val="22"/>
                                  <w:szCs w:val="22"/>
                                </w:rPr>
                              </w:pPr>
                              <w:r w:rsidRPr="008E3748">
                                <w:rPr>
                                  <w:caps/>
                                  <w:sz w:val="22"/>
                                  <w:szCs w:val="22"/>
                                  <w:lang w:val="kk-KZ"/>
                                </w:rPr>
                                <w:t>Көріністер</w:t>
                              </w:r>
                            </w:p>
                            <w:p w:rsidR="00A6017B" w:rsidRPr="008E3748" w:rsidRDefault="00A6017B" w:rsidP="00A6017B">
                              <w:pPr>
                                <w:rPr>
                                  <w:sz w:val="22"/>
                                  <w:szCs w:val="22"/>
                                </w:rPr>
                              </w:pPr>
                              <w:r w:rsidRPr="008E3748">
                                <w:rPr>
                                  <w:sz w:val="22"/>
                                  <w:szCs w:val="22"/>
                                  <w:lang w:val="kk-KZ"/>
                                </w:rPr>
                                <w:t>Өзіне және банк жүйесіне қатысты</w:t>
                              </w:r>
                              <w:r w:rsidRPr="008E3748">
                                <w:rPr>
                                  <w:sz w:val="22"/>
                                  <w:szCs w:val="22"/>
                                </w:rPr>
                                <w:t xml:space="preserve"> </w:t>
                              </w:r>
                            </w:p>
                          </w:txbxContent>
                        </wps:txbx>
                        <wps:bodyPr rot="0" vert="horz" wrap="square" lIns="91440" tIns="45720" rIns="91440" bIns="45720" anchor="t" anchorCtr="0" upright="1">
                          <a:noAutofit/>
                        </wps:bodyPr>
                      </wps:wsp>
                      <wps:wsp>
                        <wps:cNvPr id="43" name="Text Box 44"/>
                        <wps:cNvSpPr txBox="1">
                          <a:spLocks noChangeArrowheads="1"/>
                        </wps:cNvSpPr>
                        <wps:spPr bwMode="auto">
                          <a:xfrm>
                            <a:off x="6207" y="6460"/>
                            <a:ext cx="4167" cy="114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A6017B" w:rsidRPr="008E3748" w:rsidRDefault="00A6017B" w:rsidP="00A6017B">
                              <w:pPr>
                                <w:spacing w:before="120"/>
                                <w:jc w:val="center"/>
                                <w:rPr>
                                  <w:sz w:val="22"/>
                                  <w:szCs w:val="22"/>
                                </w:rPr>
                              </w:pPr>
                              <w:r w:rsidRPr="008E3748">
                                <w:rPr>
                                  <w:sz w:val="22"/>
                                  <w:szCs w:val="22"/>
                                </w:rPr>
                                <w:t>ПОТЕНЦИАЛ</w:t>
                              </w:r>
                              <w:r w:rsidRPr="008E3748">
                                <w:rPr>
                                  <w:caps/>
                                  <w:sz w:val="22"/>
                                  <w:szCs w:val="22"/>
                                  <w:lang w:val="kk-KZ"/>
                                </w:rPr>
                                <w:t>ды</w:t>
                              </w:r>
                              <w:r w:rsidRPr="008E3748">
                                <w:rPr>
                                  <w:sz w:val="22"/>
                                  <w:szCs w:val="22"/>
                                </w:rPr>
                                <w:t xml:space="preserve"> </w:t>
                              </w:r>
                              <w:r w:rsidRPr="008E3748">
                                <w:rPr>
                                  <w:caps/>
                                  <w:sz w:val="22"/>
                                  <w:szCs w:val="22"/>
                                  <w:lang w:val="kk-KZ"/>
                                </w:rPr>
                                <w:t>Мүмкіндіктер</w:t>
                              </w:r>
                            </w:p>
                            <w:p w:rsidR="00A6017B" w:rsidRPr="008E3748" w:rsidRDefault="00A6017B" w:rsidP="00A6017B">
                              <w:pPr>
                                <w:rPr>
                                  <w:sz w:val="22"/>
                                  <w:szCs w:val="22"/>
                                </w:rPr>
                              </w:pPr>
                              <w:r w:rsidRPr="008E3748">
                                <w:rPr>
                                  <w:sz w:val="22"/>
                                  <w:szCs w:val="22"/>
                                  <w:lang w:val="kk-KZ"/>
                                </w:rPr>
                                <w:t>Артықшылығы мен осал жақтары</w:t>
                              </w:r>
                              <w:r w:rsidRPr="008E3748">
                                <w:rPr>
                                  <w:sz w:val="22"/>
                                  <w:szCs w:val="22"/>
                                </w:rPr>
                                <w:t xml:space="preserve"> </w:t>
                              </w:r>
                            </w:p>
                          </w:txbxContent>
                        </wps:txbx>
                        <wps:bodyPr rot="0" vert="horz" wrap="square" lIns="91440" tIns="45720" rIns="91440" bIns="45720" anchor="t" anchorCtr="0" upright="1">
                          <a:noAutofit/>
                        </wps:bodyPr>
                      </wps:wsp>
                      <wps:wsp>
                        <wps:cNvPr id="44" name="Line 45"/>
                        <wps:cNvCnPr/>
                        <wps:spPr bwMode="auto">
                          <a:xfrm>
                            <a:off x="2214" y="3378"/>
                            <a:ext cx="1270" cy="1215"/>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46"/>
                        <wps:cNvCnPr/>
                        <wps:spPr bwMode="auto">
                          <a:xfrm flipH="1">
                            <a:off x="7614" y="3378"/>
                            <a:ext cx="1440" cy="108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47"/>
                        <wps:cNvCnPr/>
                        <wps:spPr bwMode="auto">
                          <a:xfrm flipV="1">
                            <a:off x="1952" y="5305"/>
                            <a:ext cx="1637" cy="1245"/>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48"/>
                        <wps:cNvCnPr/>
                        <wps:spPr bwMode="auto">
                          <a:xfrm flipH="1" flipV="1">
                            <a:off x="7680" y="5450"/>
                            <a:ext cx="1494" cy="988"/>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8" o:spid="_x0000_s1063" style="position:absolute;left:0;text-align:left;margin-left:0;margin-top:12.65pt;width:462pt;height:283.05pt;z-index:251662336" coordorigin="1134,1842" coordsize="9240,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">
                <v:shape id="Text Box 40" o:spid="_x0000_s1064" type="#_x0000_t202" style="position:absolute;left:2801;top:3381;width:6516;height:26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ScQA&#10;AADbAAAADwAAAGRycy9kb3ducmV2LnhtbESPzWrDMBCE74G+g9hCb4mclPw5VoJpacmhPTT2IcfF&#10;2tjG1spYquO+fRQo5DjMzDdMchhNKwbqXW1ZwXwWgSAurK65VJBnH9MNCOeRNbaWScEfOTjsnyYJ&#10;xtpe+YeGky9FgLCLUUHlfRdL6YqKDLqZ7YiDd7G9QR9kX0rd4zXATSsXUbSSBmsOCxV29FZR0Zx+&#10;jYIhxa/l+rx4TzPMPmmd6ybvvpV6eR7THQhPo3+E/9tHreB1C/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XI0nEAAAA2wAAAA8AAAAAAAAAAAAAAAAAmAIAAGRycy9k&#10;b3ducmV2LnhtbFBLBQYAAAAABAAEAPUAAACJAwAAAAA=&#10;" stroked="f" strokeweight=".25pt">
                  <v:textbox>
                    <w:txbxContent>
                      <w:p w:rsidR="00A6017B" w:rsidRDefault="00A6017B" w:rsidP="00A6017B">
                        <w:pPr>
                          <w:tabs>
                            <w:tab w:val="left" w:pos="4500"/>
                          </w:tabs>
                          <w:jc w:val="center"/>
                          <w:rPr>
                            <w:caps/>
                            <w:lang w:val="kk-KZ"/>
                          </w:rPr>
                        </w:pPr>
                        <w:r>
                          <w:rPr>
                            <w:caps/>
                            <w:lang w:val="kk-KZ"/>
                          </w:rPr>
                          <w:t>Бәсекелес реакциясының сипаттамасы</w:t>
                        </w:r>
                      </w:p>
                      <w:p w:rsidR="00A6017B" w:rsidRPr="002F160B" w:rsidRDefault="00A6017B" w:rsidP="00A6017B">
                        <w:pPr>
                          <w:tabs>
                            <w:tab w:val="left" w:pos="3780"/>
                            <w:tab w:val="left" w:pos="4320"/>
                          </w:tabs>
                          <w:spacing w:before="120"/>
                          <w:ind w:left="540" w:right="800"/>
                          <w:rPr>
                            <w:sz w:val="22"/>
                            <w:szCs w:val="22"/>
                            <w:lang w:val="kk-KZ"/>
                          </w:rPr>
                        </w:pPr>
                        <w:r w:rsidRPr="002F160B">
                          <w:rPr>
                            <w:sz w:val="22"/>
                            <w:szCs w:val="22"/>
                            <w:lang w:val="kk-KZ"/>
                          </w:rPr>
                          <w:t>Бәсекелес өзінің ағымдағы орнымен қанағаттанғанба?</w:t>
                        </w:r>
                      </w:p>
                      <w:p w:rsidR="00A6017B" w:rsidRPr="002F160B" w:rsidRDefault="00A6017B" w:rsidP="00A6017B">
                        <w:pPr>
                          <w:tabs>
                            <w:tab w:val="left" w:pos="3780"/>
                            <w:tab w:val="left" w:pos="4320"/>
                          </w:tabs>
                          <w:spacing w:before="120"/>
                          <w:ind w:left="540" w:right="800"/>
                          <w:rPr>
                            <w:sz w:val="22"/>
                            <w:szCs w:val="22"/>
                            <w:lang w:val="kk-KZ"/>
                          </w:rPr>
                        </w:pPr>
                        <w:r w:rsidRPr="002F160B">
                          <w:rPr>
                            <w:sz w:val="22"/>
                            <w:szCs w:val="22"/>
                            <w:lang w:val="kk-KZ"/>
                          </w:rPr>
                          <w:t>Бәсекелес қандай іс әрекет жасауы мүмкін немесе стратегияларды өзгертуі мүмкін?</w:t>
                        </w:r>
                      </w:p>
                      <w:p w:rsidR="00A6017B" w:rsidRPr="002F160B" w:rsidRDefault="00A6017B" w:rsidP="00A6017B">
                        <w:pPr>
                          <w:tabs>
                            <w:tab w:val="left" w:pos="3780"/>
                            <w:tab w:val="left" w:pos="3960"/>
                            <w:tab w:val="left" w:pos="4320"/>
                          </w:tabs>
                          <w:spacing w:before="120"/>
                          <w:ind w:left="540" w:right="800"/>
                          <w:rPr>
                            <w:sz w:val="22"/>
                            <w:szCs w:val="22"/>
                            <w:lang w:val="kk-KZ"/>
                          </w:rPr>
                        </w:pPr>
                        <w:r w:rsidRPr="002F160B">
                          <w:rPr>
                            <w:sz w:val="22"/>
                            <w:szCs w:val="22"/>
                            <w:lang w:val="kk-KZ"/>
                          </w:rPr>
                          <w:t>Бәсекелестің ең осал жақтары?</w:t>
                        </w:r>
                      </w:p>
                      <w:p w:rsidR="00A6017B" w:rsidRPr="002F160B" w:rsidRDefault="00A6017B" w:rsidP="00A6017B">
                        <w:pPr>
                          <w:tabs>
                            <w:tab w:val="left" w:pos="3780"/>
                            <w:tab w:val="left" w:pos="4320"/>
                          </w:tabs>
                          <w:spacing w:before="120"/>
                          <w:ind w:left="540" w:right="800"/>
                          <w:rPr>
                            <w:sz w:val="22"/>
                            <w:szCs w:val="22"/>
                            <w:lang w:val="kk-KZ"/>
                          </w:rPr>
                        </w:pPr>
                        <w:r w:rsidRPr="002F160B">
                          <w:rPr>
                            <w:sz w:val="22"/>
                            <w:szCs w:val="22"/>
                            <w:lang w:val="kk-KZ"/>
                          </w:rPr>
                          <w:t>Бәсекелес жағынан ең күшті және тиімді шараларды не туғызуы мүмкін?</w:t>
                        </w:r>
                      </w:p>
                      <w:p w:rsidR="00A6017B" w:rsidRDefault="00A6017B" w:rsidP="00A6017B">
                        <w:pPr>
                          <w:tabs>
                            <w:tab w:val="left" w:pos="4500"/>
                          </w:tabs>
                          <w:rPr>
                            <w:lang w:val="kk-KZ"/>
                          </w:rPr>
                        </w:pPr>
                      </w:p>
                    </w:txbxContent>
                  </v:textbox>
                </v:shape>
                <v:shape id="Text Box 41" o:spid="_x0000_s1065" type="#_x0000_t202" style="position:absolute;left:1134;top:1842;width:4443;height:1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diysEA&#10;AADbAAAADwAAAGRycy9kb3ducmV2LnhtbERPz2vCMBS+D/wfwhO8DE0nY0jXVKQydOxSW9n50by1&#10;Zc1LSaLW/fXLYbDjx/c7205mEFdyvres4GmVgCBurO65VXCu35YbED4gaxwsk4I7edjms4cMU21v&#10;fKJrFVoRQ9inqKALYUyl9E1HBv3KjsSR+7LOYIjQtVI7vMVwM8h1krxIgz3Hhg5HKjpqvquLUVCe&#10;f/ynwY/C7t+Lx/pQtk1hSqUW82n3CiLQFP7Ff+6jVvAc18cv8QfI/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XYsrBAAAA2wAAAA8AAAAAAAAAAAAAAAAAmAIAAGRycy9kb3du&#10;cmV2LnhtbFBLBQYAAAAABAAEAPUAAACGAwAAAAA=&#10;" strokeweight=".25pt">
                  <v:shadow on="t" opacity=".5" offset="6pt,6pt"/>
                  <v:textbox>
                    <w:txbxContent>
                      <w:p w:rsidR="00A6017B" w:rsidRPr="002F160B" w:rsidRDefault="00A6017B" w:rsidP="00A6017B">
                        <w:pPr>
                          <w:rPr>
                            <w:i/>
                            <w:iCs/>
                            <w:sz w:val="22"/>
                            <w:szCs w:val="22"/>
                            <w:lang w:val="kk-KZ"/>
                          </w:rPr>
                        </w:pPr>
                        <w:r w:rsidRPr="002F160B">
                          <w:rPr>
                            <w:i/>
                            <w:iCs/>
                            <w:sz w:val="22"/>
                            <w:szCs w:val="22"/>
                            <w:lang w:val="kk-KZ"/>
                          </w:rPr>
                          <w:t>Бәсекелестің ойы қандай</w:t>
                        </w:r>
                      </w:p>
                      <w:p w:rsidR="00A6017B" w:rsidRPr="002F160B" w:rsidRDefault="00A6017B" w:rsidP="00A6017B">
                        <w:pPr>
                          <w:spacing w:before="60"/>
                          <w:rPr>
                            <w:caps/>
                            <w:sz w:val="22"/>
                            <w:szCs w:val="22"/>
                          </w:rPr>
                        </w:pPr>
                        <w:r w:rsidRPr="002F160B">
                          <w:rPr>
                            <w:caps/>
                            <w:sz w:val="22"/>
                            <w:szCs w:val="22"/>
                            <w:lang w:val="kk-KZ"/>
                          </w:rPr>
                          <w:t>Болашақ мақсаттары</w:t>
                        </w:r>
                      </w:p>
                      <w:p w:rsidR="00A6017B" w:rsidRPr="002F160B" w:rsidRDefault="00A6017B" w:rsidP="00A6017B">
                        <w:pPr>
                          <w:rPr>
                            <w:sz w:val="22"/>
                            <w:szCs w:val="22"/>
                          </w:rPr>
                        </w:pPr>
                        <w:r w:rsidRPr="002F160B">
                          <w:rPr>
                            <w:sz w:val="22"/>
                            <w:szCs w:val="22"/>
                            <w:lang w:val="kk-KZ"/>
                          </w:rPr>
                          <w:t>Басқарудың барлық деңгейлерінде және көптеген параметрлер бойынша</w:t>
                        </w:r>
                      </w:p>
                    </w:txbxContent>
                  </v:textbox>
                </v:shape>
                <v:shape id="Text Box 42" o:spid="_x0000_s1066" type="#_x0000_t202" style="position:absolute;left:5856;top:1842;width:4443;height:1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HUcMA&#10;AADbAAAADwAAAGRycy9kb3ducmV2LnhtbESPT4vCMBTE7wt+h/AEL4umiixSjSKVRcVL/YPnR/Ns&#10;i81LabJa/fRGEPY4zMxvmNmiNZW4UeNKywqGgwgEcWZ1ybmC0/G3PwHhPLLGyjIpeJCDxbzzNcNY&#10;2zvv6XbwuQgQdjEqKLyvYyldVpBBN7A1cfAutjHog2xyqRu8B7ip5CiKfqTBksNCgTUlBWXXw59R&#10;kJ6e7mxwl9jVNvk+rtM8S0yqVK/bLqcgPLX+P/xpb7SC8RDeX8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HUcMAAADbAAAADwAAAAAAAAAAAAAAAACYAgAAZHJzL2Rv&#10;d25yZXYueG1sUEsFBgAAAAAEAAQA9QAAAIgDAAAAAA==&#10;" strokeweight=".25pt">
                  <v:shadow on="t" opacity=".5" offset="6pt,6pt"/>
                  <v:textbox>
                    <w:txbxContent>
                      <w:p w:rsidR="00A6017B" w:rsidRPr="002F160B" w:rsidRDefault="00A6017B" w:rsidP="00A6017B">
                        <w:pPr>
                          <w:rPr>
                            <w:i/>
                            <w:iCs/>
                            <w:sz w:val="22"/>
                            <w:szCs w:val="22"/>
                          </w:rPr>
                        </w:pPr>
                        <w:r w:rsidRPr="002F160B">
                          <w:rPr>
                            <w:i/>
                            <w:iCs/>
                            <w:sz w:val="22"/>
                            <w:szCs w:val="22"/>
                            <w:lang w:val="kk-KZ"/>
                          </w:rPr>
                          <w:t>Бәсекелестің ойы қандай және ол не істей алады</w:t>
                        </w:r>
                      </w:p>
                      <w:p w:rsidR="00A6017B" w:rsidRPr="002F160B" w:rsidRDefault="00A6017B" w:rsidP="00A6017B">
                        <w:pPr>
                          <w:spacing w:before="60"/>
                          <w:rPr>
                            <w:caps/>
                            <w:sz w:val="22"/>
                            <w:szCs w:val="22"/>
                          </w:rPr>
                        </w:pPr>
                        <w:r w:rsidRPr="002F160B">
                          <w:rPr>
                            <w:caps/>
                            <w:sz w:val="22"/>
                            <w:szCs w:val="22"/>
                            <w:lang w:val="kk-KZ"/>
                          </w:rPr>
                          <w:t>Ағымдағы стратегия</w:t>
                        </w:r>
                      </w:p>
                      <w:p w:rsidR="00A6017B" w:rsidRPr="002F160B" w:rsidRDefault="00A6017B" w:rsidP="00A6017B">
                        <w:pPr>
                          <w:rPr>
                            <w:sz w:val="22"/>
                            <w:szCs w:val="22"/>
                          </w:rPr>
                        </w:pPr>
                        <w:r w:rsidRPr="002F160B">
                          <w:rPr>
                            <w:sz w:val="22"/>
                            <w:szCs w:val="22"/>
                            <w:lang w:val="kk-KZ"/>
                          </w:rPr>
                          <w:t>Қазіргі уақытта банк бәсекелестікті қалай жүзеге асырады</w:t>
                        </w:r>
                      </w:p>
                    </w:txbxContent>
                  </v:textbox>
                </v:shape>
                <v:shape id="Text Box 43" o:spid="_x0000_s1067" type="#_x0000_t202" style="position:absolute;left:1298;top:6460;width:4165;height: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lZJsQA&#10;AADbAAAADwAAAGRycy9kb3ducmV2LnhtbESPQWvCQBSE7wX/w/IKvRTdGKRI6iolIq30EpPQ8yP7&#10;TILZtyG7jdFf3y0Uehxm5htms5tMJ0YaXGtZwXIRgSCurG65VlAWh/kahPPIGjvLpOBGDnbb2cMG&#10;E22vfKIx97UIEHYJKmi87xMpXdWQQbewPXHwznYw6IMcaqkHvAa46WQcRS/SYMthocGe0oaqS/5t&#10;FGTl3X0Z/Ezt/pg+F+9ZXaUmU+rpcXp7BeFp8v/hv/aHVrCK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JWSbEAAAA2wAAAA8AAAAAAAAAAAAAAAAAmAIAAGRycy9k&#10;b3ducmV2LnhtbFBLBQYAAAAABAAEAPUAAACJAwAAAAA=&#10;" strokeweight=".25pt">
                  <v:shadow on="t" opacity=".5" offset="6pt,6pt"/>
                  <v:textbox>
                    <w:txbxContent>
                      <w:p w:rsidR="00A6017B" w:rsidRPr="008E3748" w:rsidRDefault="00A6017B" w:rsidP="00A6017B">
                        <w:pPr>
                          <w:spacing w:before="120"/>
                          <w:jc w:val="center"/>
                          <w:rPr>
                            <w:caps/>
                            <w:sz w:val="22"/>
                            <w:szCs w:val="22"/>
                          </w:rPr>
                        </w:pPr>
                        <w:r w:rsidRPr="008E3748">
                          <w:rPr>
                            <w:caps/>
                            <w:sz w:val="22"/>
                            <w:szCs w:val="22"/>
                            <w:lang w:val="kk-KZ"/>
                          </w:rPr>
                          <w:t>Көріністер</w:t>
                        </w:r>
                      </w:p>
                      <w:p w:rsidR="00A6017B" w:rsidRPr="008E3748" w:rsidRDefault="00A6017B" w:rsidP="00A6017B">
                        <w:pPr>
                          <w:rPr>
                            <w:sz w:val="22"/>
                            <w:szCs w:val="22"/>
                          </w:rPr>
                        </w:pPr>
                        <w:r w:rsidRPr="008E3748">
                          <w:rPr>
                            <w:sz w:val="22"/>
                            <w:szCs w:val="22"/>
                            <w:lang w:val="kk-KZ"/>
                          </w:rPr>
                          <w:t>Өзіне және банк жүйесіне қатысты</w:t>
                        </w:r>
                        <w:r w:rsidRPr="008E3748">
                          <w:rPr>
                            <w:sz w:val="22"/>
                            <w:szCs w:val="22"/>
                          </w:rPr>
                          <w:t xml:space="preserve"> </w:t>
                        </w:r>
                      </w:p>
                    </w:txbxContent>
                  </v:textbox>
                </v:shape>
                <v:shape id="Text Box 44" o:spid="_x0000_s1068" type="#_x0000_t202" style="position:absolute;left:6207;top:6460;width:4167;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X8vcQA&#10;AADbAAAADwAAAGRycy9kb3ducmV2LnhtbESPQWvCQBSE74L/YXmCF6kb21JKdA2SUrR4SRPx/Mi+&#10;JqHZtyG7jbG/visUPA4z8w2zSUbTioF611hWsFpGIIhLqxuuFJyK94dXEM4ja2wtk4IrOUi208kG&#10;Y20v/ElD7isRIOxiVFB738VSurImg25pO+LgfdneoA+yr6Tu8RLgppWPUfQiDTYcFmrsKK2p/M5/&#10;jILs9OvOBo+pfftIF8U+q8rUZErNZ+NuDcLT6O/h//ZBK3h+gtuX8AP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F/L3EAAAA2wAAAA8AAAAAAAAAAAAAAAAAmAIAAGRycy9k&#10;b3ducmV2LnhtbFBLBQYAAAAABAAEAPUAAACJAwAAAAA=&#10;" strokeweight=".25pt">
                  <v:shadow on="t" opacity=".5" offset="6pt,6pt"/>
                  <v:textbox>
                    <w:txbxContent>
                      <w:p w:rsidR="00A6017B" w:rsidRPr="008E3748" w:rsidRDefault="00A6017B" w:rsidP="00A6017B">
                        <w:pPr>
                          <w:spacing w:before="120"/>
                          <w:jc w:val="center"/>
                          <w:rPr>
                            <w:sz w:val="22"/>
                            <w:szCs w:val="22"/>
                          </w:rPr>
                        </w:pPr>
                        <w:r w:rsidRPr="008E3748">
                          <w:rPr>
                            <w:sz w:val="22"/>
                            <w:szCs w:val="22"/>
                          </w:rPr>
                          <w:t>ПОТЕНЦИАЛ</w:t>
                        </w:r>
                        <w:r w:rsidRPr="008E3748">
                          <w:rPr>
                            <w:caps/>
                            <w:sz w:val="22"/>
                            <w:szCs w:val="22"/>
                            <w:lang w:val="kk-KZ"/>
                          </w:rPr>
                          <w:t>ды</w:t>
                        </w:r>
                        <w:r w:rsidRPr="008E3748">
                          <w:rPr>
                            <w:sz w:val="22"/>
                            <w:szCs w:val="22"/>
                          </w:rPr>
                          <w:t xml:space="preserve"> </w:t>
                        </w:r>
                        <w:r w:rsidRPr="008E3748">
                          <w:rPr>
                            <w:caps/>
                            <w:sz w:val="22"/>
                            <w:szCs w:val="22"/>
                            <w:lang w:val="kk-KZ"/>
                          </w:rPr>
                          <w:t>Мүмкіндіктер</w:t>
                        </w:r>
                      </w:p>
                      <w:p w:rsidR="00A6017B" w:rsidRPr="008E3748" w:rsidRDefault="00A6017B" w:rsidP="00A6017B">
                        <w:pPr>
                          <w:rPr>
                            <w:sz w:val="22"/>
                            <w:szCs w:val="22"/>
                          </w:rPr>
                        </w:pPr>
                        <w:r w:rsidRPr="008E3748">
                          <w:rPr>
                            <w:sz w:val="22"/>
                            <w:szCs w:val="22"/>
                            <w:lang w:val="kk-KZ"/>
                          </w:rPr>
                          <w:t>Артықшылығы мен осал жақтары</w:t>
                        </w:r>
                        <w:r w:rsidRPr="008E3748">
                          <w:rPr>
                            <w:sz w:val="22"/>
                            <w:szCs w:val="22"/>
                          </w:rPr>
                          <w:t xml:space="preserve"> </w:t>
                        </w:r>
                      </w:p>
                    </w:txbxContent>
                  </v:textbox>
                </v:shape>
                <v:line id="Line 45" o:spid="_x0000_s1069" style="position:absolute;visibility:visible;mso-wrap-style:square" from="2214,3378" to="3484,4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KJi8EAAADbAAAADwAAAGRycy9kb3ducmV2LnhtbESP3YrCMBSE74V9h3AW9k5T1yJrNcoi&#10;iF4J/jzA2ea0KTYnJYnafXsjCF4OM/MNs1j1thU38qFxrGA8ykAQl043XCs4nzbDHxAhImtsHZOC&#10;fwqwWn4MFlhod+cD3Y6xFgnCoUAFJsaukDKUhiyGkeuIk1c5bzEm6WupPd4T3LbyO8um0mLDacFg&#10;R2tD5eV4tQpmf6hNvtdt3FeT7a5aZ9abs1Jfn/3vHESkPr7Dr/ZOK8hzeH5JP0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4omLwQAAANsAAAAPAAAAAAAAAAAAAAAA&#10;AKECAABkcnMvZG93bnJldi54bWxQSwUGAAAAAAQABAD5AAAAjwMAAAAA&#10;" strokeweight=".25pt">
                  <v:stroke endarrow="block"/>
                </v:line>
                <v:line id="Line 46" o:spid="_x0000_s1070" style="position:absolute;flip:x;visibility:visible;mso-wrap-style:square" from="7614,3378" to="9054,4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zkEsIAAADbAAAADwAAAGRycy9kb3ducmV2LnhtbESPQWvCQBSE74L/YXmCN91VVErqGqRQ&#10;8VKkaXt/ZF+TYPZt3N3E9N+7hUKPw8x8w+zz0bZiIB8axxpWSwWCuHSm4UrD58fr4glEiMgGW8ek&#10;4YcC5IfpZI+ZcXd+p6GIlUgQDhlqqGPsMilDWZPFsHQdcfK+nbcYk/SVNB7vCW5buVZqJy02nBZq&#10;7OilpvJa9FbD18n5XpXVdtNcBlW8SXR022k9n43HZxCRxvgf/mufjYbNFn6/pB8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MzkEsIAAADbAAAADwAAAAAAAAAAAAAA&#10;AAChAgAAZHJzL2Rvd25yZXYueG1sUEsFBgAAAAAEAAQA+QAAAJADAAAAAA==&#10;" strokeweight=".25pt">
                  <v:stroke endarrow="block"/>
                </v:line>
                <v:line id="Line 47" o:spid="_x0000_s1071" style="position:absolute;flip:y;visibility:visible;mso-wrap-style:square" from="1952,5305" to="3589,6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56ZcEAAADbAAAADwAAAGRycy9kb3ducmV2LnhtbESPQWsCMRSE7wX/Q3iCt5pY7CJbo4hQ&#10;8VKKq70/Nq+7SzcvaxLX9d83guBxmJlvmOV6sK3oyYfGsYbZVIEgLp1puNJwOn6+LkCEiGywdUwa&#10;bhRgvRq9LDE37soH6otYiQThkKOGOsYulzKUNVkMU9cRJ+/XeYsxSV9J4/Ga4LaVb0pl0mLDaaHG&#10;jrY1lX/FxWr42Tl/UWX1Pm++e1V8SXR0zrSejIfNB4hIQ3yGH+290TDP4P4l/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HnplwQAAANsAAAAPAAAAAAAAAAAAAAAA&#10;AKECAABkcnMvZG93bnJldi54bWxQSwUGAAAAAAQABAD5AAAAjwMAAAAA&#10;" strokeweight=".25pt">
                  <v:stroke endarrow="block"/>
                </v:line>
                <v:line id="Line 48" o:spid="_x0000_s1072" style="position:absolute;flip:x y;visibility:visible;mso-wrap-style:square" from="7680,5450" to="9174,6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NisUAAADbAAAADwAAAGRycy9kb3ducmV2LnhtbESPQWvCQBSE7wX/w/IKvdVNY7EluooI&#10;glJBjKW9vmaf2ZDs25DdmvTfdwXB4zAz3zDz5WAbcaHOV44VvIwTEMSF0xWXCj5Pm+d3ED4ga2wc&#10;k4I/8rBcjB7mmGnX85EueShFhLDPUIEJoc2k9IUhi37sWuLonV1nMUTZlVJ32Ee4bWSaJFNpseK4&#10;YLCltaGizn+tgv0m/Zn03x/F176u3S49mN32dFTq6XFYzUAEGsI9fGtvtYLXN7h+iT9AL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NisUAAADbAAAADwAAAAAAAAAA&#10;AAAAAAChAgAAZHJzL2Rvd25yZXYueG1sUEsFBgAAAAAEAAQA+QAAAJMDAAAAAA==&#10;" strokeweight=".25pt">
                  <v:stroke endarrow="block"/>
                </v:line>
                <w10:anchorlock/>
              </v:group>
            </w:pict>
          </mc:Fallback>
        </mc:AlternateContent>
      </w: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6840"/>
        </w:tabs>
        <w:autoSpaceDE w:val="0"/>
        <w:autoSpaceDN w:val="0"/>
        <w:adjustRightInd w:val="0"/>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r w:rsidRPr="00A6017B">
        <w:rPr>
          <w:color w:val="000000"/>
          <w:sz w:val="24"/>
          <w:szCs w:val="24"/>
          <w:lang w:val="kk-KZ"/>
        </w:rPr>
        <w:tab/>
      </w: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jc w:val="both"/>
        <w:rPr>
          <w:color w:val="000000"/>
          <w:sz w:val="24"/>
          <w:szCs w:val="24"/>
          <w:lang w:val="kk-KZ"/>
        </w:rPr>
      </w:pPr>
    </w:p>
    <w:p w:rsidR="00A6017B" w:rsidRPr="00A6017B" w:rsidRDefault="00A6017B" w:rsidP="00A6017B">
      <w:pPr>
        <w:shd w:val="clear" w:color="auto" w:fill="FFFFFF"/>
        <w:tabs>
          <w:tab w:val="left" w:pos="480"/>
          <w:tab w:val="left" w:pos="6840"/>
        </w:tabs>
        <w:rPr>
          <w:color w:val="000000"/>
          <w:sz w:val="28"/>
          <w:szCs w:val="28"/>
          <w:lang w:val="kk-KZ"/>
        </w:rPr>
      </w:pPr>
      <w:r w:rsidRPr="00A6017B">
        <w:rPr>
          <w:color w:val="000000"/>
          <w:sz w:val="24"/>
          <w:szCs w:val="24"/>
          <w:lang w:val="kk-KZ"/>
        </w:rPr>
        <w:tab/>
      </w:r>
      <w:r w:rsidRPr="00A6017B">
        <w:rPr>
          <w:color w:val="000000"/>
          <w:sz w:val="28"/>
          <w:szCs w:val="28"/>
          <w:lang w:val="kk-KZ"/>
        </w:rPr>
        <w:t>Сурет -4.1  Бәсекелесті талдау компоненттері</w:t>
      </w:r>
    </w:p>
    <w:p w:rsidR="00A6017B" w:rsidRPr="00A6017B" w:rsidRDefault="00A6017B" w:rsidP="00A6017B">
      <w:pPr>
        <w:shd w:val="clear" w:color="auto" w:fill="FFFFFF"/>
        <w:tabs>
          <w:tab w:val="left" w:pos="480"/>
          <w:tab w:val="left" w:pos="6840"/>
        </w:tabs>
        <w:rPr>
          <w:color w:val="000000"/>
          <w:sz w:val="28"/>
          <w:szCs w:val="28"/>
          <w:lang w:val="kk-KZ"/>
        </w:rPr>
      </w:pPr>
    </w:p>
    <w:p w:rsidR="00A6017B" w:rsidRPr="00A6017B" w:rsidRDefault="00A6017B" w:rsidP="00A6017B">
      <w:pPr>
        <w:tabs>
          <w:tab w:val="left" w:pos="480"/>
          <w:tab w:val="left" w:pos="6840"/>
        </w:tabs>
        <w:rPr>
          <w:i/>
          <w:iCs/>
          <w:sz w:val="28"/>
          <w:szCs w:val="28"/>
          <w:lang w:val="kk-KZ"/>
        </w:rPr>
      </w:pPr>
      <w:r w:rsidRPr="00A6017B">
        <w:rPr>
          <w:i/>
          <w:iCs/>
          <w:sz w:val="28"/>
          <w:szCs w:val="28"/>
          <w:lang w:val="kk-KZ"/>
        </w:rPr>
        <w:tab/>
        <w:t>3.2 “Mystery Shopping” зерттеулері  (Құпиялы сатып алушы)</w:t>
      </w:r>
    </w:p>
    <w:p w:rsidR="00A6017B" w:rsidRPr="00A6017B" w:rsidRDefault="00A6017B" w:rsidP="00A6017B">
      <w:pPr>
        <w:tabs>
          <w:tab w:val="left" w:pos="480"/>
          <w:tab w:val="left" w:pos="6840"/>
        </w:tabs>
        <w:rPr>
          <w:i/>
          <w:iCs/>
          <w:sz w:val="28"/>
          <w:szCs w:val="28"/>
          <w:lang w:val="kk-KZ"/>
        </w:rPr>
      </w:pPr>
    </w:p>
    <w:p w:rsidR="00A6017B" w:rsidRDefault="00A6017B" w:rsidP="00A6017B">
      <w:pPr>
        <w:tabs>
          <w:tab w:val="left" w:pos="360"/>
          <w:tab w:val="left" w:pos="6840"/>
        </w:tabs>
        <w:jc w:val="both"/>
        <w:rPr>
          <w:b/>
          <w:bCs/>
          <w:sz w:val="28"/>
          <w:szCs w:val="28"/>
          <w:lang w:val="kk-KZ"/>
        </w:rPr>
      </w:pPr>
      <w:r w:rsidRPr="00A6017B">
        <w:rPr>
          <w:i/>
          <w:iCs/>
          <w:sz w:val="28"/>
          <w:szCs w:val="28"/>
          <w:lang w:val="kk-KZ"/>
        </w:rPr>
        <w:tab/>
        <w:t xml:space="preserve">“Mystery Shopping” </w:t>
      </w:r>
      <w:r w:rsidRPr="00A6017B">
        <w:rPr>
          <w:sz w:val="28"/>
          <w:szCs w:val="28"/>
          <w:lang w:val="kk-KZ"/>
        </w:rPr>
        <w:t xml:space="preserve">маркетингтік зерттеулері сондай-ақ өнеркәсіптік шпионаж әдістеріне негізделген. </w:t>
      </w:r>
      <w:r w:rsidRPr="00A6017B">
        <w:rPr>
          <w:i/>
          <w:iCs/>
          <w:sz w:val="28"/>
          <w:szCs w:val="28"/>
          <w:lang w:val="kk-KZ"/>
        </w:rPr>
        <w:t xml:space="preserve">“Mystery Shopping” </w:t>
      </w:r>
      <w:r w:rsidRPr="00A6017B">
        <w:rPr>
          <w:sz w:val="28"/>
          <w:szCs w:val="28"/>
          <w:lang w:val="kk-KZ"/>
        </w:rPr>
        <w:t>әдісі арқылы екі адам клиенттер атанып бәсекелес банктердің операциялық залдарына немесе арнайы бөлімшелеріне барып бақылау және арнай сұрақтар арқылы барлау жүргізеді.</w:t>
      </w:r>
    </w:p>
    <w:p w:rsidR="00A6017B" w:rsidRPr="00A6017B" w:rsidRDefault="00A6017B" w:rsidP="00A6017B">
      <w:pPr>
        <w:tabs>
          <w:tab w:val="left" w:pos="360"/>
          <w:tab w:val="left" w:pos="6840"/>
        </w:tabs>
        <w:ind w:firstLine="567"/>
        <w:jc w:val="both"/>
        <w:rPr>
          <w:sz w:val="28"/>
          <w:szCs w:val="28"/>
          <w:lang w:val="kk-KZ"/>
        </w:rPr>
      </w:pPr>
      <w:r w:rsidRPr="00A6017B">
        <w:rPr>
          <w:sz w:val="28"/>
          <w:szCs w:val="28"/>
          <w:lang w:val="kk-KZ"/>
        </w:rPr>
        <w:lastRenderedPageBreak/>
        <w:t>Сандық және сапалық бағалаулар қолданылады. Бақылау және бағалау объектілері ретінде банк қызметкерлерінің келесі сипаттары бола алды:</w:t>
      </w:r>
    </w:p>
    <w:p w:rsidR="00A6017B" w:rsidRPr="00A6017B" w:rsidRDefault="00A6017B" w:rsidP="00A6017B">
      <w:pPr>
        <w:tabs>
          <w:tab w:val="left" w:pos="6840"/>
        </w:tabs>
        <w:ind w:firstLine="567"/>
        <w:jc w:val="both"/>
        <w:rPr>
          <w:sz w:val="28"/>
          <w:szCs w:val="28"/>
          <w:lang w:val="kk-KZ"/>
        </w:rPr>
      </w:pPr>
      <w:r w:rsidRPr="00A6017B">
        <w:rPr>
          <w:sz w:val="28"/>
          <w:szCs w:val="28"/>
          <w:lang w:val="kk-KZ"/>
        </w:rPr>
        <w:t>- сыпайылылық</w:t>
      </w:r>
    </w:p>
    <w:p w:rsidR="00A6017B" w:rsidRPr="00A6017B" w:rsidRDefault="00A6017B" w:rsidP="00A6017B">
      <w:pPr>
        <w:tabs>
          <w:tab w:val="left" w:pos="6840"/>
        </w:tabs>
        <w:ind w:firstLine="567"/>
        <w:jc w:val="both"/>
        <w:rPr>
          <w:sz w:val="28"/>
          <w:szCs w:val="28"/>
          <w:lang w:val="kk-KZ"/>
        </w:rPr>
      </w:pPr>
      <w:r w:rsidRPr="00A6017B">
        <w:rPr>
          <w:sz w:val="28"/>
          <w:szCs w:val="28"/>
          <w:lang w:val="kk-KZ"/>
        </w:rPr>
        <w:t xml:space="preserve">- біліктілігі </w:t>
      </w:r>
    </w:p>
    <w:p w:rsidR="00A6017B" w:rsidRPr="00A6017B" w:rsidRDefault="00A6017B" w:rsidP="00A6017B">
      <w:pPr>
        <w:tabs>
          <w:tab w:val="left" w:pos="6840"/>
        </w:tabs>
        <w:ind w:firstLine="567"/>
        <w:jc w:val="both"/>
        <w:rPr>
          <w:sz w:val="28"/>
          <w:szCs w:val="28"/>
          <w:lang w:val="kk-KZ"/>
        </w:rPr>
      </w:pPr>
      <w:r w:rsidRPr="00A6017B">
        <w:rPr>
          <w:sz w:val="28"/>
          <w:szCs w:val="28"/>
          <w:lang w:val="kk-KZ"/>
        </w:rPr>
        <w:t>- сату техникасы</w:t>
      </w:r>
    </w:p>
    <w:p w:rsidR="00A6017B" w:rsidRPr="00A6017B" w:rsidRDefault="00A6017B" w:rsidP="00A6017B">
      <w:pPr>
        <w:tabs>
          <w:tab w:val="left" w:pos="6840"/>
        </w:tabs>
        <w:ind w:firstLine="567"/>
        <w:jc w:val="both"/>
        <w:rPr>
          <w:sz w:val="28"/>
          <w:szCs w:val="28"/>
          <w:lang w:val="kk-KZ"/>
        </w:rPr>
      </w:pPr>
      <w:r w:rsidRPr="00A6017B">
        <w:rPr>
          <w:sz w:val="28"/>
          <w:szCs w:val="28"/>
          <w:lang w:val="kk-KZ"/>
        </w:rPr>
        <w:t>- жұмыс стандарттарын сақтау</w:t>
      </w:r>
    </w:p>
    <w:p w:rsidR="00A6017B" w:rsidRPr="00A6017B" w:rsidRDefault="00A6017B" w:rsidP="00A6017B">
      <w:pPr>
        <w:tabs>
          <w:tab w:val="left" w:pos="6840"/>
        </w:tabs>
        <w:ind w:firstLine="567"/>
        <w:rPr>
          <w:sz w:val="28"/>
          <w:szCs w:val="28"/>
          <w:lang w:val="kk-KZ"/>
        </w:rPr>
      </w:pPr>
      <w:r w:rsidRPr="00A6017B">
        <w:rPr>
          <w:sz w:val="28"/>
          <w:szCs w:val="28"/>
          <w:lang w:val="kk-KZ"/>
        </w:rPr>
        <w:t>- сыртқы түрі</w:t>
      </w:r>
    </w:p>
    <w:p w:rsidR="00A6017B" w:rsidRPr="00A6017B" w:rsidRDefault="00A6017B" w:rsidP="00A6017B">
      <w:pPr>
        <w:tabs>
          <w:tab w:val="left" w:pos="6840"/>
        </w:tabs>
        <w:ind w:firstLine="567"/>
        <w:rPr>
          <w:sz w:val="28"/>
          <w:szCs w:val="28"/>
          <w:lang w:val="kk-KZ"/>
        </w:rPr>
      </w:pPr>
      <w:r w:rsidRPr="00A6017B">
        <w:rPr>
          <w:sz w:val="28"/>
          <w:szCs w:val="28"/>
          <w:lang w:val="kk-KZ"/>
        </w:rPr>
        <w:t>Мекемені сипаттауда және бағалауда келесілер ескеріледі:</w:t>
      </w:r>
    </w:p>
    <w:p w:rsidR="00A6017B" w:rsidRPr="00A6017B" w:rsidRDefault="00A6017B" w:rsidP="00A6017B">
      <w:pPr>
        <w:tabs>
          <w:tab w:val="left" w:pos="6840"/>
        </w:tabs>
        <w:ind w:firstLine="567"/>
        <w:rPr>
          <w:sz w:val="28"/>
          <w:szCs w:val="28"/>
          <w:lang w:val="kk-KZ"/>
        </w:rPr>
      </w:pPr>
      <w:r w:rsidRPr="00A6017B">
        <w:rPr>
          <w:sz w:val="28"/>
          <w:szCs w:val="28"/>
          <w:lang w:val="kk-KZ"/>
        </w:rPr>
        <w:t xml:space="preserve">- интерьер </w:t>
      </w:r>
    </w:p>
    <w:p w:rsidR="00A6017B" w:rsidRPr="00A6017B" w:rsidRDefault="00A6017B" w:rsidP="00A6017B">
      <w:pPr>
        <w:tabs>
          <w:tab w:val="left" w:pos="6840"/>
        </w:tabs>
        <w:ind w:firstLine="567"/>
        <w:rPr>
          <w:sz w:val="28"/>
          <w:szCs w:val="28"/>
          <w:lang w:val="kk-KZ"/>
        </w:rPr>
      </w:pPr>
      <w:r w:rsidRPr="00A6017B">
        <w:rPr>
          <w:sz w:val="28"/>
          <w:szCs w:val="28"/>
          <w:lang w:val="kk-KZ"/>
        </w:rPr>
        <w:t>- тазалық</w:t>
      </w:r>
    </w:p>
    <w:p w:rsidR="00A6017B" w:rsidRPr="00A6017B" w:rsidRDefault="00A6017B" w:rsidP="00A6017B">
      <w:pPr>
        <w:tabs>
          <w:tab w:val="left" w:pos="6840"/>
        </w:tabs>
        <w:ind w:firstLine="567"/>
        <w:rPr>
          <w:sz w:val="28"/>
          <w:szCs w:val="28"/>
          <w:lang w:val="kk-KZ"/>
        </w:rPr>
      </w:pPr>
      <w:r w:rsidRPr="00A6017B">
        <w:rPr>
          <w:sz w:val="28"/>
          <w:szCs w:val="28"/>
          <w:lang w:val="kk-KZ"/>
        </w:rPr>
        <w:t>- тәртіп</w:t>
      </w:r>
    </w:p>
    <w:p w:rsidR="00A6017B" w:rsidRPr="00A6017B" w:rsidRDefault="00A6017B" w:rsidP="00A6017B">
      <w:pPr>
        <w:tabs>
          <w:tab w:val="left" w:pos="6840"/>
        </w:tabs>
        <w:ind w:firstLine="567"/>
        <w:rPr>
          <w:sz w:val="28"/>
          <w:szCs w:val="28"/>
          <w:lang w:val="kk-KZ"/>
        </w:rPr>
      </w:pPr>
      <w:r w:rsidRPr="00A6017B">
        <w:rPr>
          <w:sz w:val="28"/>
          <w:szCs w:val="28"/>
          <w:lang w:val="kk-KZ"/>
        </w:rPr>
        <w:t>- құжаттардың нұсқауларының болуы</w:t>
      </w:r>
    </w:p>
    <w:p w:rsidR="00A6017B" w:rsidRPr="00A6017B" w:rsidRDefault="00A6017B" w:rsidP="00A6017B">
      <w:pPr>
        <w:tabs>
          <w:tab w:val="left" w:pos="6840"/>
        </w:tabs>
        <w:ind w:firstLine="567"/>
        <w:rPr>
          <w:sz w:val="28"/>
          <w:szCs w:val="28"/>
          <w:lang w:val="kk-KZ"/>
        </w:rPr>
      </w:pPr>
      <w:r w:rsidRPr="00A6017B">
        <w:rPr>
          <w:sz w:val="28"/>
          <w:szCs w:val="28"/>
          <w:lang w:val="kk-KZ"/>
        </w:rPr>
        <w:t>- оққағарлардың тәртібі</w:t>
      </w:r>
    </w:p>
    <w:p w:rsidR="00A6017B" w:rsidRPr="00A6017B" w:rsidRDefault="00A6017B" w:rsidP="00A6017B">
      <w:pPr>
        <w:tabs>
          <w:tab w:val="left" w:pos="6840"/>
        </w:tabs>
        <w:ind w:firstLine="567"/>
        <w:rPr>
          <w:sz w:val="28"/>
          <w:szCs w:val="28"/>
          <w:lang w:val="kk-KZ"/>
        </w:rPr>
      </w:pPr>
      <w:r w:rsidRPr="00A6017B">
        <w:rPr>
          <w:sz w:val="28"/>
          <w:szCs w:val="28"/>
          <w:lang w:val="kk-KZ"/>
        </w:rPr>
        <w:t>Сондай-ақ:</w:t>
      </w:r>
    </w:p>
    <w:p w:rsidR="00A6017B" w:rsidRPr="00A6017B" w:rsidRDefault="00A6017B" w:rsidP="00A6017B">
      <w:pPr>
        <w:tabs>
          <w:tab w:val="left" w:pos="6840"/>
        </w:tabs>
        <w:ind w:firstLine="567"/>
        <w:rPr>
          <w:sz w:val="28"/>
          <w:szCs w:val="28"/>
          <w:lang w:val="kk-KZ"/>
        </w:rPr>
      </w:pPr>
      <w:r w:rsidRPr="00A6017B">
        <w:rPr>
          <w:sz w:val="28"/>
          <w:szCs w:val="28"/>
          <w:lang w:val="kk-KZ"/>
        </w:rPr>
        <w:t>- клиенттерге қызмет көрсетуге кететін орташа уақыт</w:t>
      </w:r>
    </w:p>
    <w:p w:rsidR="00A6017B" w:rsidRPr="00A6017B" w:rsidRDefault="00A6017B" w:rsidP="00A6017B">
      <w:pPr>
        <w:tabs>
          <w:tab w:val="left" w:pos="6840"/>
        </w:tabs>
        <w:ind w:firstLine="567"/>
        <w:rPr>
          <w:sz w:val="28"/>
          <w:szCs w:val="28"/>
          <w:lang w:val="kk-KZ"/>
        </w:rPr>
      </w:pPr>
      <w:r w:rsidRPr="00A6017B">
        <w:rPr>
          <w:sz w:val="28"/>
          <w:szCs w:val="28"/>
          <w:lang w:val="kk-KZ"/>
        </w:rPr>
        <w:t>- түсінбестік жағдайда клиенттердің қайта оралуы</w:t>
      </w:r>
    </w:p>
    <w:p w:rsidR="00A6017B" w:rsidRPr="00A6017B" w:rsidRDefault="00A6017B" w:rsidP="00A6017B">
      <w:pPr>
        <w:tabs>
          <w:tab w:val="left" w:pos="6840"/>
        </w:tabs>
        <w:ind w:firstLine="567"/>
        <w:rPr>
          <w:sz w:val="28"/>
          <w:szCs w:val="28"/>
          <w:lang w:val="kk-KZ"/>
        </w:rPr>
      </w:pPr>
      <w:r w:rsidRPr="00A6017B">
        <w:rPr>
          <w:sz w:val="28"/>
          <w:szCs w:val="28"/>
          <w:lang w:val="kk-KZ"/>
        </w:rPr>
        <w:t>- кезектің пайда болу мерзімділігі және оның ұзақтығы.</w:t>
      </w:r>
    </w:p>
    <w:p w:rsidR="00A6017B" w:rsidRPr="00A6017B" w:rsidRDefault="00A6017B" w:rsidP="00A6017B">
      <w:pPr>
        <w:tabs>
          <w:tab w:val="left" w:pos="480"/>
          <w:tab w:val="left" w:pos="6840"/>
        </w:tabs>
        <w:ind w:firstLine="567"/>
        <w:rPr>
          <w:i/>
          <w:iCs/>
          <w:sz w:val="28"/>
          <w:szCs w:val="28"/>
          <w:lang w:val="kk-KZ"/>
        </w:rPr>
      </w:pPr>
      <w:r w:rsidRPr="00A6017B">
        <w:rPr>
          <w:i/>
          <w:iCs/>
          <w:sz w:val="28"/>
          <w:szCs w:val="28"/>
          <w:lang w:val="kk-KZ"/>
        </w:rPr>
        <w:t>Call-центр</w:t>
      </w:r>
    </w:p>
    <w:p w:rsidR="00A6017B" w:rsidRPr="00A6017B" w:rsidRDefault="00A6017B" w:rsidP="00A6017B">
      <w:pPr>
        <w:tabs>
          <w:tab w:val="left" w:pos="6840"/>
        </w:tabs>
        <w:ind w:firstLine="567"/>
        <w:jc w:val="both"/>
        <w:rPr>
          <w:sz w:val="28"/>
          <w:szCs w:val="28"/>
          <w:lang w:val="kk-KZ"/>
        </w:rPr>
      </w:pPr>
      <w:r w:rsidRPr="00A6017B">
        <w:rPr>
          <w:i/>
          <w:iCs/>
          <w:sz w:val="28"/>
          <w:szCs w:val="28"/>
          <w:lang w:val="kk-KZ"/>
        </w:rPr>
        <w:t>Call-центр (call center)</w:t>
      </w:r>
      <w:r w:rsidRPr="00A6017B">
        <w:rPr>
          <w:b/>
          <w:bCs/>
          <w:sz w:val="28"/>
          <w:szCs w:val="28"/>
          <w:lang w:val="kk-KZ"/>
        </w:rPr>
        <w:t xml:space="preserve"> –</w:t>
      </w:r>
      <w:r w:rsidRPr="00A6017B">
        <w:rPr>
          <w:sz w:val="28"/>
          <w:szCs w:val="28"/>
          <w:lang w:val="kk-KZ"/>
        </w:rPr>
        <w:t xml:space="preserve"> қоңырау шалыстарын өңдеу орталығы, телефонмен қызмет көрсету орталығы. Бұдан басқа Call-орталық жеке тұлғалар мен компаниялар арасында кез келген сұрақтар бойынша қоғырау салып сұрау немесе дауыс жүргізуі мүмкін. Телефонмен сұрау жүргізу, телефон арқылы дауыс беру – тиімді, қымбат емес, ең бастысы сұрау және дауыс жүргізудің ең шынайы әдіс болып табылады.</w:t>
      </w:r>
    </w:p>
    <w:p w:rsidR="00A6017B" w:rsidRPr="00A6017B" w:rsidRDefault="00A6017B" w:rsidP="00A6017B">
      <w:pPr>
        <w:tabs>
          <w:tab w:val="left" w:pos="6840"/>
        </w:tabs>
        <w:ind w:firstLine="567"/>
        <w:jc w:val="both"/>
        <w:rPr>
          <w:sz w:val="28"/>
          <w:szCs w:val="28"/>
          <w:lang w:val="kk-KZ"/>
        </w:rPr>
      </w:pPr>
      <w:r w:rsidRPr="00A6017B">
        <w:rPr>
          <w:sz w:val="28"/>
          <w:szCs w:val="28"/>
          <w:lang w:val="kk-KZ"/>
        </w:rPr>
        <w:t xml:space="preserve">Банктер бәсекелестерді талдауыды Call-орталықтарға тапсырыс беруі мүмкін. Сall-орталықтың қызметшілері бәсекелес банктерге қоңырау салып олардың өнімдері туралы ақпарат алады. Мұндай талдауды ай сайын жүргізуге болады. Яғни банк бәсекелестерінде бүкіл жаңалықтарды біліп отырады. </w:t>
      </w:r>
    </w:p>
    <w:p w:rsidR="00A6017B" w:rsidRPr="00A6017B" w:rsidRDefault="00A6017B" w:rsidP="00A6017B">
      <w:pPr>
        <w:tabs>
          <w:tab w:val="left" w:pos="480"/>
          <w:tab w:val="left" w:pos="6840"/>
        </w:tabs>
        <w:ind w:firstLine="567"/>
        <w:rPr>
          <w:i/>
          <w:iCs/>
          <w:sz w:val="28"/>
          <w:szCs w:val="28"/>
          <w:lang w:val="kk-KZ"/>
        </w:rPr>
      </w:pPr>
      <w:r w:rsidRPr="00A6017B">
        <w:rPr>
          <w:i/>
          <w:iCs/>
          <w:sz w:val="28"/>
          <w:szCs w:val="28"/>
          <w:lang w:val="kk-KZ"/>
        </w:rPr>
        <w:t>Gallup Media Kazakhstan агенттігі</w:t>
      </w:r>
    </w:p>
    <w:p w:rsidR="00A6017B" w:rsidRPr="00A6017B" w:rsidRDefault="00A6017B" w:rsidP="00A6017B">
      <w:pPr>
        <w:tabs>
          <w:tab w:val="left" w:pos="6840"/>
        </w:tabs>
        <w:ind w:firstLine="567"/>
        <w:rPr>
          <w:sz w:val="28"/>
          <w:szCs w:val="28"/>
          <w:lang w:val="kk-KZ"/>
        </w:rPr>
      </w:pPr>
      <w:r w:rsidRPr="00A6017B">
        <w:rPr>
          <w:sz w:val="28"/>
          <w:szCs w:val="28"/>
          <w:lang w:val="kk-KZ"/>
        </w:rPr>
        <w:t xml:space="preserve">Gallup Media Kazakhstan агенттігі жарнамалық эфир жөнінде мәліметтер базасын құрды. Бұл база ай сайын жаңарып отырады. Яғни бұл базадан бәсекелес банк нені, қай арналарда, қанша рет жарнамалайтынын біліп отыруға болады. </w:t>
      </w:r>
    </w:p>
    <w:p w:rsidR="00A6017B" w:rsidRPr="00A6017B" w:rsidRDefault="00A6017B" w:rsidP="00A6017B">
      <w:pPr>
        <w:tabs>
          <w:tab w:val="left" w:pos="480"/>
          <w:tab w:val="left" w:pos="6840"/>
        </w:tabs>
        <w:ind w:firstLine="567"/>
        <w:rPr>
          <w:i/>
          <w:iCs/>
          <w:sz w:val="28"/>
          <w:szCs w:val="28"/>
          <w:lang w:val="kk-KZ"/>
        </w:rPr>
      </w:pPr>
      <w:r w:rsidRPr="00A6017B">
        <w:rPr>
          <w:i/>
          <w:iCs/>
          <w:sz w:val="28"/>
          <w:szCs w:val="28"/>
          <w:lang w:val="kk-KZ"/>
        </w:rPr>
        <w:tab/>
      </w:r>
    </w:p>
    <w:p w:rsidR="00A6017B" w:rsidRPr="00A6017B" w:rsidRDefault="00A6017B" w:rsidP="00A6017B">
      <w:pPr>
        <w:tabs>
          <w:tab w:val="left" w:pos="480"/>
          <w:tab w:val="left" w:pos="6840"/>
        </w:tabs>
        <w:rPr>
          <w:iCs/>
          <w:sz w:val="28"/>
          <w:szCs w:val="28"/>
          <w:lang w:val="kk-KZ"/>
        </w:rPr>
      </w:pPr>
      <w:r w:rsidRPr="00A6017B">
        <w:rPr>
          <w:iCs/>
          <w:sz w:val="28"/>
          <w:szCs w:val="28"/>
          <w:lang w:val="kk-KZ"/>
        </w:rPr>
        <w:tab/>
        <w:t xml:space="preserve">Ұлттық банктің есебі </w:t>
      </w:r>
    </w:p>
    <w:p w:rsidR="00A6017B" w:rsidRDefault="00A6017B" w:rsidP="00A6017B">
      <w:pPr>
        <w:tabs>
          <w:tab w:val="left" w:pos="540"/>
          <w:tab w:val="left" w:pos="6840"/>
        </w:tabs>
        <w:jc w:val="both"/>
        <w:rPr>
          <w:sz w:val="28"/>
          <w:szCs w:val="28"/>
          <w:lang w:val="kk-KZ"/>
        </w:rPr>
      </w:pPr>
      <w:r w:rsidRPr="00A6017B">
        <w:rPr>
          <w:sz w:val="28"/>
          <w:szCs w:val="28"/>
          <w:lang w:val="kk-KZ"/>
        </w:rPr>
        <w:tab/>
        <w:t xml:space="preserve">Әр ай/квартал сайын екінші деңгейлі барлық банктер өзінің экономикалық қызметі жөнінде есеп береді, бұл есеп арқылы Ұлттық банк банк секторы бойынша барлығы көре алатындай </w:t>
      </w:r>
      <w:hyperlink r:id="rId7" w:history="1">
        <w:r w:rsidRPr="00A6017B">
          <w:rPr>
            <w:color w:val="0000FF"/>
            <w:sz w:val="28"/>
            <w:szCs w:val="28"/>
            <w:u w:val="single"/>
            <w:lang w:val="kk-KZ"/>
          </w:rPr>
          <w:t>www.nationalbank.kz</w:t>
        </w:r>
      </w:hyperlink>
      <w:r w:rsidRPr="00A6017B">
        <w:rPr>
          <w:sz w:val="28"/>
          <w:szCs w:val="28"/>
          <w:lang w:val="kk-KZ"/>
        </w:rPr>
        <w:t>. сайтында ортақ есеп жасайды. Бұл сайтта бүкіл банк жүйесінің қаржылық және экономикалық көрсеткіштері орналасқан, соның ішінде маркетологтар да бәсекелестердің қаржылық және ұйымдық жағдайы туралы ресми ақпарат ала алады. Бәсекелестікті талдау тұрғысынан қазақстандық банктерді төрт топқа бөлуге болады: ірі банктер, орташа банктер, шетелдің қатысуы бар банктер, шағын банктер.</w:t>
      </w:r>
    </w:p>
    <w:p w:rsidR="00A6017B" w:rsidRPr="00A6017B" w:rsidRDefault="00A6017B" w:rsidP="00A6017B">
      <w:pPr>
        <w:tabs>
          <w:tab w:val="left" w:pos="540"/>
          <w:tab w:val="left" w:pos="6840"/>
        </w:tabs>
        <w:ind w:firstLine="567"/>
        <w:jc w:val="both"/>
        <w:rPr>
          <w:sz w:val="28"/>
          <w:szCs w:val="28"/>
          <w:lang w:val="kk-KZ"/>
        </w:rPr>
      </w:pPr>
      <w:r w:rsidRPr="00A6017B">
        <w:rPr>
          <w:sz w:val="28"/>
          <w:szCs w:val="28"/>
          <w:lang w:val="kk-KZ"/>
        </w:rPr>
        <w:lastRenderedPageBreak/>
        <w:t>Отандық банк рыногында 40-тан астам коммерциялық банктер іс-әрекет жасайды. Сарапшылардың бағалауы бойынша банк рыногының</w:t>
      </w:r>
      <w:r w:rsidRPr="00A6017B">
        <w:rPr>
          <w:sz w:val="28"/>
          <w:szCs w:val="28"/>
        </w:rPr>
        <w:t xml:space="preserve"> 60% </w:t>
      </w:r>
      <w:r w:rsidRPr="00A6017B">
        <w:rPr>
          <w:sz w:val="28"/>
          <w:szCs w:val="28"/>
          <w:lang w:val="kk-KZ"/>
        </w:rPr>
        <w:t>үш банктерге жатады</w:t>
      </w:r>
      <w:r w:rsidRPr="00A6017B">
        <w:rPr>
          <w:sz w:val="28"/>
          <w:szCs w:val="28"/>
        </w:rPr>
        <w:t xml:space="preserve"> – Казкоммерцбанк, </w:t>
      </w:r>
      <w:r w:rsidRPr="00A6017B">
        <w:rPr>
          <w:sz w:val="28"/>
          <w:szCs w:val="28"/>
          <w:lang w:val="kk-KZ"/>
        </w:rPr>
        <w:t>Халық банк</w:t>
      </w:r>
      <w:r w:rsidRPr="00A6017B">
        <w:rPr>
          <w:sz w:val="28"/>
          <w:szCs w:val="28"/>
        </w:rPr>
        <w:t>, Туран</w:t>
      </w:r>
      <w:r w:rsidRPr="00A6017B">
        <w:rPr>
          <w:sz w:val="28"/>
          <w:szCs w:val="28"/>
          <w:lang w:val="kk-KZ"/>
        </w:rPr>
        <w:t xml:space="preserve"> </w:t>
      </w:r>
      <w:r w:rsidRPr="00A6017B">
        <w:rPr>
          <w:sz w:val="28"/>
          <w:szCs w:val="28"/>
        </w:rPr>
        <w:t>Алеем</w:t>
      </w:r>
      <w:r w:rsidRPr="00A6017B">
        <w:rPr>
          <w:sz w:val="28"/>
          <w:szCs w:val="28"/>
          <w:lang w:val="kk-KZ"/>
        </w:rPr>
        <w:t xml:space="preserve"> Банкі</w:t>
      </w:r>
      <w:r w:rsidRPr="00A6017B">
        <w:rPr>
          <w:sz w:val="28"/>
          <w:szCs w:val="28"/>
        </w:rPr>
        <w:t xml:space="preserve">. </w:t>
      </w:r>
      <w:r w:rsidRPr="00A6017B">
        <w:rPr>
          <w:sz w:val="28"/>
          <w:szCs w:val="28"/>
          <w:lang w:val="kk-KZ"/>
        </w:rPr>
        <w:t xml:space="preserve">Рыноктың </w:t>
      </w:r>
      <w:r w:rsidRPr="00A6017B">
        <w:rPr>
          <w:sz w:val="28"/>
          <w:szCs w:val="28"/>
        </w:rPr>
        <w:t>30%</w:t>
      </w:r>
      <w:r w:rsidRPr="00A6017B">
        <w:rPr>
          <w:sz w:val="28"/>
          <w:szCs w:val="28"/>
          <w:lang w:val="kk-KZ"/>
        </w:rPr>
        <w:t xml:space="preserve"> келесі банктерге тиісті</w:t>
      </w:r>
      <w:r w:rsidRPr="00A6017B">
        <w:rPr>
          <w:sz w:val="28"/>
          <w:szCs w:val="28"/>
        </w:rPr>
        <w:t>:  АВН АМРО банк, Нурбанк, Ситибанк, Алмат</w:t>
      </w:r>
      <w:r w:rsidRPr="00A6017B">
        <w:rPr>
          <w:sz w:val="28"/>
          <w:szCs w:val="28"/>
          <w:lang w:val="kk-KZ"/>
        </w:rPr>
        <w:t>ылық</w:t>
      </w:r>
      <w:r w:rsidRPr="00A6017B">
        <w:rPr>
          <w:sz w:val="28"/>
          <w:szCs w:val="28"/>
        </w:rPr>
        <w:t xml:space="preserve"> </w:t>
      </w:r>
      <w:r w:rsidRPr="00A6017B">
        <w:rPr>
          <w:sz w:val="28"/>
          <w:szCs w:val="28"/>
          <w:lang w:val="kk-KZ"/>
        </w:rPr>
        <w:t>сауда</w:t>
      </w:r>
      <w:r w:rsidRPr="00A6017B">
        <w:rPr>
          <w:sz w:val="28"/>
          <w:szCs w:val="28"/>
        </w:rPr>
        <w:t>-</w:t>
      </w:r>
      <w:r w:rsidRPr="00A6017B">
        <w:rPr>
          <w:sz w:val="28"/>
          <w:szCs w:val="28"/>
          <w:lang w:val="kk-KZ"/>
        </w:rPr>
        <w:t>қаржылық</w:t>
      </w:r>
      <w:r w:rsidRPr="00A6017B">
        <w:rPr>
          <w:sz w:val="28"/>
          <w:szCs w:val="28"/>
        </w:rPr>
        <w:t xml:space="preserve"> банк</w:t>
      </w:r>
      <w:r w:rsidRPr="00A6017B">
        <w:rPr>
          <w:sz w:val="28"/>
          <w:szCs w:val="28"/>
          <w:lang w:val="kk-KZ"/>
        </w:rPr>
        <w:t xml:space="preserve"> (АТФ)</w:t>
      </w:r>
      <w:r w:rsidRPr="00A6017B">
        <w:rPr>
          <w:sz w:val="28"/>
          <w:szCs w:val="28"/>
        </w:rPr>
        <w:t>, БанкЦентркредит, Тем</w:t>
      </w:r>
      <w:r w:rsidRPr="00A6017B">
        <w:rPr>
          <w:sz w:val="28"/>
          <w:szCs w:val="28"/>
          <w:lang w:val="kk-KZ"/>
        </w:rPr>
        <w:t>і</w:t>
      </w:r>
      <w:r w:rsidRPr="00A6017B">
        <w:rPr>
          <w:sz w:val="28"/>
          <w:szCs w:val="28"/>
        </w:rPr>
        <w:t>рбанк, Еврази</w:t>
      </w:r>
      <w:r w:rsidRPr="00A6017B">
        <w:rPr>
          <w:sz w:val="28"/>
          <w:szCs w:val="28"/>
          <w:lang w:val="kk-KZ"/>
        </w:rPr>
        <w:t>ялық</w:t>
      </w:r>
      <w:r w:rsidRPr="00A6017B">
        <w:rPr>
          <w:sz w:val="28"/>
          <w:szCs w:val="28"/>
        </w:rPr>
        <w:t xml:space="preserve"> Банк, Банк Каспийский, Валют-Транзит Банк, </w:t>
      </w:r>
      <w:r w:rsidRPr="00A6017B">
        <w:rPr>
          <w:sz w:val="28"/>
          <w:szCs w:val="28"/>
          <w:lang w:val="kk-KZ"/>
        </w:rPr>
        <w:t>Ж</w:t>
      </w:r>
      <w:r w:rsidRPr="00A6017B">
        <w:rPr>
          <w:sz w:val="28"/>
          <w:szCs w:val="28"/>
        </w:rPr>
        <w:t>А</w:t>
      </w:r>
      <w:r w:rsidRPr="00A6017B">
        <w:rPr>
          <w:sz w:val="28"/>
          <w:szCs w:val="28"/>
          <w:lang w:val="kk-KZ"/>
        </w:rPr>
        <w:t>Қ</w:t>
      </w:r>
      <w:r w:rsidRPr="00A6017B">
        <w:rPr>
          <w:sz w:val="28"/>
          <w:szCs w:val="28"/>
        </w:rPr>
        <w:t xml:space="preserve"> HSBK </w:t>
      </w:r>
      <w:r w:rsidRPr="00A6017B">
        <w:rPr>
          <w:sz w:val="28"/>
          <w:szCs w:val="28"/>
          <w:lang w:val="kk-KZ"/>
        </w:rPr>
        <w:t>Қа</w:t>
      </w:r>
      <w:r w:rsidRPr="00A6017B">
        <w:rPr>
          <w:sz w:val="28"/>
          <w:szCs w:val="28"/>
        </w:rPr>
        <w:t>за</w:t>
      </w:r>
      <w:r w:rsidRPr="00A6017B">
        <w:rPr>
          <w:sz w:val="28"/>
          <w:szCs w:val="28"/>
          <w:lang w:val="kk-KZ"/>
        </w:rPr>
        <w:t>қ</w:t>
      </w:r>
      <w:r w:rsidRPr="00A6017B">
        <w:rPr>
          <w:sz w:val="28"/>
          <w:szCs w:val="28"/>
        </w:rPr>
        <w:t>стан</w:t>
      </w:r>
      <w:r w:rsidRPr="00A6017B">
        <w:rPr>
          <w:sz w:val="28"/>
          <w:szCs w:val="28"/>
          <w:lang w:val="kk-KZ"/>
        </w:rPr>
        <w:t xml:space="preserve"> Банкі</w:t>
      </w:r>
      <w:r w:rsidRPr="00A6017B">
        <w:rPr>
          <w:sz w:val="28"/>
          <w:szCs w:val="28"/>
        </w:rPr>
        <w:t xml:space="preserve">, Альянсбанк. </w:t>
      </w:r>
      <w:r w:rsidRPr="00A6017B">
        <w:rPr>
          <w:sz w:val="28"/>
          <w:szCs w:val="28"/>
          <w:lang w:val="kk-KZ"/>
        </w:rPr>
        <w:t>Қалған банктердің үлесіне рыноктың</w:t>
      </w:r>
      <w:r w:rsidRPr="00A6017B">
        <w:rPr>
          <w:sz w:val="28"/>
          <w:szCs w:val="28"/>
        </w:rPr>
        <w:t xml:space="preserve"> 10% </w:t>
      </w:r>
      <w:r w:rsidRPr="00A6017B">
        <w:rPr>
          <w:sz w:val="28"/>
          <w:szCs w:val="28"/>
          <w:lang w:val="kk-KZ"/>
        </w:rPr>
        <w:t>келеді</w:t>
      </w:r>
      <w:r w:rsidRPr="00A6017B">
        <w:rPr>
          <w:sz w:val="28"/>
          <w:szCs w:val="28"/>
        </w:rPr>
        <w:t xml:space="preserve">. </w:t>
      </w:r>
    </w:p>
    <w:p w:rsidR="00A6017B" w:rsidRDefault="00A6017B" w:rsidP="00A6017B">
      <w:pPr>
        <w:tabs>
          <w:tab w:val="left" w:pos="6840"/>
        </w:tabs>
        <w:ind w:firstLine="567"/>
        <w:rPr>
          <w:i/>
          <w:sz w:val="28"/>
          <w:szCs w:val="28"/>
          <w:lang w:val="kk-KZ"/>
        </w:rPr>
      </w:pPr>
      <w:r>
        <w:rPr>
          <w:i/>
          <w:sz w:val="28"/>
          <w:szCs w:val="28"/>
          <w:lang w:val="kk-KZ"/>
        </w:rPr>
        <w:t>Кесте -4</w:t>
      </w:r>
      <w:r w:rsidRPr="00A6017B">
        <w:rPr>
          <w:i/>
          <w:sz w:val="28"/>
          <w:szCs w:val="28"/>
          <w:lang w:val="kk-KZ"/>
        </w:rPr>
        <w:t>.1</w:t>
      </w:r>
    </w:p>
    <w:p w:rsidR="00A6017B" w:rsidRPr="00A6017B" w:rsidRDefault="00A6017B" w:rsidP="00A6017B">
      <w:pPr>
        <w:tabs>
          <w:tab w:val="left" w:pos="6840"/>
        </w:tabs>
        <w:ind w:firstLine="567"/>
        <w:rPr>
          <w:i/>
          <w:sz w:val="28"/>
          <w:szCs w:val="28"/>
          <w:lang w:val="kk-KZ"/>
        </w:rPr>
      </w:pPr>
      <w:r w:rsidRPr="00A6017B">
        <w:rPr>
          <w:sz w:val="28"/>
          <w:szCs w:val="28"/>
          <w:lang w:val="kk-KZ"/>
        </w:rPr>
        <w:t>Банк қызметтер рыногындағы ірі банктердің бәсекеге</w:t>
      </w:r>
      <w:r>
        <w:rPr>
          <w:i/>
          <w:sz w:val="28"/>
          <w:szCs w:val="28"/>
          <w:lang w:val="kk-KZ"/>
        </w:rPr>
        <w:t xml:space="preserve"> </w:t>
      </w:r>
      <w:r w:rsidRPr="00A6017B">
        <w:rPr>
          <w:sz w:val="28"/>
          <w:szCs w:val="28"/>
          <w:lang w:val="kk-KZ"/>
        </w:rPr>
        <w:t>қабілеттілігін бағалау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8"/>
        <w:gridCol w:w="1269"/>
        <w:gridCol w:w="1143"/>
        <w:gridCol w:w="1234"/>
      </w:tblGrid>
      <w:tr w:rsidR="00A6017B" w:rsidRPr="0012261F" w:rsidTr="00A6017B">
        <w:tblPrEx>
          <w:tblCellMar>
            <w:top w:w="0" w:type="dxa"/>
            <w:bottom w:w="0" w:type="dxa"/>
          </w:tblCellMar>
        </w:tblPrEx>
        <w:trPr>
          <w:tblHeader/>
        </w:trPr>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lang w:val="kk-KZ"/>
              </w:rPr>
              <w:t>Бәсекеге қабілеттілік факторлары</w:t>
            </w:r>
          </w:p>
          <w:p w:rsidR="00A6017B" w:rsidRPr="0012261F" w:rsidRDefault="00A6017B" w:rsidP="00A6017B">
            <w:pPr>
              <w:tabs>
                <w:tab w:val="left" w:pos="6840"/>
              </w:tabs>
              <w:jc w:val="both"/>
              <w:rPr>
                <w:sz w:val="24"/>
                <w:szCs w:val="24"/>
              </w:rPr>
            </w:pP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lang w:val="kk-KZ"/>
              </w:rPr>
            </w:pPr>
            <w:r w:rsidRPr="0012261F">
              <w:rPr>
                <w:sz w:val="24"/>
                <w:szCs w:val="24"/>
              </w:rPr>
              <w:t>Туран-Алем</w:t>
            </w:r>
            <w:r w:rsidRPr="0012261F">
              <w:rPr>
                <w:sz w:val="24"/>
                <w:szCs w:val="24"/>
                <w:lang w:val="kk-KZ"/>
              </w:rPr>
              <w:t xml:space="preserve"> Банкі</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Казком</w:t>
            </w:r>
          </w:p>
          <w:p w:rsidR="00A6017B" w:rsidRPr="0012261F" w:rsidRDefault="00A6017B" w:rsidP="00A6017B">
            <w:pPr>
              <w:tabs>
                <w:tab w:val="left" w:pos="6840"/>
              </w:tabs>
              <w:jc w:val="both"/>
              <w:rPr>
                <w:sz w:val="24"/>
                <w:szCs w:val="24"/>
              </w:rPr>
            </w:pPr>
            <w:r w:rsidRPr="0012261F">
              <w:rPr>
                <w:sz w:val="24"/>
                <w:szCs w:val="24"/>
              </w:rPr>
              <w:t>мерц</w:t>
            </w:r>
          </w:p>
          <w:p w:rsidR="00A6017B" w:rsidRPr="0012261F" w:rsidRDefault="00A6017B" w:rsidP="00A6017B">
            <w:pPr>
              <w:tabs>
                <w:tab w:val="left" w:pos="6840"/>
              </w:tabs>
              <w:jc w:val="both"/>
              <w:rPr>
                <w:sz w:val="24"/>
                <w:szCs w:val="24"/>
              </w:rPr>
            </w:pPr>
            <w:r w:rsidRPr="0012261F">
              <w:rPr>
                <w:sz w:val="24"/>
                <w:szCs w:val="24"/>
              </w:rPr>
              <w:t>банк</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lang w:val="kk-KZ"/>
              </w:rPr>
              <w:t>Халық</w:t>
            </w:r>
            <w:r w:rsidRPr="0012261F">
              <w:rPr>
                <w:sz w:val="24"/>
                <w:szCs w:val="24"/>
              </w:rPr>
              <w:t xml:space="preserve"> </w:t>
            </w:r>
          </w:p>
          <w:p w:rsidR="00A6017B" w:rsidRPr="0012261F" w:rsidRDefault="00A6017B" w:rsidP="00A6017B">
            <w:pPr>
              <w:tabs>
                <w:tab w:val="left" w:pos="6840"/>
              </w:tabs>
              <w:jc w:val="both"/>
              <w:rPr>
                <w:sz w:val="24"/>
                <w:szCs w:val="24"/>
              </w:rPr>
            </w:pPr>
            <w:r w:rsidRPr="0012261F">
              <w:rPr>
                <w:sz w:val="24"/>
                <w:szCs w:val="24"/>
              </w:rPr>
              <w:t>банк</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1</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2</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3</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r>
      <w:tr w:rsidR="00A6017B" w:rsidRPr="0012261F" w:rsidTr="00A6017B">
        <w:tblPrEx>
          <w:tblCellMar>
            <w:top w:w="0" w:type="dxa"/>
            <w:bottom w:w="0" w:type="dxa"/>
          </w:tblCellMar>
        </w:tblPrEx>
        <w:trPr>
          <w:gridAfter w:val="3"/>
          <w:wAfter w:w="1850" w:type="pct"/>
          <w:cantSplit/>
        </w:trPr>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i/>
                <w:iCs/>
                <w:sz w:val="24"/>
                <w:szCs w:val="24"/>
              </w:rPr>
            </w:pPr>
            <w:r w:rsidRPr="0012261F">
              <w:rPr>
                <w:i/>
                <w:iCs/>
                <w:sz w:val="24"/>
                <w:szCs w:val="24"/>
                <w:lang w:val="kk-KZ"/>
              </w:rPr>
              <w:t>Тауар саясаты</w:t>
            </w:r>
            <w:r w:rsidRPr="0012261F">
              <w:rPr>
                <w:i/>
                <w:iCs/>
                <w:sz w:val="24"/>
                <w:szCs w:val="24"/>
              </w:rPr>
              <w:t xml:space="preserve">  </w:t>
            </w:r>
            <w:r w:rsidRPr="0012261F">
              <w:rPr>
                <w:i/>
                <w:iCs/>
                <w:sz w:val="24"/>
                <w:szCs w:val="24"/>
                <w:lang w:val="en-US"/>
              </w:rPr>
              <w:t>(Product)</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Ассортимент</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lang w:val="kk-KZ"/>
              </w:rPr>
              <w:t>Сапа</w:t>
            </w:r>
            <w:r w:rsidRPr="0012261F">
              <w:rPr>
                <w:sz w:val="24"/>
                <w:szCs w:val="24"/>
              </w:rPr>
              <w:t xml:space="preserve"> (</w:t>
            </w:r>
            <w:r w:rsidRPr="0012261F">
              <w:rPr>
                <w:sz w:val="24"/>
                <w:szCs w:val="24"/>
                <w:lang w:val="kk-KZ"/>
              </w:rPr>
              <w:t>халықаралық агенттіктердің несиелік рейтингіне сәйкес бағаланды</w:t>
            </w:r>
            <w:r w:rsidRPr="0012261F">
              <w:rPr>
                <w:sz w:val="24"/>
                <w:szCs w:val="24"/>
              </w:rPr>
              <w:t>)</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r>
      <w:tr w:rsidR="00A6017B" w:rsidRPr="0012261F" w:rsidTr="00A6017B">
        <w:tblPrEx>
          <w:tblCellMar>
            <w:top w:w="0" w:type="dxa"/>
            <w:bottom w:w="0" w:type="dxa"/>
          </w:tblCellMar>
        </w:tblPrEx>
        <w:trPr>
          <w:gridAfter w:val="3"/>
          <w:wAfter w:w="1850" w:type="pct"/>
          <w:cantSplit/>
        </w:trPr>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i/>
                <w:iCs/>
                <w:sz w:val="24"/>
                <w:szCs w:val="24"/>
              </w:rPr>
            </w:pPr>
            <w:r w:rsidRPr="0012261F">
              <w:rPr>
                <w:i/>
                <w:iCs/>
                <w:sz w:val="24"/>
                <w:szCs w:val="24"/>
                <w:lang w:val="kk-KZ"/>
              </w:rPr>
              <w:t>Баға саясаты</w:t>
            </w:r>
            <w:r w:rsidRPr="0012261F">
              <w:rPr>
                <w:i/>
                <w:iCs/>
                <w:sz w:val="24"/>
                <w:szCs w:val="24"/>
                <w:lang w:val="en-US"/>
              </w:rPr>
              <w:t xml:space="preserve"> (Price)</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nil"/>
              <w:right w:val="single" w:sz="4" w:space="0" w:color="auto"/>
            </w:tcBorders>
          </w:tcPr>
          <w:p w:rsidR="00A6017B" w:rsidRPr="0012261F" w:rsidRDefault="00A6017B" w:rsidP="00A6017B">
            <w:pPr>
              <w:tabs>
                <w:tab w:val="left" w:pos="6840"/>
              </w:tabs>
              <w:jc w:val="both"/>
              <w:rPr>
                <w:sz w:val="24"/>
                <w:szCs w:val="24"/>
              </w:rPr>
            </w:pPr>
            <w:r w:rsidRPr="0012261F">
              <w:rPr>
                <w:sz w:val="24"/>
                <w:szCs w:val="24"/>
                <w:lang w:val="kk-KZ"/>
              </w:rPr>
              <w:t>Несиенің орташа бағасы</w:t>
            </w:r>
            <w:r w:rsidRPr="0012261F">
              <w:rPr>
                <w:sz w:val="24"/>
                <w:szCs w:val="24"/>
              </w:rPr>
              <w:t xml:space="preserve"> (</w:t>
            </w:r>
            <w:r w:rsidRPr="0012261F">
              <w:rPr>
                <w:sz w:val="24"/>
                <w:szCs w:val="24"/>
                <w:lang w:val="kk-KZ"/>
              </w:rPr>
              <w:t>клиенттердің акивтегі несиелеріне бір жылға шаққандағы пайыздық табыстардың қатынасы</w:t>
            </w:r>
            <w:r w:rsidRPr="0012261F">
              <w:rPr>
                <w:sz w:val="24"/>
                <w:szCs w:val="24"/>
              </w:rPr>
              <w:t>,  %)</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580" w:type="pct"/>
            <w:tcBorders>
              <w:top w:val="single" w:sz="4" w:space="0" w:color="auto"/>
              <w:left w:val="single" w:sz="4" w:space="0" w:color="auto"/>
              <w:bottom w:val="nil"/>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626" w:type="pct"/>
            <w:tcBorders>
              <w:top w:val="single" w:sz="4" w:space="0" w:color="auto"/>
              <w:left w:val="single" w:sz="4" w:space="0" w:color="auto"/>
              <w:bottom w:val="nil"/>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lang w:val="kk-KZ"/>
              </w:rPr>
              <w:t>Депозиттер бойынша нақты орташа баға</w:t>
            </w:r>
            <w:r w:rsidRPr="0012261F">
              <w:rPr>
                <w:sz w:val="24"/>
                <w:szCs w:val="24"/>
              </w:rPr>
              <w:t xml:space="preserve"> (</w:t>
            </w:r>
            <w:r w:rsidRPr="0012261F">
              <w:rPr>
                <w:sz w:val="24"/>
                <w:szCs w:val="24"/>
                <w:lang w:val="kk-KZ"/>
              </w:rPr>
              <w:t>пайыздық шығындардың клиенттер алдындағы міндеттемелеріне пассивтегі қатынасы,</w:t>
            </w:r>
            <w:r w:rsidRPr="0012261F">
              <w:rPr>
                <w:sz w:val="24"/>
                <w:szCs w:val="24"/>
              </w:rPr>
              <w:t xml:space="preserve"> %)</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lang w:val="kk-KZ"/>
              </w:rPr>
            </w:pPr>
            <w:r w:rsidRPr="0012261F">
              <w:rPr>
                <w:sz w:val="24"/>
                <w:szCs w:val="24"/>
              </w:rPr>
              <w:t>Тариф</w:t>
            </w:r>
            <w:r w:rsidRPr="0012261F">
              <w:rPr>
                <w:sz w:val="24"/>
                <w:szCs w:val="24"/>
                <w:lang w:val="kk-KZ"/>
              </w:rPr>
              <w:t>тері</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r>
      <w:tr w:rsidR="00A6017B" w:rsidRPr="0012261F" w:rsidTr="00A6017B">
        <w:tblPrEx>
          <w:tblCellMar>
            <w:top w:w="0" w:type="dxa"/>
            <w:bottom w:w="0" w:type="dxa"/>
          </w:tblCellMar>
        </w:tblPrEx>
        <w:trPr>
          <w:gridAfter w:val="3"/>
          <w:wAfter w:w="1850" w:type="pct"/>
          <w:cantSplit/>
        </w:trPr>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i/>
                <w:iCs/>
                <w:sz w:val="24"/>
                <w:szCs w:val="24"/>
              </w:rPr>
            </w:pPr>
            <w:r w:rsidRPr="0012261F">
              <w:rPr>
                <w:i/>
                <w:iCs/>
                <w:sz w:val="24"/>
                <w:szCs w:val="24"/>
                <w:lang w:val="kk-KZ"/>
              </w:rPr>
              <w:t>Өткізу саясаты</w:t>
            </w:r>
            <w:r w:rsidRPr="0012261F">
              <w:rPr>
                <w:i/>
                <w:iCs/>
                <w:sz w:val="24"/>
                <w:szCs w:val="24"/>
              </w:rPr>
              <w:t xml:space="preserve"> (Place)</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 xml:space="preserve"> Филиал</w:t>
            </w:r>
            <w:r w:rsidRPr="0012261F">
              <w:rPr>
                <w:sz w:val="24"/>
                <w:szCs w:val="24"/>
                <w:lang w:val="kk-KZ"/>
              </w:rPr>
              <w:t>дар</w:t>
            </w:r>
            <w:r w:rsidRPr="0012261F">
              <w:rPr>
                <w:sz w:val="24"/>
                <w:szCs w:val="24"/>
              </w:rPr>
              <w:t xml:space="preserve">, </w:t>
            </w:r>
            <w:r w:rsidRPr="0012261F">
              <w:rPr>
                <w:sz w:val="24"/>
                <w:szCs w:val="24"/>
                <w:lang w:val="kk-KZ"/>
              </w:rPr>
              <w:t>бөлімшелер</w:t>
            </w:r>
            <w:r w:rsidRPr="0012261F">
              <w:rPr>
                <w:sz w:val="24"/>
                <w:szCs w:val="24"/>
              </w:rPr>
              <w:t xml:space="preserve"> ( филиал</w:t>
            </w:r>
            <w:r w:rsidRPr="0012261F">
              <w:rPr>
                <w:sz w:val="24"/>
                <w:szCs w:val="24"/>
                <w:lang w:val="kk-KZ"/>
              </w:rPr>
              <w:t>дар мен</w:t>
            </w:r>
            <w:r w:rsidRPr="0012261F">
              <w:rPr>
                <w:sz w:val="24"/>
                <w:szCs w:val="24"/>
              </w:rPr>
              <w:t xml:space="preserve"> РКО</w:t>
            </w:r>
            <w:r w:rsidRPr="0012261F">
              <w:rPr>
                <w:sz w:val="24"/>
                <w:szCs w:val="24"/>
                <w:lang w:val="kk-KZ"/>
              </w:rPr>
              <w:t xml:space="preserve"> саны бойынша</w:t>
            </w:r>
            <w:r w:rsidRPr="0012261F">
              <w:rPr>
                <w:sz w:val="24"/>
                <w:szCs w:val="24"/>
              </w:rPr>
              <w:t>)</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3</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lang w:val="kk-KZ"/>
              </w:rPr>
              <w:t>Өздерінің өткізу арналары емес, яғни</w:t>
            </w:r>
            <w:r w:rsidRPr="0012261F">
              <w:rPr>
                <w:sz w:val="24"/>
                <w:szCs w:val="24"/>
              </w:rPr>
              <w:t xml:space="preserve"> парабанк</w:t>
            </w:r>
            <w:r w:rsidRPr="0012261F">
              <w:rPr>
                <w:sz w:val="24"/>
                <w:szCs w:val="24"/>
                <w:lang w:val="kk-KZ"/>
              </w:rPr>
              <w:t>тік</w:t>
            </w:r>
            <w:r w:rsidRPr="0012261F">
              <w:rPr>
                <w:sz w:val="24"/>
                <w:szCs w:val="24"/>
              </w:rPr>
              <w:t xml:space="preserve"> </w:t>
            </w:r>
            <w:r w:rsidRPr="0012261F">
              <w:rPr>
                <w:sz w:val="24"/>
                <w:szCs w:val="24"/>
                <w:lang w:val="kk-KZ"/>
              </w:rPr>
              <w:t>құрылымдар арқылы</w:t>
            </w:r>
            <w:r w:rsidRPr="0012261F">
              <w:rPr>
                <w:sz w:val="24"/>
                <w:szCs w:val="24"/>
              </w:rPr>
              <w:t xml:space="preserve"> </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3</w:t>
            </w:r>
          </w:p>
        </w:tc>
      </w:tr>
      <w:tr w:rsidR="00A6017B" w:rsidRPr="0012261F" w:rsidTr="00A6017B">
        <w:tblPrEx>
          <w:tblCellMar>
            <w:top w:w="0" w:type="dxa"/>
            <w:bottom w:w="0" w:type="dxa"/>
          </w:tblCellMar>
        </w:tblPrEx>
        <w:trPr>
          <w:gridAfter w:val="3"/>
          <w:wAfter w:w="1850" w:type="pct"/>
          <w:cantSplit/>
          <w:trHeight w:val="375"/>
        </w:trPr>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i/>
                <w:iCs/>
                <w:sz w:val="24"/>
                <w:szCs w:val="24"/>
              </w:rPr>
            </w:pPr>
            <w:r w:rsidRPr="0012261F">
              <w:rPr>
                <w:i/>
                <w:iCs/>
                <w:sz w:val="24"/>
                <w:szCs w:val="24"/>
              </w:rPr>
              <w:t>Коммуникаци</w:t>
            </w:r>
            <w:r w:rsidRPr="0012261F">
              <w:rPr>
                <w:i/>
                <w:iCs/>
                <w:sz w:val="24"/>
                <w:szCs w:val="24"/>
                <w:lang w:val="kk-KZ"/>
              </w:rPr>
              <w:t>ялық саясат</w:t>
            </w:r>
            <w:r w:rsidRPr="0012261F">
              <w:rPr>
                <w:i/>
                <w:iCs/>
                <w:sz w:val="24"/>
                <w:szCs w:val="24"/>
              </w:rPr>
              <w:t xml:space="preserve"> (</w:t>
            </w:r>
            <w:r w:rsidRPr="0012261F">
              <w:rPr>
                <w:i/>
                <w:iCs/>
                <w:sz w:val="24"/>
                <w:szCs w:val="24"/>
                <w:lang w:val="kk-KZ"/>
              </w:rPr>
              <w:t>жылжыту</w:t>
            </w:r>
            <w:r w:rsidRPr="0012261F">
              <w:rPr>
                <w:i/>
                <w:iCs/>
                <w:sz w:val="24"/>
                <w:szCs w:val="24"/>
              </w:rPr>
              <w:t>) (Promotion)</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Маркетинг (</w:t>
            </w:r>
            <w:r w:rsidRPr="0012261F">
              <w:rPr>
                <w:sz w:val="24"/>
                <w:szCs w:val="24"/>
                <w:lang w:val="kk-KZ"/>
              </w:rPr>
              <w:t>қызметкерлердің шығыны бойынша</w:t>
            </w:r>
            <w:r w:rsidRPr="0012261F">
              <w:rPr>
                <w:sz w:val="24"/>
                <w:szCs w:val="24"/>
              </w:rPr>
              <w:t>)</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lang w:val="kk-KZ"/>
              </w:rPr>
              <w:t xml:space="preserve">Жарнама </w:t>
            </w:r>
            <w:r w:rsidRPr="0012261F">
              <w:rPr>
                <w:sz w:val="24"/>
                <w:szCs w:val="24"/>
              </w:rPr>
              <w:t xml:space="preserve"> (</w:t>
            </w:r>
            <w:r w:rsidRPr="0012261F">
              <w:rPr>
                <w:sz w:val="24"/>
                <w:szCs w:val="24"/>
                <w:lang w:val="kk-KZ"/>
              </w:rPr>
              <w:t>жаранамаға кететін шығындар бойынша</w:t>
            </w:r>
            <w:r w:rsidRPr="0012261F">
              <w:rPr>
                <w:sz w:val="24"/>
                <w:szCs w:val="24"/>
              </w:rPr>
              <w:t>)</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3</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 xml:space="preserve"> </w:t>
            </w:r>
            <w:r w:rsidRPr="0012261F">
              <w:rPr>
                <w:sz w:val="24"/>
                <w:szCs w:val="24"/>
                <w:lang w:val="kk-KZ"/>
              </w:rPr>
              <w:t>Қоғаммен байланыс</w:t>
            </w:r>
            <w:r w:rsidRPr="0012261F">
              <w:rPr>
                <w:sz w:val="24"/>
                <w:szCs w:val="24"/>
              </w:rPr>
              <w:t xml:space="preserve"> (</w:t>
            </w:r>
            <w:r w:rsidRPr="0012261F">
              <w:rPr>
                <w:sz w:val="24"/>
                <w:szCs w:val="24"/>
                <w:lang w:val="kk-KZ"/>
              </w:rPr>
              <w:t>сараптау арқылы</w:t>
            </w:r>
            <w:r w:rsidRPr="0012261F">
              <w:rPr>
                <w:sz w:val="24"/>
                <w:szCs w:val="24"/>
              </w:rPr>
              <w:t>)</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3</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i/>
                <w:iCs/>
                <w:sz w:val="24"/>
                <w:szCs w:val="24"/>
              </w:rPr>
            </w:pPr>
            <w:r w:rsidRPr="0012261F">
              <w:rPr>
                <w:i/>
                <w:iCs/>
                <w:sz w:val="24"/>
                <w:szCs w:val="24"/>
                <w:lang w:val="kk-KZ"/>
              </w:rPr>
              <w:t>Персоналды басқару саясаты</w:t>
            </w:r>
            <w:r w:rsidRPr="0012261F">
              <w:rPr>
                <w:i/>
                <w:iCs/>
                <w:sz w:val="24"/>
                <w:szCs w:val="24"/>
              </w:rPr>
              <w:t xml:space="preserve"> (P</w:t>
            </w:r>
            <w:r w:rsidRPr="0012261F">
              <w:rPr>
                <w:i/>
                <w:iCs/>
                <w:sz w:val="24"/>
                <w:szCs w:val="24"/>
                <w:lang w:val="en-US"/>
              </w:rPr>
              <w:t>ersonal</w:t>
            </w:r>
            <w:r w:rsidRPr="0012261F">
              <w:rPr>
                <w:i/>
                <w:iCs/>
                <w:sz w:val="24"/>
                <w:szCs w:val="24"/>
              </w:rPr>
              <w:t>)</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3</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3</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i/>
                <w:iCs/>
                <w:sz w:val="24"/>
                <w:szCs w:val="24"/>
              </w:rPr>
            </w:pPr>
            <w:r w:rsidRPr="0012261F">
              <w:rPr>
                <w:i/>
                <w:iCs/>
                <w:sz w:val="24"/>
                <w:szCs w:val="24"/>
                <w:lang w:val="kk-KZ"/>
              </w:rPr>
              <w:t>Қоршаған орта</w:t>
            </w:r>
            <w:r w:rsidRPr="0012261F">
              <w:rPr>
                <w:i/>
                <w:iCs/>
                <w:sz w:val="24"/>
                <w:szCs w:val="24"/>
              </w:rPr>
              <w:t xml:space="preserve"> (Equipment)</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4</w:t>
            </w:r>
          </w:p>
        </w:tc>
      </w:tr>
      <w:tr w:rsidR="00A6017B" w:rsidRPr="0012261F" w:rsidTr="00A6017B">
        <w:tblPrEx>
          <w:tblCellMar>
            <w:top w:w="0" w:type="dxa"/>
            <w:bottom w:w="0" w:type="dxa"/>
          </w:tblCellMar>
        </w:tblPrEx>
        <w:tc>
          <w:tcPr>
            <w:tcW w:w="315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i/>
                <w:iCs/>
                <w:sz w:val="24"/>
                <w:szCs w:val="24"/>
              </w:rPr>
            </w:pPr>
            <w:r w:rsidRPr="0012261F">
              <w:rPr>
                <w:i/>
                <w:iCs/>
                <w:sz w:val="24"/>
                <w:szCs w:val="24"/>
                <w:lang w:val="kk-KZ"/>
              </w:rPr>
              <w:t>Қызметтерді ұсыну үрдісі</w:t>
            </w:r>
            <w:r w:rsidRPr="0012261F">
              <w:rPr>
                <w:i/>
                <w:iCs/>
                <w:sz w:val="24"/>
                <w:szCs w:val="24"/>
              </w:rPr>
              <w:t xml:space="preserve"> (</w:t>
            </w:r>
            <w:r w:rsidRPr="0012261F">
              <w:rPr>
                <w:i/>
                <w:iCs/>
                <w:sz w:val="24"/>
                <w:szCs w:val="24"/>
                <w:lang w:val="en-US"/>
              </w:rPr>
              <w:t>Process</w:t>
            </w:r>
            <w:r w:rsidRPr="0012261F">
              <w:rPr>
                <w:i/>
                <w:iCs/>
                <w:sz w:val="24"/>
                <w:szCs w:val="24"/>
              </w:rPr>
              <w:t>)</w:t>
            </w:r>
          </w:p>
        </w:tc>
        <w:tc>
          <w:tcPr>
            <w:tcW w:w="644"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580"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c>
          <w:tcPr>
            <w:tcW w:w="626" w:type="pct"/>
            <w:tcBorders>
              <w:top w:val="single" w:sz="4" w:space="0" w:color="auto"/>
              <w:left w:val="single" w:sz="4" w:space="0" w:color="auto"/>
              <w:bottom w:val="single" w:sz="4" w:space="0" w:color="auto"/>
              <w:right w:val="single" w:sz="4" w:space="0" w:color="auto"/>
            </w:tcBorders>
          </w:tcPr>
          <w:p w:rsidR="00A6017B" w:rsidRPr="0012261F" w:rsidRDefault="00A6017B" w:rsidP="00A6017B">
            <w:pPr>
              <w:tabs>
                <w:tab w:val="left" w:pos="6840"/>
              </w:tabs>
              <w:jc w:val="both"/>
              <w:rPr>
                <w:sz w:val="24"/>
                <w:szCs w:val="24"/>
              </w:rPr>
            </w:pPr>
            <w:r w:rsidRPr="0012261F">
              <w:rPr>
                <w:sz w:val="24"/>
                <w:szCs w:val="24"/>
              </w:rPr>
              <w:t>5</w:t>
            </w:r>
          </w:p>
        </w:tc>
      </w:tr>
    </w:tbl>
    <w:p w:rsidR="00A6017B" w:rsidRPr="00A6017B" w:rsidRDefault="00A6017B" w:rsidP="00A6017B">
      <w:pPr>
        <w:tabs>
          <w:tab w:val="left" w:pos="6840"/>
        </w:tabs>
        <w:jc w:val="both"/>
        <w:rPr>
          <w:sz w:val="24"/>
          <w:szCs w:val="24"/>
        </w:rPr>
      </w:pPr>
    </w:p>
    <w:p w:rsidR="00A6017B" w:rsidRPr="0012261F" w:rsidRDefault="00A6017B" w:rsidP="0012261F">
      <w:pPr>
        <w:tabs>
          <w:tab w:val="left" w:pos="360"/>
          <w:tab w:val="left" w:pos="6840"/>
        </w:tabs>
        <w:ind w:firstLine="567"/>
        <w:jc w:val="both"/>
        <w:rPr>
          <w:sz w:val="28"/>
          <w:szCs w:val="24"/>
          <w:lang w:val="kk-KZ"/>
        </w:rPr>
      </w:pPr>
      <w:r w:rsidRPr="0012261F">
        <w:rPr>
          <w:sz w:val="28"/>
          <w:szCs w:val="24"/>
          <w:lang w:val="kk-KZ"/>
        </w:rPr>
        <w:t>Банктердің бәсекеге қабілеттілігін бағалау үшін үш ірі банктердің бәсекелік орнын қарастырайық</w:t>
      </w:r>
      <w:r w:rsidRPr="0012261F">
        <w:rPr>
          <w:b/>
          <w:bCs/>
          <w:sz w:val="28"/>
          <w:szCs w:val="24"/>
          <w:lang w:val="kk-KZ"/>
        </w:rPr>
        <w:t xml:space="preserve"> </w:t>
      </w:r>
      <w:r w:rsidRPr="0012261F">
        <w:rPr>
          <w:sz w:val="28"/>
          <w:szCs w:val="24"/>
          <w:lang w:val="kk-KZ"/>
        </w:rPr>
        <w:t xml:space="preserve">(кесте 3.1). Бағалау маркетинг кешенінің элементтерін талдауға негізделген. Салыстыру нақты ресми мәліметтердің негізінде, сондай-ақ сараптау негізінде жүргізілді. Әр параметр дәстүрлі бес балдық шкала бойынша бағаланды, мұндағы 5 – рыноктағы басымды орынды білдіреді (немесе жоғарғы сапа, баға), 0 - әлсіз жағдай. </w:t>
      </w:r>
    </w:p>
    <w:p w:rsidR="00A6017B" w:rsidRPr="0012261F" w:rsidRDefault="00A6017B" w:rsidP="0012261F">
      <w:pPr>
        <w:tabs>
          <w:tab w:val="left" w:pos="480"/>
          <w:tab w:val="left" w:pos="6840"/>
        </w:tabs>
        <w:ind w:firstLine="567"/>
        <w:jc w:val="both"/>
        <w:rPr>
          <w:sz w:val="28"/>
          <w:szCs w:val="24"/>
          <w:lang w:val="kk-KZ"/>
        </w:rPr>
      </w:pPr>
      <w:r w:rsidRPr="0012261F">
        <w:rPr>
          <w:sz w:val="28"/>
          <w:szCs w:val="24"/>
          <w:lang w:val="kk-KZ"/>
        </w:rPr>
        <w:t xml:space="preserve">Кестеден көрініп тұрғандай банктердің барлығында қызметтер ассортимент бірдей, бірақ ТуранАлем Банкінде баға саясаты жоғары, бұл оның рынокта клиенттерден тәуелділігі аздығын айтып отыр. Бұдан басқа банк </w:t>
      </w:r>
      <w:r w:rsidRPr="0012261F">
        <w:rPr>
          <w:sz w:val="28"/>
          <w:szCs w:val="24"/>
          <w:lang w:val="kk-KZ"/>
        </w:rPr>
        <w:lastRenderedPageBreak/>
        <w:t xml:space="preserve">қызметі персоналды басқару жағынан осалдау болып отыр. Банк ассортимент, қызметтер сапасы жағынан, сондай-ақ сату орындарының жабдықталуы жағынан және қызметтерді өткізу торларының саны бойынша басымдылық көрсетіп отыр. Жалпы айтқанда Қазақстанның банктері өз қызметінде бірдей маркетинг кешенін жасуды ұстанып отыр. </w:t>
      </w:r>
    </w:p>
    <w:p w:rsidR="00A6017B" w:rsidRPr="0012261F" w:rsidRDefault="00A6017B" w:rsidP="0012261F">
      <w:pPr>
        <w:tabs>
          <w:tab w:val="left" w:pos="480"/>
          <w:tab w:val="left" w:pos="6840"/>
        </w:tabs>
        <w:ind w:firstLine="567"/>
        <w:jc w:val="both"/>
        <w:rPr>
          <w:sz w:val="28"/>
          <w:szCs w:val="24"/>
          <w:lang w:val="kk-KZ"/>
        </w:rPr>
      </w:pPr>
      <w:r w:rsidRPr="0012261F">
        <w:rPr>
          <w:sz w:val="28"/>
          <w:szCs w:val="24"/>
          <w:lang w:val="kk-KZ"/>
        </w:rPr>
        <w:t>Өнім қатарын дамыту стратегиясы екі сатыда жүреді. Бірінші сатыда банк ұсынатын өнімдердің құрылымы оның өмірлік циклына сәйкес оңтайландырылады. Екінші сатысында жаңа өнімдер жасалады. Банк өнімінің өмірлік циклы төрт сатыдан тұрады:өнімді рынокка шығару, өсу, кемеліне жету және құлдырау.</w:t>
      </w:r>
    </w:p>
    <w:p w:rsidR="00A6017B" w:rsidRPr="0012261F" w:rsidRDefault="00A6017B" w:rsidP="0012261F">
      <w:pPr>
        <w:ind w:firstLine="567"/>
        <w:jc w:val="both"/>
        <w:rPr>
          <w:sz w:val="22"/>
          <w:lang w:val="kk-KZ"/>
        </w:rPr>
      </w:pPr>
    </w:p>
    <w:p w:rsidR="00A6017B" w:rsidRPr="00A6017B" w:rsidRDefault="00A6017B" w:rsidP="00B54CE5">
      <w:pPr>
        <w:rPr>
          <w:lang w:val="kk-KZ"/>
        </w:rPr>
      </w:pPr>
    </w:p>
    <w:p w:rsidR="00B54CE5" w:rsidRPr="00AD6398" w:rsidRDefault="00B54CE5" w:rsidP="00B54CE5">
      <w:pPr>
        <w:pStyle w:val="3"/>
        <w:jc w:val="left"/>
        <w:rPr>
          <w:b/>
          <w:szCs w:val="28"/>
        </w:rPr>
      </w:pPr>
      <w:r>
        <w:rPr>
          <w:b/>
          <w:szCs w:val="28"/>
          <w:lang w:val="kk-KZ"/>
        </w:rPr>
        <w:t>Әдебиеттер</w:t>
      </w:r>
      <w:r>
        <w:rPr>
          <w:b/>
          <w:szCs w:val="28"/>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251B4D" w:rsidRDefault="00B54CE5" w:rsidP="00B54CE5">
      <w:pPr>
        <w:tabs>
          <w:tab w:val="left" w:pos="-142"/>
        </w:tabs>
        <w:ind w:firstLine="567"/>
        <w:jc w:val="both"/>
        <w:rPr>
          <w:b/>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Pr="001503ED"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lang w:val="kk-KZ"/>
        </w:rPr>
      </w:pPr>
    </w:p>
    <w:p w:rsidR="000848AC" w:rsidRDefault="000848AC" w:rsidP="00B54CE5">
      <w:pPr>
        <w:pStyle w:val="a3"/>
        <w:spacing w:after="0"/>
        <w:ind w:left="0"/>
        <w:jc w:val="center"/>
        <w:rPr>
          <w:b/>
          <w:sz w:val="28"/>
          <w:szCs w:val="28"/>
          <w:lang w:val="kk-KZ"/>
        </w:rPr>
      </w:pPr>
    </w:p>
    <w:p w:rsidR="000848AC" w:rsidRDefault="000848AC" w:rsidP="00B54CE5">
      <w:pPr>
        <w:pStyle w:val="a3"/>
        <w:spacing w:after="0"/>
        <w:ind w:left="0"/>
        <w:jc w:val="center"/>
        <w:rPr>
          <w:b/>
          <w:sz w:val="28"/>
          <w:szCs w:val="28"/>
          <w:lang w:val="kk-KZ"/>
        </w:rPr>
      </w:pPr>
    </w:p>
    <w:p w:rsidR="000848AC" w:rsidRPr="000848AC" w:rsidRDefault="000848AC"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lang w:val="kk-KZ"/>
        </w:rPr>
      </w:pPr>
    </w:p>
    <w:p w:rsidR="00B54CE5" w:rsidRPr="00353860" w:rsidRDefault="00B54CE5" w:rsidP="00B54CE5">
      <w:pPr>
        <w:ind w:firstLine="540"/>
        <w:jc w:val="both"/>
        <w:rPr>
          <w:b/>
          <w:sz w:val="28"/>
          <w:szCs w:val="28"/>
          <w:lang w:val="kk-KZ"/>
        </w:rPr>
      </w:pPr>
      <w:r w:rsidRPr="00353860">
        <w:rPr>
          <w:b/>
          <w:sz w:val="28"/>
          <w:szCs w:val="28"/>
          <w:lang w:val="kk-KZ"/>
        </w:rPr>
        <w:lastRenderedPageBreak/>
        <w:t>Тақырып 5. Банктік маркетинг жүйесіндегі бағаны белгілеу.</w:t>
      </w:r>
    </w:p>
    <w:p w:rsidR="00B54CE5" w:rsidRPr="00907100" w:rsidRDefault="00B54CE5" w:rsidP="00B54CE5">
      <w:pPr>
        <w:jc w:val="center"/>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sidRPr="00907100">
        <w:rPr>
          <w:sz w:val="28"/>
          <w:szCs w:val="28"/>
          <w:lang w:val="kk-KZ"/>
        </w:rPr>
        <w:t>Банктік маркети</w:t>
      </w:r>
      <w:r>
        <w:rPr>
          <w:sz w:val="28"/>
          <w:szCs w:val="28"/>
          <w:lang w:val="kk-KZ"/>
        </w:rPr>
        <w:t>нг жүйесіндегі бағаны белгілеудің мәнін ашу.</w:t>
      </w:r>
    </w:p>
    <w:p w:rsidR="00B54CE5" w:rsidRPr="00907100" w:rsidRDefault="00B54CE5" w:rsidP="00B54CE5">
      <w:pPr>
        <w:jc w:val="both"/>
        <w:rPr>
          <w:b/>
          <w:sz w:val="28"/>
          <w:lang w:val="kk-KZ"/>
        </w:rPr>
      </w:pPr>
    </w:p>
    <w:p w:rsidR="00B54CE5" w:rsidRDefault="00B54CE5" w:rsidP="00B54CE5">
      <w:pPr>
        <w:jc w:val="both"/>
        <w:rPr>
          <w:sz w:val="28"/>
        </w:rPr>
      </w:pPr>
      <w:r>
        <w:rPr>
          <w:b/>
          <w:sz w:val="28"/>
          <w:lang w:val="kk-KZ"/>
        </w:rPr>
        <w:t>Міндеттері</w:t>
      </w:r>
      <w:r>
        <w:rPr>
          <w:sz w:val="28"/>
        </w:rPr>
        <w:t xml:space="preserve">: </w:t>
      </w:r>
    </w:p>
    <w:p w:rsidR="00B54CE5" w:rsidRPr="00AA70E2" w:rsidRDefault="00B54CE5" w:rsidP="00B54CE5">
      <w:pPr>
        <w:numPr>
          <w:ilvl w:val="0"/>
          <w:numId w:val="1"/>
        </w:numPr>
        <w:ind w:firstLine="0"/>
        <w:jc w:val="both"/>
        <w:rPr>
          <w:sz w:val="28"/>
        </w:rPr>
      </w:pPr>
      <w:r>
        <w:rPr>
          <w:sz w:val="28"/>
          <w:lang w:val="kk-KZ"/>
        </w:rPr>
        <w:t>Аталмыш тақырып бойынша негізгі түсініктерін ұғыну;</w:t>
      </w:r>
    </w:p>
    <w:p w:rsidR="00B54CE5" w:rsidRDefault="00B54CE5" w:rsidP="00B54CE5">
      <w:pPr>
        <w:numPr>
          <w:ilvl w:val="0"/>
          <w:numId w:val="1"/>
        </w:numPr>
        <w:tabs>
          <w:tab w:val="clear" w:pos="360"/>
          <w:tab w:val="num" w:pos="720"/>
        </w:tabs>
        <w:ind w:left="720"/>
        <w:jc w:val="both"/>
        <w:rPr>
          <w:sz w:val="28"/>
          <w:szCs w:val="28"/>
          <w:lang w:val="kk-KZ"/>
        </w:rPr>
      </w:pPr>
      <w:r>
        <w:rPr>
          <w:sz w:val="28"/>
          <w:szCs w:val="28"/>
          <w:lang w:val="kk-KZ"/>
        </w:rPr>
        <w:t>Банкте баға белгілеуді анықтайтын факторлар және банк өнімдеріне баға орнату туралы білімін қалыптастыру.</w:t>
      </w:r>
    </w:p>
    <w:p w:rsidR="00B54CE5" w:rsidRDefault="00B54CE5" w:rsidP="00B54CE5">
      <w:pPr>
        <w:numPr>
          <w:ilvl w:val="0"/>
          <w:numId w:val="2"/>
        </w:numPr>
        <w:ind w:firstLine="0"/>
        <w:rPr>
          <w:sz w:val="28"/>
          <w:u w:val="single"/>
        </w:rPr>
      </w:pPr>
      <w:r>
        <w:rPr>
          <w:sz w:val="28"/>
          <w:lang w:val="kk-KZ"/>
        </w:rPr>
        <w:t xml:space="preserve">Теориялық білімін тәжірибеде қолдану. </w:t>
      </w:r>
    </w:p>
    <w:p w:rsidR="00B54CE5" w:rsidRDefault="00B54CE5" w:rsidP="00B54CE5">
      <w:pPr>
        <w:tabs>
          <w:tab w:val="left" w:pos="284"/>
          <w:tab w:val="left" w:pos="426"/>
        </w:tabs>
        <w:jc w:val="both"/>
        <w:rPr>
          <w:b/>
          <w:sz w:val="28"/>
          <w:szCs w:val="28"/>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Pr="00907100" w:rsidRDefault="00B54CE5" w:rsidP="00B54CE5">
      <w:pPr>
        <w:numPr>
          <w:ilvl w:val="0"/>
          <w:numId w:val="7"/>
        </w:numPr>
        <w:tabs>
          <w:tab w:val="left" w:pos="360"/>
        </w:tabs>
        <w:ind w:hanging="720"/>
        <w:jc w:val="both"/>
        <w:rPr>
          <w:sz w:val="28"/>
          <w:szCs w:val="28"/>
        </w:rPr>
      </w:pPr>
      <w:r>
        <w:rPr>
          <w:sz w:val="28"/>
          <w:szCs w:val="28"/>
          <w:lang w:val="kk-KZ"/>
        </w:rPr>
        <w:t xml:space="preserve">Банкте баға белгілеуді анықтайтын факторлар. </w:t>
      </w:r>
    </w:p>
    <w:p w:rsidR="00B54CE5" w:rsidRPr="00907100" w:rsidRDefault="00B54CE5" w:rsidP="00B54CE5">
      <w:pPr>
        <w:numPr>
          <w:ilvl w:val="0"/>
          <w:numId w:val="7"/>
        </w:numPr>
        <w:tabs>
          <w:tab w:val="left" w:pos="360"/>
        </w:tabs>
        <w:ind w:left="0" w:firstLine="0"/>
        <w:jc w:val="both"/>
        <w:rPr>
          <w:sz w:val="28"/>
          <w:szCs w:val="28"/>
        </w:rPr>
      </w:pPr>
      <w:r>
        <w:rPr>
          <w:sz w:val="28"/>
          <w:szCs w:val="28"/>
          <w:lang w:val="kk-KZ"/>
        </w:rPr>
        <w:t xml:space="preserve">Банк өнімдеріне баға орнату. </w:t>
      </w:r>
    </w:p>
    <w:p w:rsidR="00B54CE5" w:rsidRDefault="00B54CE5" w:rsidP="00B54CE5">
      <w:pPr>
        <w:jc w:val="both"/>
        <w:rPr>
          <w:sz w:val="28"/>
          <w:szCs w:val="28"/>
          <w:lang w:val="kk-KZ"/>
        </w:rPr>
      </w:pPr>
    </w:p>
    <w:p w:rsidR="00353860" w:rsidRPr="00353860" w:rsidRDefault="00353860" w:rsidP="00353860">
      <w:pPr>
        <w:ind w:firstLine="567"/>
        <w:jc w:val="both"/>
        <w:rPr>
          <w:sz w:val="28"/>
          <w:szCs w:val="28"/>
          <w:lang w:val="kk-KZ"/>
        </w:rPr>
      </w:pPr>
      <w:r w:rsidRPr="00353860">
        <w:rPr>
          <w:sz w:val="28"/>
          <w:szCs w:val="28"/>
          <w:lang w:val="kk-KZ"/>
        </w:rPr>
        <w:t>«4-р» маркетинг үлгісі элементтерінің бірі нарық болып табылады. Нарық-әлдебір өнім не қызметті тұтынушы шынайы не потенциалды тұтынушылардың қосындысы. Тауар-ақшалы айналым элементі ретінде ол өндіруші мен сатушы арасын байланыстырады. Басқаша айтқанда банк өз тауарларын айналымға түсіру үшін ғана жасайды. Егер ол өнім сата алмаса, өндіруге кеткен шығынды өтеп, пайда ала алмайды да банкроттыққа ұшырайды. Күнделікті әрекет процесіде банк, делдалдар мен тұтынушылар қызығушылықтары бір-бірімен астасып жатады. Басқаша айтқанда, өнімдер мен қызметтер нарығы – тауарлы-ақшалы айналымның әлеуметтік-экономикалық көрінісі. Ол айналымға енгізіліп, көрсетуге арналған банк өнімдері жиынтығы ретінде берілген. Нарықтың қатынастар әрдайым нақты болады, олар белгілі бір банк өнімдері мен қызменттерін сату-сатып алу жиынтығына бағытталған. Нарықтың болуы үшін келесідей шарттар қажет:</w:t>
      </w:r>
    </w:p>
    <w:p w:rsidR="00353860" w:rsidRPr="00353860" w:rsidRDefault="00353860" w:rsidP="00353860">
      <w:pPr>
        <w:ind w:firstLine="567"/>
        <w:jc w:val="both"/>
        <w:rPr>
          <w:sz w:val="28"/>
          <w:szCs w:val="28"/>
          <w:lang w:val="kk-KZ"/>
        </w:rPr>
      </w:pPr>
      <w:r>
        <w:rPr>
          <w:sz w:val="28"/>
          <w:szCs w:val="28"/>
          <w:lang w:val="kk-KZ"/>
        </w:rPr>
        <w:t xml:space="preserve">- </w:t>
      </w:r>
      <w:r w:rsidRPr="00353860">
        <w:rPr>
          <w:sz w:val="28"/>
          <w:szCs w:val="28"/>
          <w:lang w:val="kk-KZ"/>
        </w:rPr>
        <w:t>нарық субъектілері ретінде көрінетін екі жақтың болуы;</w:t>
      </w:r>
    </w:p>
    <w:p w:rsidR="00353860" w:rsidRPr="00353860" w:rsidRDefault="00353860" w:rsidP="00353860">
      <w:pPr>
        <w:ind w:firstLine="567"/>
        <w:jc w:val="both"/>
        <w:rPr>
          <w:sz w:val="28"/>
          <w:szCs w:val="28"/>
          <w:lang w:val="kk-KZ"/>
        </w:rPr>
      </w:pPr>
      <w:r>
        <w:rPr>
          <w:sz w:val="28"/>
          <w:szCs w:val="28"/>
          <w:lang w:val="kk-KZ"/>
        </w:rPr>
        <w:t xml:space="preserve">- </w:t>
      </w:r>
      <w:r w:rsidRPr="00353860">
        <w:rPr>
          <w:sz w:val="28"/>
          <w:szCs w:val="28"/>
          <w:lang w:val="kk-KZ"/>
        </w:rPr>
        <w:t>бұл жақтың әрқайсысы екіншісіне тұтынуға қажетті затты не қызметті ұсынуға құқығы бар;</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жақтардың әрқайсысы тауар туралы мәлімет алып, оны қабылдауға не бос тартуға құқығы бар;</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серігіңе деген сенім мен өзің ұсынып отырған құнға эквивалентті зат не құзметті алу;</w:t>
      </w:r>
    </w:p>
    <w:p w:rsidR="00353860" w:rsidRPr="00353860" w:rsidRDefault="00353860" w:rsidP="00353860">
      <w:pPr>
        <w:ind w:firstLine="567"/>
        <w:jc w:val="both"/>
        <w:rPr>
          <w:sz w:val="28"/>
          <w:szCs w:val="28"/>
          <w:lang w:val="kk-KZ"/>
        </w:rPr>
      </w:pPr>
      <w:r w:rsidRPr="00353860">
        <w:rPr>
          <w:sz w:val="28"/>
          <w:szCs w:val="28"/>
          <w:lang w:val="kk-KZ"/>
        </w:rPr>
        <w:t>Нарықтың әрекет ету шарттамаларын оның негізгі принциптері де айқындай түседі:</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 xml:space="preserve">Сәйкес келісім-шарт арқылы сатушының сатып алушыны және керісінше сатып алушының сатушыны ерікті түрде таңдауы: Бірақ бұл нарықтың экономикалық заңдарын сақтамау, мемлекеттік салық оргаты, Қаржы Министрлігі, Ұлттық Банк тарапынан аталған процесс бақылауға алынбайды деген сөз емес; </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өнімді ақшаға оңай ауыстыру;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несиелерді жоспарлап таратудың мүлдем болмауы;</w:t>
      </w:r>
    </w:p>
    <w:p w:rsidR="00353860" w:rsidRPr="00353860" w:rsidRDefault="00353860" w:rsidP="00353860">
      <w:pPr>
        <w:ind w:firstLine="567"/>
        <w:jc w:val="both"/>
        <w:rPr>
          <w:sz w:val="28"/>
          <w:szCs w:val="28"/>
          <w:lang w:val="kk-KZ"/>
        </w:rPr>
      </w:pPr>
      <w:r w:rsidRPr="00353860">
        <w:rPr>
          <w:sz w:val="28"/>
          <w:szCs w:val="28"/>
          <w:lang w:val="kk-KZ"/>
        </w:rPr>
        <w:lastRenderedPageBreak/>
        <w:t>-</w:t>
      </w:r>
      <w:r w:rsidRPr="00353860">
        <w:rPr>
          <w:sz w:val="28"/>
          <w:szCs w:val="28"/>
          <w:lang w:val="kk-KZ"/>
        </w:rPr>
        <w:tab/>
        <w:t>сұраныс пен ұсыныс қатынасынан көрінетін құн заңының ерікті түрде өз күшіне енуі, кей жағдайларда аталған процеске мемлекеттің жетекшілік етуіне рұқсат беріледі;</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банк сферасы күшінің талдануы, заңды және жеке тұлғалардың негізгі талаптарын қанағаттандыруға қажеті өнім көлемі, құрлымы мен түрлерін жасамдау қабілеті;</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банк қызметтерін көрсетудің дамыған инфрақұрлымының болуы;</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ақша құралдары, балансты тауарлық ресурстары бар тұтынушылар ұйымының болуы;</w:t>
      </w:r>
    </w:p>
    <w:p w:rsidR="00353860" w:rsidRPr="00353860" w:rsidRDefault="00353860" w:rsidP="00353860">
      <w:pPr>
        <w:ind w:firstLine="567"/>
        <w:jc w:val="both"/>
        <w:rPr>
          <w:sz w:val="28"/>
          <w:szCs w:val="28"/>
          <w:lang w:val="kk-KZ"/>
        </w:rPr>
      </w:pPr>
      <w:r w:rsidRPr="00353860">
        <w:rPr>
          <w:sz w:val="28"/>
          <w:szCs w:val="28"/>
          <w:lang w:val="kk-KZ"/>
        </w:rPr>
        <w:tab/>
        <w:t>Осыдан өнім нарығының негізгі функциялары шығады:</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сұранысты анықтап, ұсыныс жасау, ұсынысқа сандың және сапалық сәйкестік болуын қамтамасыз ету;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тауарлық ұсынысты құрлымдау, яғни банк өнімдерінің белгілі бір жиынтығын қалыптастырып, тұтынушылардың оларды алуына жағдай жасау;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жасамдау нарығын іздестіріп, қарым-қатынастарды ұйымдастыру банк өнімдерін табу;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шығындар өтелгеннен кейін пайда табуға бағытталған экономикалық әсерді жасамдау;</w:t>
      </w:r>
    </w:p>
    <w:p w:rsidR="00353860" w:rsidRPr="00353860" w:rsidRDefault="00353860" w:rsidP="00353860">
      <w:pPr>
        <w:ind w:firstLine="567"/>
        <w:jc w:val="both"/>
        <w:rPr>
          <w:sz w:val="28"/>
          <w:szCs w:val="28"/>
          <w:lang w:val="kk-KZ"/>
        </w:rPr>
      </w:pPr>
      <w:r w:rsidRPr="00353860">
        <w:rPr>
          <w:sz w:val="28"/>
          <w:szCs w:val="28"/>
          <w:lang w:val="kk-KZ"/>
        </w:rPr>
        <w:t>Нарық нысандары мен субъектілері ерекшеліктеріне қарай өнімдер мен қызметтермен алмасу бірнеше негізгі түрлері бар:</w:t>
      </w:r>
    </w:p>
    <w:p w:rsidR="00353860" w:rsidRPr="00353860" w:rsidRDefault="00353860" w:rsidP="00353860">
      <w:pPr>
        <w:ind w:firstLine="567"/>
        <w:jc w:val="both"/>
        <w:rPr>
          <w:sz w:val="28"/>
          <w:szCs w:val="28"/>
          <w:lang w:val="kk-KZ"/>
        </w:rPr>
      </w:pPr>
      <w:r w:rsidRPr="00353860">
        <w:rPr>
          <w:sz w:val="28"/>
          <w:szCs w:val="28"/>
          <w:lang w:val="kk-KZ"/>
        </w:rPr>
        <w:t xml:space="preserve">а) сауда айырбасының классикалық түрі, сатушы нақты банк өнімдерін ұсынып, ақшасын алады. </w:t>
      </w:r>
    </w:p>
    <w:p w:rsidR="00353860" w:rsidRPr="00353860" w:rsidRDefault="00353860" w:rsidP="00353860">
      <w:pPr>
        <w:ind w:firstLine="567"/>
        <w:jc w:val="both"/>
        <w:rPr>
          <w:sz w:val="28"/>
          <w:szCs w:val="28"/>
          <w:lang w:val="kk-KZ"/>
        </w:rPr>
      </w:pPr>
      <w:r w:rsidRPr="00353860">
        <w:rPr>
          <w:sz w:val="28"/>
          <w:szCs w:val="28"/>
          <w:lang w:val="kk-KZ"/>
        </w:rPr>
        <w:t xml:space="preserve">б) жекелеген субъектілер, банктер, өндірістер, мемлекеттер арасындағы бартерлік және клирингтік келісім-шарттардан көрінетін сауда айырбасының дәстүрлі емес формасы; </w:t>
      </w:r>
    </w:p>
    <w:p w:rsidR="00353860" w:rsidRPr="00353860" w:rsidRDefault="00353860" w:rsidP="00353860">
      <w:pPr>
        <w:ind w:firstLine="567"/>
        <w:jc w:val="both"/>
        <w:rPr>
          <w:sz w:val="28"/>
          <w:szCs w:val="28"/>
          <w:lang w:val="kk-KZ"/>
        </w:rPr>
      </w:pPr>
      <w:r w:rsidRPr="00353860">
        <w:rPr>
          <w:sz w:val="28"/>
          <w:szCs w:val="28"/>
          <w:lang w:val="kk-KZ"/>
        </w:rPr>
        <w:t>в) құндық айырбастың классикалық үлесі. Мысал ретінде азамат пен мемлекет арасындағы қарым-қатынасты алуға болады. Құндық эквивалент ретінде субъект салықтар төлейді, нәтижесінде түзу жолдар, таза көшелер мен мүлік қорғалымын алады. Аталған жағдайда банк алмасушы жақтар арасында делдал ретінде болады.</w:t>
      </w:r>
    </w:p>
    <w:p w:rsidR="00353860" w:rsidRPr="00353860" w:rsidRDefault="00353860" w:rsidP="00353860">
      <w:pPr>
        <w:ind w:firstLine="567"/>
        <w:jc w:val="both"/>
        <w:rPr>
          <w:sz w:val="28"/>
          <w:szCs w:val="28"/>
          <w:lang w:val="kk-KZ"/>
        </w:rPr>
      </w:pPr>
      <w:r w:rsidRPr="00353860">
        <w:rPr>
          <w:sz w:val="28"/>
          <w:szCs w:val="28"/>
          <w:lang w:val="kk-KZ"/>
        </w:rPr>
        <w:t xml:space="preserve">г) құндық айырбастың дәстүрлі емес формасы. Мысал ретінде концерт мезетіндегі орындаушылар мен тыңдаушыларды алуға болады. Алғашқылары билет құнын төлеп, рухани эквивалент (білім) алса, екішілері өз еңбегінің жемісін татуда. Тағы бір мысал – қоғамға ақшасын, коллекциясын ұсыніп, спонсор болып, атақ пен алғысқа ие болады. Бұл жерде де банк жақтар арасында делдал болады. </w:t>
      </w:r>
    </w:p>
    <w:p w:rsidR="00353860" w:rsidRPr="00353860" w:rsidRDefault="00353860" w:rsidP="00353860">
      <w:pPr>
        <w:ind w:firstLine="567"/>
        <w:jc w:val="both"/>
        <w:rPr>
          <w:sz w:val="28"/>
          <w:szCs w:val="28"/>
          <w:lang w:val="kk-KZ"/>
        </w:rPr>
      </w:pPr>
      <w:r w:rsidRPr="00353860">
        <w:rPr>
          <w:sz w:val="28"/>
          <w:szCs w:val="28"/>
          <w:lang w:val="kk-KZ"/>
        </w:rPr>
        <w:t>Банк қызметтерін көрсетудің әрбір нақты мезетікдегі сұраныс пен ұсыныс қатынасы төмендегідей ұғымдардың болуын шарттайды:</w:t>
      </w:r>
    </w:p>
    <w:p w:rsidR="00353860" w:rsidRPr="00353860" w:rsidRDefault="00353860" w:rsidP="00353860">
      <w:pPr>
        <w:ind w:firstLine="567"/>
        <w:jc w:val="both"/>
        <w:rPr>
          <w:sz w:val="28"/>
          <w:szCs w:val="28"/>
          <w:lang w:val="kk-KZ"/>
        </w:rPr>
      </w:pPr>
      <w:r w:rsidRPr="00353860">
        <w:rPr>
          <w:sz w:val="28"/>
          <w:szCs w:val="28"/>
          <w:lang w:val="kk-KZ"/>
        </w:rPr>
        <w:t xml:space="preserve">сұраныстың ұсыныстан анағұрлым жоғары көрінетін сатушы нарығы жағдайы. Нақты жағдайға байланысты дамытушы маркетинг, демаркетинг тактикалық маркетинг және қолдауға ие болмайтын ұсынысты бейтараптайтын қарсы әрекет етуші маркетинг. </w:t>
      </w:r>
    </w:p>
    <w:p w:rsidR="00353860" w:rsidRPr="00353860" w:rsidRDefault="00353860" w:rsidP="00353860">
      <w:pPr>
        <w:ind w:firstLine="567"/>
        <w:jc w:val="both"/>
        <w:rPr>
          <w:sz w:val="28"/>
          <w:szCs w:val="28"/>
          <w:lang w:val="kk-KZ"/>
        </w:rPr>
      </w:pPr>
      <w:r w:rsidRPr="00353860">
        <w:rPr>
          <w:sz w:val="28"/>
          <w:szCs w:val="28"/>
          <w:lang w:val="kk-KZ"/>
        </w:rPr>
        <w:t xml:space="preserve">ұсыныстың сұраныстан біршама жоғары тұратын сатып алушы нарық жағдайы. Бұл жағдайдадағы маркетинг конверсионды, алға жылжутушы және ремаркетинг бөлінеді. </w:t>
      </w:r>
    </w:p>
    <w:p w:rsidR="00353860" w:rsidRPr="00353860" w:rsidRDefault="00353860" w:rsidP="00353860">
      <w:pPr>
        <w:ind w:firstLine="567"/>
        <w:jc w:val="both"/>
        <w:rPr>
          <w:sz w:val="28"/>
          <w:szCs w:val="28"/>
          <w:lang w:val="kk-KZ"/>
        </w:rPr>
      </w:pPr>
      <w:r w:rsidRPr="00353860">
        <w:rPr>
          <w:sz w:val="28"/>
          <w:szCs w:val="28"/>
          <w:lang w:val="kk-KZ"/>
        </w:rPr>
        <w:lastRenderedPageBreak/>
        <w:t xml:space="preserve">Сатып алушының әртүрлі қажеттіліктеріне тікелей бағынышты нарықтың әрекет етуші түрлерін қарастырайық: </w:t>
      </w:r>
    </w:p>
    <w:p w:rsidR="00353860" w:rsidRPr="00353860" w:rsidRDefault="00353860" w:rsidP="00353860">
      <w:pPr>
        <w:ind w:firstLine="567"/>
        <w:jc w:val="both"/>
        <w:rPr>
          <w:sz w:val="28"/>
          <w:szCs w:val="28"/>
          <w:lang w:val="kk-KZ"/>
        </w:rPr>
      </w:pPr>
      <w:r w:rsidRPr="00353860">
        <w:rPr>
          <w:sz w:val="28"/>
          <w:szCs w:val="28"/>
          <w:lang w:val="kk-KZ"/>
        </w:rPr>
        <w:t>1.</w:t>
      </w:r>
      <w:r w:rsidRPr="00353860">
        <w:rPr>
          <w:sz w:val="28"/>
          <w:szCs w:val="28"/>
          <w:lang w:val="kk-KZ"/>
        </w:rPr>
        <w:tab/>
        <w:t>Тауарларды жеке тұтынушысы үшін сатып алатын жекелеген субъектілер не әлеуметтік топтан тұратын тұтынушылар нарығы. Нақты қызмет түрін таңдап алуға әсер ететін негізгі факторларды алты негізгі топқа бөліп қарауға болады: демографиялық, экономикалық, саяси, табиғи және өз әсерлерін бір мезетте көрсететін ғылыми-техникалық және мәдени орта факторлары.</w:t>
      </w:r>
    </w:p>
    <w:p w:rsidR="00353860" w:rsidRPr="00353860" w:rsidRDefault="00353860" w:rsidP="00353860">
      <w:pPr>
        <w:ind w:firstLine="567"/>
        <w:jc w:val="both"/>
        <w:rPr>
          <w:sz w:val="28"/>
          <w:szCs w:val="28"/>
          <w:lang w:val="kk-KZ"/>
        </w:rPr>
      </w:pPr>
      <w:r w:rsidRPr="00353860">
        <w:rPr>
          <w:sz w:val="28"/>
          <w:szCs w:val="28"/>
          <w:lang w:val="kk-KZ"/>
        </w:rPr>
        <w:t>2.</w:t>
      </w:r>
      <w:r w:rsidRPr="00353860">
        <w:rPr>
          <w:sz w:val="28"/>
          <w:szCs w:val="28"/>
          <w:lang w:val="kk-KZ"/>
        </w:rPr>
        <w:tab/>
        <w:t>Әрі қарай қолдану мақсаты бар банк қызметтері құрамына енетін барлық өндірістік-экономикалық бірліктер қатыстырылған өндірушілер нарығы. Мысалы өндіріс барысында несиеге алынған ақша. Кейде бұл нарықты өндіріс нарығы деп те атайды.</w:t>
      </w:r>
    </w:p>
    <w:p w:rsidR="00353860" w:rsidRPr="00353860" w:rsidRDefault="00353860" w:rsidP="00353860">
      <w:pPr>
        <w:ind w:firstLine="567"/>
        <w:jc w:val="both"/>
        <w:rPr>
          <w:sz w:val="28"/>
          <w:szCs w:val="28"/>
          <w:lang w:val="kk-KZ"/>
        </w:rPr>
      </w:pPr>
      <w:r w:rsidRPr="00353860">
        <w:rPr>
          <w:sz w:val="28"/>
          <w:szCs w:val="28"/>
          <w:lang w:val="kk-KZ"/>
        </w:rPr>
        <w:t>3.</w:t>
      </w:r>
      <w:r w:rsidRPr="00353860">
        <w:rPr>
          <w:sz w:val="28"/>
          <w:szCs w:val="28"/>
          <w:lang w:val="kk-KZ"/>
        </w:rPr>
        <w:tab/>
        <w:t xml:space="preserve">Тауарлар мен қызметтерді артық пайдасымен сату үшін алғашқы қолдан сатып алатын ұйымдардан құралған аралық сатушылар нарығы оларға барлық делдал ұйымдар жатады. Кей жағдайларда банк пен банктік мекемелер делдал қызметін атқарады. </w:t>
      </w:r>
    </w:p>
    <w:p w:rsidR="00353860" w:rsidRPr="00353860" w:rsidRDefault="00353860" w:rsidP="00353860">
      <w:pPr>
        <w:ind w:firstLine="567"/>
        <w:jc w:val="both"/>
        <w:rPr>
          <w:sz w:val="28"/>
          <w:szCs w:val="28"/>
          <w:lang w:val="kk-KZ"/>
        </w:rPr>
      </w:pPr>
      <w:r w:rsidRPr="00353860">
        <w:rPr>
          <w:sz w:val="28"/>
          <w:szCs w:val="28"/>
          <w:lang w:val="kk-KZ"/>
        </w:rPr>
        <w:t>4.</w:t>
      </w:r>
      <w:r w:rsidRPr="00353860">
        <w:rPr>
          <w:sz w:val="28"/>
          <w:szCs w:val="28"/>
          <w:lang w:val="kk-KZ"/>
        </w:rPr>
        <w:tab/>
        <w:t>Субъектіглері өндірушілер, мемлекеттік және қоғамдық ұйымдар болып табылатын мемлекеттік мекемелер нарығы.</w:t>
      </w:r>
    </w:p>
    <w:p w:rsidR="00353860" w:rsidRPr="00353860" w:rsidRDefault="00353860" w:rsidP="00353860">
      <w:pPr>
        <w:ind w:firstLine="567"/>
        <w:jc w:val="both"/>
        <w:rPr>
          <w:sz w:val="28"/>
          <w:szCs w:val="28"/>
          <w:lang w:val="kk-KZ"/>
        </w:rPr>
      </w:pPr>
      <w:r w:rsidRPr="00353860">
        <w:rPr>
          <w:sz w:val="28"/>
          <w:szCs w:val="28"/>
          <w:lang w:val="kk-KZ"/>
        </w:rPr>
        <w:t xml:space="preserve">Олар тауарлар мен қызметтерді коммуналдық сферада қолдану не мұқтаждық көріп отырғандарға беру мақсатымен сатып алады. Бұл жағдайда да банк делдал рөлін атқаруы мүмкін. </w:t>
      </w:r>
    </w:p>
    <w:p w:rsidR="00353860" w:rsidRPr="00353860" w:rsidRDefault="00353860" w:rsidP="00353860">
      <w:pPr>
        <w:ind w:firstLine="567"/>
        <w:jc w:val="both"/>
        <w:rPr>
          <w:sz w:val="28"/>
          <w:szCs w:val="28"/>
          <w:lang w:val="kk-KZ"/>
        </w:rPr>
      </w:pPr>
      <w:r w:rsidRPr="00353860">
        <w:rPr>
          <w:sz w:val="28"/>
          <w:szCs w:val="28"/>
          <w:lang w:val="kk-KZ"/>
        </w:rPr>
        <w:t>5.</w:t>
      </w:r>
      <w:r w:rsidRPr="00353860">
        <w:rPr>
          <w:sz w:val="28"/>
          <w:szCs w:val="28"/>
          <w:lang w:val="kk-KZ"/>
        </w:rPr>
        <w:tab/>
        <w:t>Негізгі белгісі шетелдік тұтынушылары барлығымен білінетін халықаралық нарық. Өз кезегінде олар да тұтытушылар, өндірушілер, делдалдар, мемлекеттік және қоғамдық ұйымдар болып бөлінеді. Әдетте банк өнімдері нарығына екі негізгі принципі бойынша классификация жүргізіледі:</w:t>
      </w:r>
    </w:p>
    <w:p w:rsidR="00353860" w:rsidRPr="00353860" w:rsidRDefault="00353860" w:rsidP="00353860">
      <w:pPr>
        <w:ind w:firstLine="567"/>
        <w:jc w:val="both"/>
        <w:rPr>
          <w:sz w:val="28"/>
          <w:szCs w:val="28"/>
          <w:lang w:val="kk-KZ"/>
        </w:rPr>
      </w:pPr>
      <w:r w:rsidRPr="00353860">
        <w:rPr>
          <w:sz w:val="28"/>
          <w:szCs w:val="28"/>
          <w:lang w:val="kk-KZ"/>
        </w:rPr>
        <w:t>1. Нақты банк өнімдер нарығы.</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 xml:space="preserve">несиелік </w:t>
      </w:r>
    </w:p>
    <w:p w:rsidR="00353860" w:rsidRPr="00353860" w:rsidRDefault="00353860" w:rsidP="00353860">
      <w:pPr>
        <w:ind w:firstLine="567"/>
        <w:jc w:val="both"/>
        <w:rPr>
          <w:sz w:val="28"/>
          <w:szCs w:val="28"/>
          <w:lang w:val="kk-KZ"/>
        </w:rPr>
      </w:pPr>
      <w:r w:rsidRPr="00353860">
        <w:rPr>
          <w:sz w:val="28"/>
          <w:szCs w:val="28"/>
          <w:lang w:val="kk-KZ"/>
        </w:rPr>
        <w:t>-   операционды</w:t>
      </w:r>
    </w:p>
    <w:p w:rsidR="00353860" w:rsidRPr="00353860" w:rsidRDefault="00353860" w:rsidP="00353860">
      <w:pPr>
        <w:ind w:firstLine="567"/>
        <w:jc w:val="both"/>
        <w:rPr>
          <w:sz w:val="28"/>
          <w:szCs w:val="28"/>
          <w:lang w:val="kk-KZ"/>
        </w:rPr>
      </w:pPr>
      <w:r w:rsidRPr="00353860">
        <w:rPr>
          <w:sz w:val="28"/>
          <w:szCs w:val="28"/>
          <w:lang w:val="kk-KZ"/>
        </w:rPr>
        <w:t>-   несиелік-операционды</w:t>
      </w:r>
    </w:p>
    <w:p w:rsidR="00353860" w:rsidRPr="00353860" w:rsidRDefault="00353860" w:rsidP="00353860">
      <w:pPr>
        <w:ind w:firstLine="567"/>
        <w:jc w:val="both"/>
        <w:rPr>
          <w:sz w:val="28"/>
          <w:szCs w:val="28"/>
          <w:lang w:val="kk-KZ"/>
        </w:rPr>
      </w:pPr>
      <w:r w:rsidRPr="00353860">
        <w:rPr>
          <w:sz w:val="28"/>
          <w:szCs w:val="28"/>
          <w:lang w:val="kk-KZ"/>
        </w:rPr>
        <w:t>-   инвестициялық бола алады.</w:t>
      </w:r>
    </w:p>
    <w:p w:rsidR="00353860" w:rsidRPr="00353860" w:rsidRDefault="00353860" w:rsidP="00353860">
      <w:pPr>
        <w:ind w:firstLine="567"/>
        <w:jc w:val="both"/>
        <w:rPr>
          <w:sz w:val="28"/>
          <w:szCs w:val="28"/>
          <w:lang w:val="kk-KZ"/>
        </w:rPr>
      </w:pPr>
      <w:r w:rsidRPr="00353860">
        <w:rPr>
          <w:sz w:val="28"/>
          <w:szCs w:val="28"/>
          <w:lang w:val="kk-KZ"/>
        </w:rPr>
        <w:t>2.</w:t>
      </w:r>
      <w:r w:rsidRPr="00353860">
        <w:rPr>
          <w:sz w:val="28"/>
          <w:szCs w:val="28"/>
          <w:lang w:val="kk-KZ"/>
        </w:rPr>
        <w:tab/>
        <w:t>Банк тұтынушылары нарығы:</w:t>
      </w:r>
    </w:p>
    <w:p w:rsidR="00353860" w:rsidRPr="00353860" w:rsidRDefault="00353860" w:rsidP="00353860">
      <w:pPr>
        <w:ind w:firstLine="567"/>
        <w:jc w:val="both"/>
        <w:rPr>
          <w:sz w:val="28"/>
          <w:szCs w:val="28"/>
          <w:lang w:val="kk-KZ"/>
        </w:rPr>
      </w:pPr>
      <w:r w:rsidRPr="00353860">
        <w:rPr>
          <w:sz w:val="28"/>
          <w:szCs w:val="28"/>
          <w:lang w:val="kk-KZ"/>
        </w:rPr>
        <w:t>-  меншік иелері не жылжымайтын мүлік операцияларын жүзеге асыратын заңды не жеке тұлғалар;</w:t>
      </w:r>
    </w:p>
    <w:p w:rsidR="00353860" w:rsidRPr="00353860" w:rsidRDefault="00353860" w:rsidP="00353860">
      <w:pPr>
        <w:ind w:firstLine="567"/>
        <w:jc w:val="both"/>
        <w:rPr>
          <w:sz w:val="28"/>
          <w:szCs w:val="28"/>
          <w:lang w:val="kk-KZ"/>
        </w:rPr>
      </w:pPr>
      <w:r w:rsidRPr="00353860">
        <w:rPr>
          <w:sz w:val="28"/>
          <w:szCs w:val="28"/>
          <w:lang w:val="kk-KZ"/>
        </w:rPr>
        <w:t xml:space="preserve">-   банк қызметтерін пайдаланушы-әртүрлы корпарациялар; </w:t>
      </w:r>
    </w:p>
    <w:p w:rsidR="00353860" w:rsidRPr="00353860" w:rsidRDefault="00353860" w:rsidP="00353860">
      <w:pPr>
        <w:ind w:firstLine="567"/>
        <w:jc w:val="both"/>
        <w:rPr>
          <w:sz w:val="28"/>
          <w:szCs w:val="28"/>
          <w:lang w:val="kk-KZ"/>
        </w:rPr>
      </w:pPr>
      <w:r w:rsidRPr="00353860">
        <w:rPr>
          <w:sz w:val="28"/>
          <w:szCs w:val="28"/>
          <w:lang w:val="kk-KZ"/>
        </w:rPr>
        <w:t>-   банктер-кореспонденттер;</w:t>
      </w:r>
    </w:p>
    <w:p w:rsidR="00353860" w:rsidRPr="00353860" w:rsidRDefault="00353860" w:rsidP="00353860">
      <w:pPr>
        <w:ind w:firstLine="567"/>
        <w:jc w:val="both"/>
        <w:rPr>
          <w:sz w:val="28"/>
          <w:szCs w:val="28"/>
          <w:lang w:val="kk-KZ"/>
        </w:rPr>
      </w:pPr>
      <w:r w:rsidRPr="00353860">
        <w:rPr>
          <w:sz w:val="28"/>
          <w:szCs w:val="28"/>
          <w:lang w:val="kk-KZ"/>
        </w:rPr>
        <w:t>-   мемлекеттік оргатдармен байланысты нарық;</w:t>
      </w:r>
    </w:p>
    <w:p w:rsidR="00353860" w:rsidRPr="00353860" w:rsidRDefault="00353860" w:rsidP="00353860">
      <w:pPr>
        <w:ind w:firstLine="567"/>
        <w:jc w:val="both"/>
        <w:rPr>
          <w:sz w:val="28"/>
          <w:szCs w:val="28"/>
          <w:lang w:val="kk-KZ"/>
        </w:rPr>
      </w:pPr>
      <w:r w:rsidRPr="00353860">
        <w:rPr>
          <w:sz w:val="28"/>
          <w:szCs w:val="28"/>
          <w:lang w:val="kk-KZ"/>
        </w:rPr>
        <w:t>-   трастік қызметтер көрсету жүйісі бойынша банк тұтынушылары болып табылатын жеке және заңды тұлғалар./12,б.300/</w:t>
      </w:r>
    </w:p>
    <w:p w:rsidR="00353860" w:rsidRPr="00353860" w:rsidRDefault="00353860" w:rsidP="00353860">
      <w:pPr>
        <w:ind w:firstLine="567"/>
        <w:jc w:val="both"/>
        <w:rPr>
          <w:sz w:val="28"/>
          <w:szCs w:val="28"/>
          <w:lang w:val="kk-KZ"/>
        </w:rPr>
      </w:pPr>
      <w:r w:rsidRPr="00353860">
        <w:rPr>
          <w:sz w:val="28"/>
          <w:szCs w:val="28"/>
          <w:lang w:val="kk-KZ"/>
        </w:rPr>
        <w:t>Нарықтағы банк өнімдері, қызметтер мен операциялардың негізгі түрлерін қарастырып көрейік.</w:t>
      </w:r>
    </w:p>
    <w:p w:rsidR="00353860" w:rsidRPr="00353860" w:rsidRDefault="00353860" w:rsidP="00353860">
      <w:pPr>
        <w:ind w:firstLine="567"/>
        <w:jc w:val="both"/>
        <w:rPr>
          <w:sz w:val="28"/>
          <w:szCs w:val="28"/>
          <w:lang w:val="kk-KZ"/>
        </w:rPr>
      </w:pPr>
      <w:r w:rsidRPr="00353860">
        <w:rPr>
          <w:sz w:val="28"/>
          <w:szCs w:val="28"/>
          <w:lang w:val="kk-KZ"/>
        </w:rPr>
        <w:t>Банк қызметтін – банктің клиент мүддесін үшін белгілі бір іс-әрекеттерді орындауын сипатауға болады. Кез келген банк өнімінің негізінде қандай да бір қажеттіліктерді қанағаттандыру қажеттілігі жатады.</w:t>
      </w:r>
    </w:p>
    <w:p w:rsidR="00353860" w:rsidRPr="00353860" w:rsidRDefault="00353860" w:rsidP="00353860">
      <w:pPr>
        <w:ind w:firstLine="567"/>
        <w:jc w:val="both"/>
        <w:rPr>
          <w:sz w:val="28"/>
          <w:szCs w:val="28"/>
          <w:lang w:val="kk-KZ"/>
        </w:rPr>
      </w:pPr>
      <w:r w:rsidRPr="00353860">
        <w:rPr>
          <w:sz w:val="28"/>
          <w:szCs w:val="28"/>
          <w:lang w:val="kk-KZ"/>
        </w:rPr>
        <w:t xml:space="preserve">«Қазақстан республикасы банктер және банктік қызметтер туралы» Заңға сәйкес банктер мынадай операцияларды орындай алады: </w:t>
      </w:r>
    </w:p>
    <w:p w:rsidR="00353860" w:rsidRPr="00353860" w:rsidRDefault="00353860" w:rsidP="00353860">
      <w:pPr>
        <w:ind w:firstLine="567"/>
        <w:jc w:val="both"/>
        <w:rPr>
          <w:sz w:val="28"/>
          <w:szCs w:val="28"/>
          <w:lang w:val="kk-KZ"/>
        </w:rPr>
      </w:pPr>
      <w:r w:rsidRPr="00353860">
        <w:rPr>
          <w:sz w:val="28"/>
          <w:szCs w:val="28"/>
          <w:lang w:val="kk-KZ"/>
        </w:rPr>
        <w:lastRenderedPageBreak/>
        <w:t>-</w:t>
      </w:r>
      <w:r w:rsidRPr="00353860">
        <w:rPr>
          <w:sz w:val="28"/>
          <w:szCs w:val="28"/>
          <w:lang w:val="kk-KZ"/>
        </w:rPr>
        <w:tab/>
        <w:t>ақылы негізде депозиттерді тарату;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клиенттер мен банк-корреспонденттердің шоттарын жүргізу және оларға кассалық қызмет көрсету;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қайтарымдылық, мерзімдік және төлемділік шарттарымен заңды және жеке тұлғаларға қысқа мерзімдік несиелер беру;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инвестицияланатын қаражаттар иелерінің несие иемденушілердің тапсырмалары бойынша капиталдық жұмсалымдарды қаржыландыру;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заңда көрсетілген тәртіппен өз бағалы қағаздарын шығару (чектерді, векселдерді, аккредитивтерді, депозиттік сертификатарды, акцияларды және басқа да қаржылық міндеттемелерді);</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төлем құжаттарын сатып алу, сату және сақтандыру, олармен басқа да операцияларды жүргізу;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ақшалай нысанда орындауды қарастыратын үшінші тұлғалар үшін кепілдеме және өзгеде міндеттемелерді беру;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тауар тасмалын талап ету құқын, сатып алу және қызмет көрсету, осындай талаптардың орындалуын және бұл талаптардың инкассациялық (факторинг) тәуекелін өз мойнына алу;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банктік операциялар бойынша брокерлік қызметтерді көрсету, клиеттердің тәуекелі бойынша олардың агенттері ретінде әрекет ету;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клиенттер үшін құжаттар мен бағалылықтарды сақтандыру бойынша қызметтер (сейфтік бизнес);</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коммерциялық мәмілелерді қаржыландыру, содай-ақ сату құқынсыз (форфейтинг);</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клиенттердің тапсырмалары бойынша сенімдік операцияларды (қаражаттарды қарау және орналастыру, бағалау қағаздарды басқару);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банктік қызметпен байланысты кеңес беру қызметін көрсету;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лизинктік операцияларды жүзеге асыру.</w:t>
      </w:r>
    </w:p>
    <w:p w:rsidR="00353860" w:rsidRPr="00353860" w:rsidRDefault="00353860" w:rsidP="00353860">
      <w:pPr>
        <w:ind w:firstLine="567"/>
        <w:jc w:val="both"/>
        <w:rPr>
          <w:sz w:val="28"/>
          <w:szCs w:val="28"/>
          <w:lang w:val="kk-KZ"/>
        </w:rPr>
      </w:pPr>
      <w:r w:rsidRPr="00353860">
        <w:rPr>
          <w:sz w:val="28"/>
          <w:szCs w:val="28"/>
          <w:lang w:val="kk-KZ"/>
        </w:rPr>
        <w:t>Ұлттық банкінің арнай лицензиялары бар болса, банктер басқа да банктік қызметтерді жүзеге асыра алады. Соның ішінде шетел валюталарымен операцияларды жүргізу; халықтың ақшалай салымдарын қарау; ақшаларды аударуға байланысы қызметтерді көрсету (икассация).</w:t>
      </w:r>
    </w:p>
    <w:p w:rsidR="00353860" w:rsidRPr="00353860" w:rsidRDefault="00353860" w:rsidP="00353860">
      <w:pPr>
        <w:ind w:firstLine="567"/>
        <w:jc w:val="both"/>
        <w:rPr>
          <w:sz w:val="28"/>
          <w:szCs w:val="28"/>
          <w:lang w:val="kk-KZ"/>
        </w:rPr>
      </w:pPr>
      <w:r w:rsidRPr="00353860">
        <w:rPr>
          <w:sz w:val="28"/>
          <w:szCs w:val="28"/>
          <w:lang w:val="kk-KZ"/>
        </w:rPr>
        <w:t>Осы операцияларды топтай отырып, олармен атқарылатын негізгі қызметтерді былай құруға болады:</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уақытша бос ақшалай қаражаттарды жинақтау (депозиттік операциялар);</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экономиканы және халықты несиелендіру (активтік операциялар);</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қолма-қолсыз есеп айырысуларды және жүргізу;</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инвестициялық қызметті;</w:t>
      </w:r>
    </w:p>
    <w:p w:rsidR="00353860" w:rsidRPr="00353860" w:rsidRDefault="00353860" w:rsidP="00353860">
      <w:pPr>
        <w:ind w:firstLine="567"/>
        <w:jc w:val="both"/>
        <w:rPr>
          <w:sz w:val="28"/>
          <w:szCs w:val="28"/>
          <w:lang w:val="kk-KZ"/>
        </w:rPr>
      </w:pPr>
      <w:r w:rsidRPr="00353860">
        <w:rPr>
          <w:sz w:val="28"/>
          <w:szCs w:val="28"/>
          <w:lang w:val="kk-KZ"/>
        </w:rPr>
        <w:t>-</w:t>
      </w:r>
      <w:r w:rsidRPr="00353860">
        <w:rPr>
          <w:sz w:val="28"/>
          <w:szCs w:val="28"/>
          <w:lang w:val="kk-KZ"/>
        </w:rPr>
        <w:tab/>
        <w:t>клиенттерге басқа да қаржылық қызметтерді көрсету.</w:t>
      </w:r>
    </w:p>
    <w:p w:rsidR="00B54CE5" w:rsidRPr="00353860" w:rsidRDefault="00B54CE5" w:rsidP="00B54CE5">
      <w:pPr>
        <w:rPr>
          <w:lang w:val="kk-KZ"/>
        </w:rPr>
      </w:pPr>
    </w:p>
    <w:p w:rsidR="00B54CE5" w:rsidRPr="00AD6398" w:rsidRDefault="00B54CE5" w:rsidP="00B54CE5">
      <w:pPr>
        <w:pStyle w:val="3"/>
        <w:jc w:val="left"/>
        <w:rPr>
          <w:b/>
          <w:szCs w:val="28"/>
        </w:rPr>
      </w:pPr>
      <w:r>
        <w:rPr>
          <w:b/>
          <w:szCs w:val="28"/>
          <w:lang w:val="kk-KZ"/>
        </w:rPr>
        <w:t>Әдебиеттер</w:t>
      </w:r>
      <w:r>
        <w:rPr>
          <w:b/>
          <w:szCs w:val="28"/>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lastRenderedPageBreak/>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251B4D" w:rsidRDefault="00B54CE5" w:rsidP="00B54CE5">
      <w:pPr>
        <w:tabs>
          <w:tab w:val="left" w:pos="-142"/>
        </w:tabs>
        <w:ind w:firstLine="567"/>
        <w:jc w:val="both"/>
        <w:rPr>
          <w:b/>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Pr="00A91BCC"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B54CE5" w:rsidRDefault="00B54CE5" w:rsidP="00B54CE5">
      <w:pPr>
        <w:pStyle w:val="a3"/>
        <w:spacing w:after="0"/>
        <w:ind w:left="0"/>
        <w:jc w:val="center"/>
        <w:rPr>
          <w:b/>
          <w:sz w:val="28"/>
          <w:szCs w:val="28"/>
        </w:rPr>
      </w:pPr>
    </w:p>
    <w:p w:rsidR="00353860" w:rsidRDefault="00353860" w:rsidP="00B54CE5">
      <w:pPr>
        <w:ind w:firstLine="540"/>
        <w:jc w:val="center"/>
        <w:rPr>
          <w:b/>
          <w:sz w:val="28"/>
          <w:szCs w:val="28"/>
        </w:rPr>
      </w:pPr>
      <w:r>
        <w:rPr>
          <w:b/>
          <w:sz w:val="28"/>
          <w:szCs w:val="28"/>
        </w:rPr>
        <w:br w:type="page"/>
      </w:r>
    </w:p>
    <w:p w:rsidR="00B54CE5" w:rsidRDefault="00B54CE5" w:rsidP="00B54CE5">
      <w:pPr>
        <w:ind w:firstLine="540"/>
        <w:jc w:val="center"/>
        <w:rPr>
          <w:b/>
          <w:sz w:val="28"/>
          <w:szCs w:val="28"/>
          <w:lang w:val="kk-KZ"/>
        </w:rPr>
      </w:pPr>
      <w:r w:rsidRPr="00907100">
        <w:rPr>
          <w:b/>
          <w:sz w:val="28"/>
          <w:szCs w:val="28"/>
          <w:lang w:val="kk-KZ"/>
        </w:rPr>
        <w:lastRenderedPageBreak/>
        <w:t>Т</w:t>
      </w:r>
      <w:r>
        <w:rPr>
          <w:b/>
          <w:sz w:val="28"/>
          <w:szCs w:val="28"/>
          <w:lang w:val="kk-KZ"/>
        </w:rPr>
        <w:t>ақырып</w:t>
      </w:r>
      <w:r w:rsidRPr="00907100">
        <w:rPr>
          <w:b/>
          <w:sz w:val="28"/>
          <w:szCs w:val="28"/>
          <w:lang w:val="kk-KZ"/>
        </w:rPr>
        <w:t xml:space="preserve"> </w:t>
      </w:r>
      <w:r>
        <w:rPr>
          <w:b/>
          <w:sz w:val="28"/>
          <w:szCs w:val="28"/>
          <w:lang w:val="kk-KZ"/>
        </w:rPr>
        <w:t>6</w:t>
      </w:r>
      <w:r w:rsidRPr="00907100">
        <w:rPr>
          <w:b/>
          <w:sz w:val="28"/>
          <w:szCs w:val="28"/>
          <w:lang w:val="kk-KZ"/>
        </w:rPr>
        <w:t xml:space="preserve">. </w:t>
      </w:r>
      <w:r>
        <w:rPr>
          <w:b/>
          <w:sz w:val="28"/>
          <w:szCs w:val="28"/>
          <w:lang w:val="kk-KZ"/>
        </w:rPr>
        <w:t>Банктің өнім саясаты.</w:t>
      </w:r>
    </w:p>
    <w:p w:rsidR="00B54CE5" w:rsidRPr="00907100" w:rsidRDefault="00B54CE5" w:rsidP="00B54CE5">
      <w:pPr>
        <w:jc w:val="center"/>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Pr>
          <w:sz w:val="28"/>
          <w:szCs w:val="28"/>
          <w:lang w:val="kk-KZ"/>
        </w:rPr>
        <w:t>Студентте банктің өнім саясаты бойынша білімін қалыптастыру.</w:t>
      </w:r>
    </w:p>
    <w:p w:rsidR="00B54CE5" w:rsidRPr="00907100" w:rsidRDefault="00B54CE5" w:rsidP="00B54CE5">
      <w:pPr>
        <w:jc w:val="both"/>
        <w:rPr>
          <w:b/>
          <w:sz w:val="28"/>
          <w:lang w:val="kk-KZ"/>
        </w:rPr>
      </w:pPr>
    </w:p>
    <w:p w:rsidR="00B54CE5" w:rsidRDefault="00B54CE5" w:rsidP="00B54CE5">
      <w:pPr>
        <w:jc w:val="both"/>
        <w:rPr>
          <w:sz w:val="28"/>
        </w:rPr>
      </w:pPr>
      <w:r>
        <w:rPr>
          <w:b/>
          <w:sz w:val="28"/>
          <w:lang w:val="kk-KZ"/>
        </w:rPr>
        <w:t>Міндеттері</w:t>
      </w:r>
      <w:r>
        <w:rPr>
          <w:sz w:val="28"/>
        </w:rPr>
        <w:t xml:space="preserve">: </w:t>
      </w:r>
    </w:p>
    <w:p w:rsidR="00B54CE5" w:rsidRPr="00AA70E2" w:rsidRDefault="00B54CE5" w:rsidP="00B54CE5">
      <w:pPr>
        <w:numPr>
          <w:ilvl w:val="0"/>
          <w:numId w:val="1"/>
        </w:numPr>
        <w:ind w:firstLine="0"/>
        <w:jc w:val="both"/>
        <w:rPr>
          <w:sz w:val="28"/>
        </w:rPr>
      </w:pPr>
      <w:r>
        <w:rPr>
          <w:sz w:val="28"/>
          <w:lang w:val="kk-KZ"/>
        </w:rPr>
        <w:t>Аталмыш тақырып бойынша негізгі түсініктерін ұғыну;</w:t>
      </w:r>
    </w:p>
    <w:p w:rsidR="00B54CE5" w:rsidRDefault="00B54CE5" w:rsidP="00B54CE5">
      <w:pPr>
        <w:numPr>
          <w:ilvl w:val="0"/>
          <w:numId w:val="1"/>
        </w:numPr>
        <w:tabs>
          <w:tab w:val="clear" w:pos="360"/>
          <w:tab w:val="num" w:pos="720"/>
        </w:tabs>
        <w:ind w:left="720"/>
        <w:jc w:val="both"/>
        <w:rPr>
          <w:sz w:val="28"/>
          <w:szCs w:val="28"/>
          <w:lang w:val="kk-KZ"/>
        </w:rPr>
      </w:pPr>
      <w:r>
        <w:rPr>
          <w:sz w:val="28"/>
          <w:szCs w:val="28"/>
          <w:lang w:val="kk-KZ"/>
        </w:rPr>
        <w:t>Банктің өнім саясаты туралы түсініктің болуы;</w:t>
      </w:r>
    </w:p>
    <w:p w:rsidR="00B54CE5" w:rsidRDefault="00B54CE5" w:rsidP="00B54CE5">
      <w:pPr>
        <w:numPr>
          <w:ilvl w:val="0"/>
          <w:numId w:val="2"/>
        </w:numPr>
        <w:ind w:firstLine="0"/>
        <w:rPr>
          <w:sz w:val="28"/>
          <w:u w:val="single"/>
        </w:rPr>
      </w:pPr>
      <w:r>
        <w:rPr>
          <w:sz w:val="28"/>
          <w:lang w:val="kk-KZ"/>
        </w:rPr>
        <w:t xml:space="preserve">Теориялық білімін тәжірибеде қолдану. </w:t>
      </w:r>
    </w:p>
    <w:p w:rsidR="00B54CE5" w:rsidRDefault="00B54CE5" w:rsidP="00B54CE5">
      <w:pPr>
        <w:tabs>
          <w:tab w:val="left" w:pos="284"/>
          <w:tab w:val="left" w:pos="426"/>
        </w:tabs>
        <w:jc w:val="both"/>
        <w:rPr>
          <w:b/>
          <w:sz w:val="28"/>
          <w:szCs w:val="28"/>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Pr="005C46AF" w:rsidRDefault="00B54CE5" w:rsidP="00B54CE5">
      <w:pPr>
        <w:numPr>
          <w:ilvl w:val="0"/>
          <w:numId w:val="8"/>
        </w:numPr>
        <w:tabs>
          <w:tab w:val="left" w:pos="360"/>
        </w:tabs>
        <w:ind w:hanging="720"/>
        <w:jc w:val="both"/>
        <w:rPr>
          <w:sz w:val="28"/>
          <w:szCs w:val="28"/>
        </w:rPr>
      </w:pPr>
      <w:r>
        <w:rPr>
          <w:sz w:val="28"/>
          <w:szCs w:val="28"/>
          <w:lang w:val="kk-KZ"/>
        </w:rPr>
        <w:t xml:space="preserve">Банктің өнім саясатының мәні </w:t>
      </w:r>
    </w:p>
    <w:p w:rsidR="00B54CE5" w:rsidRPr="005C46AF" w:rsidRDefault="00B54CE5" w:rsidP="00B54CE5">
      <w:pPr>
        <w:numPr>
          <w:ilvl w:val="0"/>
          <w:numId w:val="8"/>
        </w:numPr>
        <w:tabs>
          <w:tab w:val="left" w:pos="360"/>
        </w:tabs>
        <w:ind w:left="0" w:firstLine="0"/>
        <w:jc w:val="both"/>
        <w:rPr>
          <w:sz w:val="28"/>
          <w:szCs w:val="28"/>
        </w:rPr>
      </w:pPr>
      <w:r w:rsidRPr="005C46AF">
        <w:rPr>
          <w:sz w:val="28"/>
          <w:szCs w:val="28"/>
          <w:lang w:val="kk-KZ"/>
        </w:rPr>
        <w:t>Банк өнімнің даму стратегиясы.</w:t>
      </w:r>
    </w:p>
    <w:p w:rsidR="00B54CE5" w:rsidRPr="005C46AF" w:rsidRDefault="00B54CE5" w:rsidP="00B54CE5">
      <w:pPr>
        <w:numPr>
          <w:ilvl w:val="0"/>
          <w:numId w:val="8"/>
        </w:numPr>
        <w:tabs>
          <w:tab w:val="left" w:pos="360"/>
        </w:tabs>
        <w:ind w:left="0" w:firstLine="0"/>
        <w:jc w:val="both"/>
        <w:rPr>
          <w:sz w:val="28"/>
          <w:szCs w:val="28"/>
        </w:rPr>
      </w:pPr>
      <w:r>
        <w:rPr>
          <w:sz w:val="28"/>
          <w:szCs w:val="28"/>
          <w:lang w:val="kk-KZ"/>
        </w:rPr>
        <w:t>Өнім қатарын талдау.</w:t>
      </w:r>
    </w:p>
    <w:p w:rsidR="00B54CE5" w:rsidRPr="005C46AF" w:rsidRDefault="00B54CE5" w:rsidP="00B54CE5">
      <w:pPr>
        <w:numPr>
          <w:ilvl w:val="0"/>
          <w:numId w:val="8"/>
        </w:numPr>
        <w:tabs>
          <w:tab w:val="left" w:pos="360"/>
        </w:tabs>
        <w:ind w:left="0" w:firstLine="0"/>
        <w:jc w:val="both"/>
        <w:rPr>
          <w:sz w:val="28"/>
          <w:szCs w:val="28"/>
        </w:rPr>
      </w:pPr>
      <w:r>
        <w:rPr>
          <w:sz w:val="28"/>
          <w:szCs w:val="28"/>
          <w:lang w:val="kk-KZ"/>
        </w:rPr>
        <w:t>Банк өнімдерін жеткізу саясаты.</w:t>
      </w:r>
    </w:p>
    <w:p w:rsidR="00B54CE5" w:rsidRDefault="00B54CE5" w:rsidP="00B54CE5">
      <w:pPr>
        <w:rPr>
          <w:lang w:val="kk-KZ"/>
        </w:rPr>
      </w:pPr>
    </w:p>
    <w:p w:rsidR="000848AC" w:rsidRPr="000848AC" w:rsidRDefault="000848AC" w:rsidP="000848AC">
      <w:pPr>
        <w:ind w:firstLine="567"/>
        <w:jc w:val="both"/>
        <w:rPr>
          <w:sz w:val="28"/>
          <w:lang w:val="kk-KZ"/>
        </w:rPr>
      </w:pPr>
      <w:r w:rsidRPr="000848AC">
        <w:rPr>
          <w:sz w:val="28"/>
          <w:lang w:val="kk-KZ"/>
        </w:rPr>
        <w:t>Маркетинг кешенінің маңызды элементі</w:t>
      </w:r>
    </w:p>
    <w:p w:rsidR="000848AC" w:rsidRPr="000848AC" w:rsidRDefault="000848AC" w:rsidP="000848AC">
      <w:pPr>
        <w:ind w:firstLine="567"/>
        <w:jc w:val="both"/>
        <w:rPr>
          <w:sz w:val="28"/>
          <w:lang w:val="kk-KZ"/>
        </w:rPr>
      </w:pPr>
      <w:r w:rsidRPr="000848AC">
        <w:rPr>
          <w:sz w:val="28"/>
          <w:lang w:val="kk-KZ"/>
        </w:rPr>
        <w:t>Маркетинг кешенінің маңызды элементі банк өнімі болып табылады, себебі банк пен клиент арасындағы бүкіл қатынастар банктің ұсынатын өнімдері бойынша құрылады.</w:t>
      </w:r>
    </w:p>
    <w:p w:rsidR="000848AC" w:rsidRPr="000848AC" w:rsidRDefault="000848AC" w:rsidP="000848AC">
      <w:pPr>
        <w:ind w:firstLine="567"/>
        <w:jc w:val="both"/>
        <w:rPr>
          <w:sz w:val="28"/>
          <w:lang w:val="kk-KZ"/>
        </w:rPr>
      </w:pPr>
      <w:r>
        <w:rPr>
          <w:sz w:val="28"/>
          <w:lang w:val="kk-KZ"/>
        </w:rPr>
        <w:t>Б</w:t>
      </w:r>
      <w:r w:rsidRPr="000848AC">
        <w:rPr>
          <w:sz w:val="28"/>
          <w:lang w:val="kk-KZ"/>
        </w:rPr>
        <w:t>анктік қызметтерге келесі сипаттар тән: ұстауға болмайтын, материалдық емес абстрактілік сипат; қызметт өндіруші мені көрсететуші арасындағы бөлінбеушілік; қызмет сапасының өзгергіштігі және тұрақсыздығы; қызметтің сақталмайтындығы.</w:t>
      </w:r>
    </w:p>
    <w:p w:rsidR="000848AC" w:rsidRPr="000848AC" w:rsidRDefault="000848AC" w:rsidP="000848AC">
      <w:pPr>
        <w:ind w:firstLine="567"/>
        <w:jc w:val="both"/>
        <w:rPr>
          <w:sz w:val="28"/>
          <w:lang w:val="kk-KZ"/>
        </w:rPr>
      </w:pPr>
      <w:r w:rsidRPr="000848AC">
        <w:rPr>
          <w:sz w:val="28"/>
          <w:lang w:val="kk-KZ"/>
        </w:rPr>
        <w:t>Банк ұсынатын қызметтерді сондай-ақ төрт түрге бөлуге болады:</w:t>
      </w:r>
    </w:p>
    <w:p w:rsidR="000848AC" w:rsidRPr="000848AC" w:rsidRDefault="000848AC" w:rsidP="000848AC">
      <w:pPr>
        <w:ind w:firstLine="567"/>
        <w:jc w:val="both"/>
        <w:rPr>
          <w:sz w:val="28"/>
          <w:lang w:val="kk-KZ"/>
        </w:rPr>
      </w:pPr>
      <w:r>
        <w:rPr>
          <w:noProof/>
          <w:sz w:val="28"/>
        </w:rPr>
        <mc:AlternateContent>
          <mc:Choice Requires="wpg">
            <w:drawing>
              <wp:anchor distT="0" distB="0" distL="114300" distR="114300" simplePos="0" relativeHeight="251663360" behindDoc="0" locked="1" layoutInCell="1" allowOverlap="1">
                <wp:simplePos x="0" y="0"/>
                <wp:positionH relativeFrom="column">
                  <wp:posOffset>193675</wp:posOffset>
                </wp:positionH>
                <wp:positionV relativeFrom="paragraph">
                  <wp:posOffset>284480</wp:posOffset>
                </wp:positionV>
                <wp:extent cx="5257800" cy="2900680"/>
                <wp:effectExtent l="0" t="0" r="95250" b="90170"/>
                <wp:wrapNone/>
                <wp:docPr id="48" name="Группа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2900680"/>
                          <a:chOff x="1734" y="1314"/>
                          <a:chExt cx="8280" cy="4568"/>
                        </a:xfrm>
                      </wpg:grpSpPr>
                      <wps:wsp>
                        <wps:cNvPr id="49" name="Rectangle 50"/>
                        <wps:cNvSpPr>
                          <a:spLocks noChangeArrowheads="1"/>
                        </wps:cNvSpPr>
                        <wps:spPr bwMode="auto">
                          <a:xfrm rot="16200000">
                            <a:off x="2160" y="3842"/>
                            <a:ext cx="985" cy="1837"/>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rPr>
                                  <w:sz w:val="22"/>
                                  <w:szCs w:val="22"/>
                                </w:rPr>
                              </w:pPr>
                              <w:r w:rsidRPr="00D118BB">
                                <w:rPr>
                                  <w:sz w:val="22"/>
                                  <w:szCs w:val="22"/>
                                  <w:lang w:val="kk-KZ"/>
                                </w:rPr>
                                <w:t>Ақпараттық-кеңес берушілік</w:t>
                              </w:r>
                            </w:p>
                          </w:txbxContent>
                        </wps:txbx>
                        <wps:bodyPr rot="0" vert="horz" wrap="square" lIns="91440" tIns="45720" rIns="91440" bIns="45720" anchor="t" anchorCtr="0" upright="1">
                          <a:noAutofit/>
                        </wps:bodyPr>
                      </wps:wsp>
                      <wps:wsp>
                        <wps:cNvPr id="50" name="Rectangle 51"/>
                        <wps:cNvSpPr>
                          <a:spLocks noChangeArrowheads="1"/>
                        </wps:cNvSpPr>
                        <wps:spPr bwMode="auto">
                          <a:xfrm rot="16200000">
                            <a:off x="2453" y="2894"/>
                            <a:ext cx="492" cy="193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rPr>
                                  <w:sz w:val="22"/>
                                  <w:szCs w:val="22"/>
                                </w:rPr>
                              </w:pPr>
                              <w:r w:rsidRPr="00D118BB">
                                <w:rPr>
                                  <w:sz w:val="22"/>
                                  <w:szCs w:val="22"/>
                                </w:rPr>
                                <w:t>Траст</w:t>
                              </w:r>
                              <w:r w:rsidRPr="00D118BB">
                                <w:rPr>
                                  <w:sz w:val="22"/>
                                  <w:szCs w:val="22"/>
                                  <w:lang w:val="kk-KZ"/>
                                </w:rPr>
                                <w:t>ылық</w:t>
                              </w:r>
                            </w:p>
                          </w:txbxContent>
                        </wps:txbx>
                        <wps:bodyPr rot="0" vert="horz" wrap="square" lIns="91440" tIns="45720" rIns="91440" bIns="45720" anchor="t" anchorCtr="0" upright="1">
                          <a:noAutofit/>
                        </wps:bodyPr>
                      </wps:wsp>
                      <wps:wsp>
                        <wps:cNvPr id="51" name="Rectangle 52"/>
                        <wps:cNvSpPr>
                          <a:spLocks noChangeArrowheads="1"/>
                        </wps:cNvSpPr>
                        <wps:spPr bwMode="auto">
                          <a:xfrm rot="16200000">
                            <a:off x="2289" y="759"/>
                            <a:ext cx="820" cy="193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ind w:right="-165"/>
                                <w:rPr>
                                  <w:sz w:val="22"/>
                                  <w:szCs w:val="22"/>
                                  <w:lang w:val="kk-KZ"/>
                                </w:rPr>
                              </w:pPr>
                              <w:r w:rsidRPr="00D118BB">
                                <w:rPr>
                                  <w:sz w:val="22"/>
                                  <w:szCs w:val="22"/>
                                  <w:lang w:val="kk-KZ"/>
                                </w:rPr>
                                <w:t>Несиелік</w:t>
                              </w:r>
                            </w:p>
                          </w:txbxContent>
                        </wps:txbx>
                        <wps:bodyPr rot="0" vert="horz" wrap="square" lIns="91440" tIns="45720" rIns="91440" bIns="45720" anchor="t" anchorCtr="0" upright="1">
                          <a:noAutofit/>
                        </wps:bodyPr>
                      </wps:wsp>
                      <wps:wsp>
                        <wps:cNvPr id="52" name="Rectangle 53"/>
                        <wps:cNvSpPr>
                          <a:spLocks noChangeArrowheads="1"/>
                        </wps:cNvSpPr>
                        <wps:spPr bwMode="auto">
                          <a:xfrm rot="16200000">
                            <a:off x="2288" y="1909"/>
                            <a:ext cx="821" cy="193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spacing w:before="240"/>
                                <w:rPr>
                                  <w:sz w:val="22"/>
                                  <w:szCs w:val="22"/>
                                  <w:lang w:val="kk-KZ"/>
                                </w:rPr>
                              </w:pPr>
                              <w:r w:rsidRPr="00D118BB">
                                <w:rPr>
                                  <w:sz w:val="22"/>
                                  <w:szCs w:val="22"/>
                                  <w:lang w:val="kk-KZ"/>
                                </w:rPr>
                                <w:t>Жинақтаушы</w:t>
                              </w:r>
                            </w:p>
                          </w:txbxContent>
                        </wps:txbx>
                        <wps:bodyPr rot="0" vert="horz" wrap="square" lIns="91440" tIns="45720" rIns="91440" bIns="45720" anchor="t" anchorCtr="0" upright="1">
                          <a:noAutofit/>
                        </wps:bodyPr>
                      </wps:wsp>
                      <wps:wsp>
                        <wps:cNvPr id="53" name="Rectangle 54"/>
                        <wps:cNvSpPr>
                          <a:spLocks noChangeArrowheads="1"/>
                        </wps:cNvSpPr>
                        <wps:spPr bwMode="auto">
                          <a:xfrm rot="16200000">
                            <a:off x="4583" y="4218"/>
                            <a:ext cx="820" cy="2507"/>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rPr>
                                  <w:sz w:val="22"/>
                                  <w:szCs w:val="22"/>
                                  <w:lang w:val="kk-KZ"/>
                                </w:rPr>
                              </w:pPr>
                              <w:r w:rsidRPr="00D118BB">
                                <w:rPr>
                                  <w:sz w:val="22"/>
                                  <w:szCs w:val="22"/>
                                  <w:lang w:val="kk-KZ"/>
                                </w:rPr>
                                <w:t>Тәуекелдіктерді сақтандыру</w:t>
                              </w:r>
                            </w:p>
                          </w:txbxContent>
                        </wps:txbx>
                        <wps:bodyPr rot="0" vert="horz" wrap="square" lIns="91440" tIns="45720" rIns="91440" bIns="45720" anchor="t" anchorCtr="0" upright="1">
                          <a:noAutofit/>
                        </wps:bodyPr>
                      </wps:wsp>
                      <wps:wsp>
                        <wps:cNvPr id="54" name="Rectangle 55"/>
                        <wps:cNvSpPr>
                          <a:spLocks noChangeArrowheads="1"/>
                        </wps:cNvSpPr>
                        <wps:spPr bwMode="auto">
                          <a:xfrm rot="16200000">
                            <a:off x="6884" y="4778"/>
                            <a:ext cx="562" cy="1504"/>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ind w:right="-140"/>
                                <w:rPr>
                                  <w:sz w:val="22"/>
                                  <w:szCs w:val="22"/>
                                  <w:lang w:val="kk-KZ"/>
                                </w:rPr>
                              </w:pPr>
                              <w:r w:rsidRPr="00D118BB">
                                <w:rPr>
                                  <w:sz w:val="22"/>
                                  <w:szCs w:val="22"/>
                                  <w:lang w:val="kk-KZ"/>
                                </w:rPr>
                                <w:t>Брокерлік</w:t>
                              </w:r>
                            </w:p>
                          </w:txbxContent>
                        </wps:txbx>
                        <wps:bodyPr rot="0" vert="horz" wrap="square" lIns="91440" tIns="45720" rIns="91440" bIns="45720" anchor="t" anchorCtr="0" upright="1">
                          <a:noAutofit/>
                        </wps:bodyPr>
                      </wps:wsp>
                      <wps:wsp>
                        <wps:cNvPr id="55" name="Rectangle 56"/>
                        <wps:cNvSpPr>
                          <a:spLocks noChangeArrowheads="1"/>
                        </wps:cNvSpPr>
                        <wps:spPr bwMode="auto">
                          <a:xfrm rot="16200000">
                            <a:off x="8394" y="3630"/>
                            <a:ext cx="1309" cy="193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rPr>
                                  <w:sz w:val="22"/>
                                  <w:szCs w:val="22"/>
                                </w:rPr>
                              </w:pPr>
                              <w:r w:rsidRPr="00D118BB">
                                <w:rPr>
                                  <w:sz w:val="22"/>
                                  <w:szCs w:val="22"/>
                                </w:rPr>
                                <w:t>Банк</w:t>
                              </w:r>
                              <w:r w:rsidRPr="00D118BB">
                                <w:rPr>
                                  <w:sz w:val="22"/>
                                  <w:szCs w:val="22"/>
                                  <w:lang w:val="kk-KZ"/>
                                </w:rPr>
                                <w:t>тік</w:t>
                              </w:r>
                              <w:r w:rsidRPr="00D118BB">
                                <w:rPr>
                                  <w:sz w:val="22"/>
                                  <w:szCs w:val="22"/>
                                </w:rPr>
                                <w:t xml:space="preserve">  инвестор </w:t>
                              </w:r>
                              <w:r w:rsidRPr="00D118BB">
                                <w:rPr>
                                  <w:sz w:val="22"/>
                                  <w:szCs w:val="22"/>
                                  <w:lang w:val="kk-KZ"/>
                                </w:rPr>
                                <w:t xml:space="preserve">немесе </w:t>
                              </w:r>
                              <w:r w:rsidRPr="00D118BB">
                                <w:rPr>
                                  <w:sz w:val="22"/>
                                  <w:szCs w:val="22"/>
                                </w:rPr>
                                <w:t>андеррайтер</w:t>
                              </w:r>
                            </w:p>
                          </w:txbxContent>
                        </wps:txbx>
                        <wps:bodyPr rot="0" vert="horz" wrap="square" lIns="91440" tIns="45720" rIns="91440" bIns="45720" anchor="t" anchorCtr="0" upright="1">
                          <a:noAutofit/>
                        </wps:bodyPr>
                      </wps:wsp>
                      <wps:wsp>
                        <wps:cNvPr id="56" name="Rectangle 57"/>
                        <wps:cNvSpPr>
                          <a:spLocks noChangeArrowheads="1"/>
                        </wps:cNvSpPr>
                        <wps:spPr bwMode="auto">
                          <a:xfrm rot="16200000">
                            <a:off x="8548" y="842"/>
                            <a:ext cx="985" cy="193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rPr>
                                  <w:sz w:val="22"/>
                                  <w:szCs w:val="22"/>
                                  <w:lang w:val="kk-KZ"/>
                                </w:rPr>
                              </w:pPr>
                              <w:r w:rsidRPr="00D118BB">
                                <w:rPr>
                                  <w:sz w:val="22"/>
                                  <w:szCs w:val="22"/>
                                  <w:lang w:val="kk-KZ"/>
                                </w:rPr>
                                <w:t>Инвести</w:t>
                              </w:r>
                              <w:r>
                                <w:rPr>
                                  <w:sz w:val="22"/>
                                  <w:szCs w:val="22"/>
                                  <w:lang w:val="kk-KZ"/>
                                </w:rPr>
                                <w:t>ц</w:t>
                              </w:r>
                              <w:r w:rsidRPr="00D118BB">
                                <w:rPr>
                                  <w:sz w:val="22"/>
                                  <w:szCs w:val="22"/>
                                  <w:lang w:val="kk-KZ"/>
                                </w:rPr>
                                <w:t>иялық жоспарлау</w:t>
                              </w:r>
                            </w:p>
                          </w:txbxContent>
                        </wps:txbx>
                        <wps:bodyPr rot="0" vert="horz" wrap="square" lIns="91440" tIns="45720" rIns="91440" bIns="45720" anchor="t" anchorCtr="0" upright="1">
                          <a:noAutofit/>
                        </wps:bodyPr>
                      </wps:wsp>
                      <wps:wsp>
                        <wps:cNvPr id="57" name="Rectangle 58"/>
                        <wps:cNvSpPr>
                          <a:spLocks noChangeArrowheads="1"/>
                        </wps:cNvSpPr>
                        <wps:spPr bwMode="auto">
                          <a:xfrm rot="16200000">
                            <a:off x="8556" y="2155"/>
                            <a:ext cx="986" cy="193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rPr>
                                  <w:sz w:val="22"/>
                                  <w:szCs w:val="22"/>
                                  <w:lang w:val="kk-KZ"/>
                                </w:rPr>
                              </w:pPr>
                              <w:r w:rsidRPr="00D118BB">
                                <w:rPr>
                                  <w:sz w:val="22"/>
                                  <w:szCs w:val="22"/>
                                  <w:lang w:val="kk-KZ"/>
                                </w:rPr>
                                <w:t>Қолма-қол ақша ағымын басқару</w:t>
                              </w:r>
                            </w:p>
                          </w:txbxContent>
                        </wps:txbx>
                        <wps:bodyPr rot="0" vert="horz" wrap="square" lIns="91440" tIns="45720" rIns="91440" bIns="45720" anchor="t" anchorCtr="0" upright="1">
                          <a:noAutofit/>
                        </wps:bodyPr>
                      </wps:wsp>
                      <wps:wsp>
                        <wps:cNvPr id="58" name="Rectangle 59"/>
                        <wps:cNvSpPr>
                          <a:spLocks noChangeArrowheads="1"/>
                        </wps:cNvSpPr>
                        <wps:spPr bwMode="auto">
                          <a:xfrm rot="16200000">
                            <a:off x="5711" y="345"/>
                            <a:ext cx="820" cy="2757"/>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D118BB" w:rsidRDefault="000848AC" w:rsidP="00252AB6">
                              <w:pPr>
                                <w:jc w:val="center"/>
                                <w:rPr>
                                  <w:sz w:val="22"/>
                                  <w:szCs w:val="22"/>
                                  <w:lang w:val="kk-KZ"/>
                                </w:rPr>
                              </w:pPr>
                              <w:r w:rsidRPr="00D118BB">
                                <w:rPr>
                                  <w:sz w:val="22"/>
                                  <w:szCs w:val="22"/>
                                  <w:lang w:val="kk-KZ"/>
                                </w:rPr>
                                <w:t>Төлем және есеп айырысу</w:t>
                              </w:r>
                            </w:p>
                          </w:txbxContent>
                        </wps:txbx>
                        <wps:bodyPr rot="0" vert="horz" wrap="square" lIns="91440" tIns="45720" rIns="91440" bIns="45720" anchor="t" anchorCtr="0" upright="1">
                          <a:noAutofit/>
                        </wps:bodyPr>
                      </wps:wsp>
                      <wps:wsp>
                        <wps:cNvPr id="59" name="Rectangle 60"/>
                        <wps:cNvSpPr>
                          <a:spLocks noChangeArrowheads="1"/>
                        </wps:cNvSpPr>
                        <wps:spPr bwMode="auto">
                          <a:xfrm rot="16200000">
                            <a:off x="4962" y="2096"/>
                            <a:ext cx="1874" cy="3308"/>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0848AC" w:rsidRPr="00074107" w:rsidRDefault="000848AC" w:rsidP="00252AB6">
                              <w:pPr>
                                <w:spacing w:before="720"/>
                                <w:jc w:val="center"/>
                                <w:rPr>
                                  <w:caps/>
                                  <w:sz w:val="22"/>
                                  <w:szCs w:val="22"/>
                                </w:rPr>
                              </w:pPr>
                              <w:r w:rsidRPr="00074107">
                                <w:rPr>
                                  <w:caps/>
                                  <w:sz w:val="22"/>
                                  <w:szCs w:val="22"/>
                                  <w:lang w:val="kk-KZ"/>
                                </w:rPr>
                                <w:t>Қазіргі Банк</w:t>
                              </w:r>
                            </w:p>
                          </w:txbxContent>
                        </wps:txbx>
                        <wps:bodyPr rot="0" vert="horz" wrap="square" lIns="91440" tIns="45720" rIns="91440" bIns="45720" anchor="t" anchorCtr="0" upright="1">
                          <a:noAutofit/>
                        </wps:bodyPr>
                      </wps:wsp>
                      <wps:wsp>
                        <wps:cNvPr id="60" name="Line 61"/>
                        <wps:cNvCnPr/>
                        <wps:spPr bwMode="auto">
                          <a:xfrm rot="16200000" flipH="1" flipV="1">
                            <a:off x="3907" y="4165"/>
                            <a:ext cx="0" cy="669"/>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1" name="Line 62"/>
                        <wps:cNvCnPr/>
                        <wps:spPr bwMode="auto">
                          <a:xfrm rot="16200000" flipH="1" flipV="1">
                            <a:off x="3907" y="3441"/>
                            <a:ext cx="0" cy="669"/>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2" name="Line 63"/>
                        <wps:cNvCnPr/>
                        <wps:spPr bwMode="auto">
                          <a:xfrm rot="16200000" flipH="1" flipV="1">
                            <a:off x="3940" y="2843"/>
                            <a:ext cx="0" cy="55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3" name="Line 64"/>
                        <wps:cNvCnPr/>
                        <wps:spPr bwMode="auto">
                          <a:xfrm rot="16200000" flipV="1">
                            <a:off x="3567" y="1805"/>
                            <a:ext cx="679" cy="133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4" name="Line 65"/>
                        <wps:cNvCnPr/>
                        <wps:spPr bwMode="auto">
                          <a:xfrm rot="16200000" flipV="1">
                            <a:off x="5739" y="2474"/>
                            <a:ext cx="679"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5" name="Line 66"/>
                        <wps:cNvCnPr/>
                        <wps:spPr bwMode="auto">
                          <a:xfrm rot="16200000">
                            <a:off x="7576" y="1804"/>
                            <a:ext cx="514" cy="1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6" name="Line 67"/>
                        <wps:cNvCnPr/>
                        <wps:spPr bwMode="auto">
                          <a:xfrm rot="16200000">
                            <a:off x="7859" y="2843"/>
                            <a:ext cx="0" cy="55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7" name="Line 68"/>
                        <wps:cNvCnPr/>
                        <wps:spPr bwMode="auto">
                          <a:xfrm rot="16200000">
                            <a:off x="7859" y="4157"/>
                            <a:ext cx="0" cy="55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8" name="Line 69"/>
                        <wps:cNvCnPr/>
                        <wps:spPr bwMode="auto">
                          <a:xfrm rot="16200000" flipH="1">
                            <a:off x="6668" y="4933"/>
                            <a:ext cx="492"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9" name="Line 70"/>
                        <wps:cNvCnPr/>
                        <wps:spPr bwMode="auto">
                          <a:xfrm rot="16200000" flipH="1" flipV="1">
                            <a:off x="4744" y="4852"/>
                            <a:ext cx="329"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8" o:spid="_x0000_s1073" style="position:absolute;left:0;text-align:left;margin-left:15.25pt;margin-top:22.4pt;width:414pt;height:228.4pt;z-index:251663360" coordorigin="1734,1314" coordsize="8280,4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">
                <v:rect id="Rectangle 50" o:spid="_x0000_s1074" style="position:absolute;left:2160;top:3842;width:985;height:183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cuMQA&#10;AADbAAAADwAAAGRycy9kb3ducmV2LnhtbESPQWvCQBSE70L/w/IK3nRjtaVNXSUEBIVWMC30+si+&#10;JsHs23R3NfHfuwXB4zAz3zDL9WBacSbnG8sKZtMEBHFpdcOVgu+vzeQVhA/IGlvLpOBCHtarh9ES&#10;U217PtC5CJWIEPYpKqhD6FIpfVmTQT+1HXH0fq0zGKJ0ldQO+wg3rXxKkhdpsOG4UGNHeU3lsTgZ&#10;Be5vd8p/6LPN50Xmu+z5o9+XXqnx45C9gwg0hHv41t5qBYs3+P8Sf4B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nnLjEAAAA2wAAAA8AAAAAAAAAAAAAAAAAmAIAAGRycy9k&#10;b3ducmV2LnhtbFBLBQYAAAAABAAEAPUAAACJAwAAAAA=&#10;" strokeweight=".25pt">
                  <v:shadow on="t" opacity=".5" offset="6pt,6pt"/>
                  <v:textbox>
                    <w:txbxContent>
                      <w:p w:rsidR="000848AC" w:rsidRPr="00D118BB" w:rsidRDefault="000848AC" w:rsidP="00252AB6">
                        <w:pPr>
                          <w:rPr>
                            <w:sz w:val="22"/>
                            <w:szCs w:val="22"/>
                          </w:rPr>
                        </w:pPr>
                        <w:r w:rsidRPr="00D118BB">
                          <w:rPr>
                            <w:sz w:val="22"/>
                            <w:szCs w:val="22"/>
                            <w:lang w:val="kk-KZ"/>
                          </w:rPr>
                          <w:t>Ақпараттық-кеңес берушілік</w:t>
                        </w:r>
                      </w:p>
                    </w:txbxContent>
                  </v:textbox>
                </v:rect>
                <v:rect id="Rectangle 51" o:spid="_x0000_s1075" style="position:absolute;left:2453;top:2894;width:492;height:193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Sj+MAA&#10;AADbAAAADwAAAGRycy9kb3ducmV2LnhtbERPXWvCMBR9H+w/hDvwbU2nOKQapRQGCiqsDvZ6aa5t&#10;WXPTJdHWf28eBB8P53u1GU0nruR8a1nBR5KCIK6sbrlW8HP6el+A8AFZY2eZFNzIw2b9+rLCTNuB&#10;v+lahlrEEPYZKmhC6DMpfdWQQZ/YnjhyZ+sMhghdLbXDIYabTk7T9FMabDk2NNhT0VD1V16MAve/&#10;uxS/dOiKWZn7Pp/vh2PllZq8jfkSRKAxPMUP91YrmMf18Uv8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oSj+MAAAADbAAAADwAAAAAAAAAAAAAAAACYAgAAZHJzL2Rvd25y&#10;ZXYueG1sUEsFBgAAAAAEAAQA9QAAAIUDAAAAAA==&#10;" strokeweight=".25pt">
                  <v:shadow on="t" opacity=".5" offset="6pt,6pt"/>
                  <v:textbox>
                    <w:txbxContent>
                      <w:p w:rsidR="000848AC" w:rsidRPr="00D118BB" w:rsidRDefault="000848AC" w:rsidP="00252AB6">
                        <w:pPr>
                          <w:rPr>
                            <w:sz w:val="22"/>
                            <w:szCs w:val="22"/>
                          </w:rPr>
                        </w:pPr>
                        <w:r w:rsidRPr="00D118BB">
                          <w:rPr>
                            <w:sz w:val="22"/>
                            <w:szCs w:val="22"/>
                          </w:rPr>
                          <w:t>Траст</w:t>
                        </w:r>
                        <w:r w:rsidRPr="00D118BB">
                          <w:rPr>
                            <w:sz w:val="22"/>
                            <w:szCs w:val="22"/>
                            <w:lang w:val="kk-KZ"/>
                          </w:rPr>
                          <w:t>ылық</w:t>
                        </w:r>
                      </w:p>
                    </w:txbxContent>
                  </v:textbox>
                </v:rect>
                <v:rect id="Rectangle 52" o:spid="_x0000_s1076" style="position:absolute;left:2289;top:759;width:820;height:193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gGY8QA&#10;AADbAAAADwAAAGRycy9kb3ducmV2LnhtbESPQWvCQBSE7wX/w/IK3urGilJSNyEECgq1YCp4fWRf&#10;k9Ds27i7mvTfu4VCj8PMfMNs88n04kbOd5YVLBcJCOLa6o4bBafPt6cXED4ga+wtk4If8pBns4ct&#10;ptqOfKRbFRoRIexTVNCGMKRS+rolg35hB+LofVlnMETpGqkdjhFuevmcJBtpsOO40OJAZUv1d3U1&#10;Ctxlfy3PdOjLVVX4oVi/jx+1V2r+OBWvIAJN4T/8195pBesl/H6JP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IBmPEAAAA2wAAAA8AAAAAAAAAAAAAAAAAmAIAAGRycy9k&#10;b3ducmV2LnhtbFBLBQYAAAAABAAEAPUAAACJAwAAAAA=&#10;" strokeweight=".25pt">
                  <v:shadow on="t" opacity=".5" offset="6pt,6pt"/>
                  <v:textbox>
                    <w:txbxContent>
                      <w:p w:rsidR="000848AC" w:rsidRPr="00D118BB" w:rsidRDefault="000848AC" w:rsidP="00252AB6">
                        <w:pPr>
                          <w:ind w:right="-165"/>
                          <w:rPr>
                            <w:sz w:val="22"/>
                            <w:szCs w:val="22"/>
                            <w:lang w:val="kk-KZ"/>
                          </w:rPr>
                        </w:pPr>
                        <w:r w:rsidRPr="00D118BB">
                          <w:rPr>
                            <w:sz w:val="22"/>
                            <w:szCs w:val="22"/>
                            <w:lang w:val="kk-KZ"/>
                          </w:rPr>
                          <w:t>Несиелік</w:t>
                        </w:r>
                      </w:p>
                    </w:txbxContent>
                  </v:textbox>
                </v:rect>
                <v:rect id="Rectangle 53" o:spid="_x0000_s1077" style="position:absolute;left:2288;top:1909;width:821;height:193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YFMMA&#10;AADbAAAADwAAAGRycy9kb3ducmV2LnhtbESPQWvCQBSE70L/w/IKvemmFkVSVwmBgoIKxkKvj+xr&#10;Epp9m+6uJv57VxA8DjPzDbNcD6YVF3K+sazgfZKAIC6tbrhS8H36Gi9A+ICssbVMCq7kYb16GS0x&#10;1bbnI12KUIkIYZ+igjqELpXSlzUZ9BPbEUfv1zqDIUpXSe2wj3DTymmSzKXBhuNCjR3lNZV/xdko&#10;cP/bc/5D+zb/KDLfZbNdfyi9Um+vQ/YJItAQnuFHe6MVzKZ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qYFMMAAADbAAAADwAAAAAAAAAAAAAAAACYAgAAZHJzL2Rv&#10;d25yZXYueG1sUEsFBgAAAAAEAAQA9QAAAIgDAAAAAA==&#10;" strokeweight=".25pt">
                  <v:shadow on="t" opacity=".5" offset="6pt,6pt"/>
                  <v:textbox>
                    <w:txbxContent>
                      <w:p w:rsidR="000848AC" w:rsidRPr="00D118BB" w:rsidRDefault="000848AC" w:rsidP="00252AB6">
                        <w:pPr>
                          <w:spacing w:before="240"/>
                          <w:rPr>
                            <w:sz w:val="22"/>
                            <w:szCs w:val="22"/>
                            <w:lang w:val="kk-KZ"/>
                          </w:rPr>
                        </w:pPr>
                        <w:r w:rsidRPr="00D118BB">
                          <w:rPr>
                            <w:sz w:val="22"/>
                            <w:szCs w:val="22"/>
                            <w:lang w:val="kk-KZ"/>
                          </w:rPr>
                          <w:t>Жинақтаушы</w:t>
                        </w:r>
                      </w:p>
                    </w:txbxContent>
                  </v:textbox>
                </v:rect>
                <v:rect id="Rectangle 54" o:spid="_x0000_s1078" style="position:absolute;left:4583;top:4218;width:820;height:250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Y9j8MA&#10;AADbAAAADwAAAGRycy9kb3ducmV2LnhtbESPQWvCQBSE74L/YXlCb7qpYimpq4SAYMEKTQWvj+xr&#10;Epp9G3dXE/99VxA8DjPzDbPaDKYVV3K+sazgdZaAIC6tbrhScPzZTt9B+ICssbVMCm7kYbMej1aY&#10;atvzN12LUIkIYZ+igjqELpXSlzUZ9DPbEUfv1zqDIUpXSe2wj3DTynmSvEmDDceFGjvKayr/iotR&#10;4M6fl/xEX22+KDLfZct9fyi9Ui+TIfsAEWgIz/CjvdMKlgu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Y9j8MAAADbAAAADwAAAAAAAAAAAAAAAACYAgAAZHJzL2Rv&#10;d25yZXYueG1sUEsFBgAAAAAEAAQA9QAAAIgDAAAAAA==&#10;" strokeweight=".25pt">
                  <v:shadow on="t" opacity=".5" offset="6pt,6pt"/>
                  <v:textbox>
                    <w:txbxContent>
                      <w:p w:rsidR="000848AC" w:rsidRPr="00D118BB" w:rsidRDefault="000848AC" w:rsidP="00252AB6">
                        <w:pPr>
                          <w:rPr>
                            <w:sz w:val="22"/>
                            <w:szCs w:val="22"/>
                            <w:lang w:val="kk-KZ"/>
                          </w:rPr>
                        </w:pPr>
                        <w:r w:rsidRPr="00D118BB">
                          <w:rPr>
                            <w:sz w:val="22"/>
                            <w:szCs w:val="22"/>
                            <w:lang w:val="kk-KZ"/>
                          </w:rPr>
                          <w:t>Тәуекелдіктерді сақтандыру</w:t>
                        </w:r>
                      </w:p>
                    </w:txbxContent>
                  </v:textbox>
                </v:rect>
                <v:rect id="Rectangle 55" o:spid="_x0000_s1079" style="position:absolute;left:6884;top:4778;width:562;height:150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l+8MA&#10;AADbAAAADwAAAGRycy9kb3ducmV2LnhtbESPQWvCQBSE7wX/w/IEb3Wj1iLRVUKgUKEtNApeH9ln&#10;Esy+jburif++Wyj0OMzMN8xmN5hW3Mn5xrKC2TQBQVxa3XCl4Hh4e16B8AFZY2uZFDzIw247etpg&#10;qm3P33QvQiUihH2KCuoQulRKX9Zk0E9tRxy9s3UGQ5SuktphH+GmlfMkeZUGG44LNXaU11ReiptR&#10;4K77W36izzZfFJnvsuVH/1V6pSbjIVuDCDSE//Bf+10rWL7A75f4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l+8MAAADbAAAADwAAAAAAAAAAAAAAAACYAgAAZHJzL2Rv&#10;d25yZXYueG1sUEsFBgAAAAAEAAQA9QAAAIgDAAAAAA==&#10;" strokeweight=".25pt">
                  <v:shadow on="t" opacity=".5" offset="6pt,6pt"/>
                  <v:textbox>
                    <w:txbxContent>
                      <w:p w:rsidR="000848AC" w:rsidRPr="00D118BB" w:rsidRDefault="000848AC" w:rsidP="00252AB6">
                        <w:pPr>
                          <w:ind w:right="-140"/>
                          <w:rPr>
                            <w:sz w:val="22"/>
                            <w:szCs w:val="22"/>
                            <w:lang w:val="kk-KZ"/>
                          </w:rPr>
                        </w:pPr>
                        <w:r w:rsidRPr="00D118BB">
                          <w:rPr>
                            <w:sz w:val="22"/>
                            <w:szCs w:val="22"/>
                            <w:lang w:val="kk-KZ"/>
                          </w:rPr>
                          <w:t>Брокерлік</w:t>
                        </w:r>
                      </w:p>
                    </w:txbxContent>
                  </v:textbox>
                </v:rect>
                <v:rect id="Rectangle 56" o:spid="_x0000_s1080" style="position:absolute;left:8394;top:3630;width:1309;height:193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MAYMMA&#10;AADbAAAADwAAAGRycy9kb3ducmV2LnhtbESPQWvCQBSE7wX/w/IEb3VjJUWiq4RAQaEtNApeH9ln&#10;Esy+jburSf99t1DocZiZb5jNbjSdeJDzrWUFi3kCgriyuuVawen49rwC4QOyxs4yKfgmD7vt5GmD&#10;mbYDf9GjDLWIEPYZKmhC6DMpfdWQQT+3PXH0LtYZDFG6WmqHQ4SbTr4kyas02HJcaLCnoqHqWt6N&#10;Anc73IszfXTFssx9n6fvw2fllZpNx3wNItAY/sN/7b1WkKbw+yX+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MAYMMAAADbAAAADwAAAAAAAAAAAAAAAACYAgAAZHJzL2Rv&#10;d25yZXYueG1sUEsFBgAAAAAEAAQA9QAAAIgDAAAAAA==&#10;" strokeweight=".25pt">
                  <v:shadow on="t" opacity=".5" offset="6pt,6pt"/>
                  <v:textbox>
                    <w:txbxContent>
                      <w:p w:rsidR="000848AC" w:rsidRPr="00D118BB" w:rsidRDefault="000848AC" w:rsidP="00252AB6">
                        <w:pPr>
                          <w:rPr>
                            <w:sz w:val="22"/>
                            <w:szCs w:val="22"/>
                          </w:rPr>
                        </w:pPr>
                        <w:r w:rsidRPr="00D118BB">
                          <w:rPr>
                            <w:sz w:val="22"/>
                            <w:szCs w:val="22"/>
                          </w:rPr>
                          <w:t>Банк</w:t>
                        </w:r>
                        <w:r w:rsidRPr="00D118BB">
                          <w:rPr>
                            <w:sz w:val="22"/>
                            <w:szCs w:val="22"/>
                            <w:lang w:val="kk-KZ"/>
                          </w:rPr>
                          <w:t>тік</w:t>
                        </w:r>
                        <w:r w:rsidRPr="00D118BB">
                          <w:rPr>
                            <w:sz w:val="22"/>
                            <w:szCs w:val="22"/>
                          </w:rPr>
                          <w:t xml:space="preserve">  инвестор </w:t>
                        </w:r>
                        <w:r w:rsidRPr="00D118BB">
                          <w:rPr>
                            <w:sz w:val="22"/>
                            <w:szCs w:val="22"/>
                            <w:lang w:val="kk-KZ"/>
                          </w:rPr>
                          <w:t xml:space="preserve">немесе </w:t>
                        </w:r>
                        <w:r w:rsidRPr="00D118BB">
                          <w:rPr>
                            <w:sz w:val="22"/>
                            <w:szCs w:val="22"/>
                          </w:rPr>
                          <w:t>андеррайтер</w:t>
                        </w:r>
                      </w:p>
                    </w:txbxContent>
                  </v:textbox>
                </v:rect>
                <v:rect id="Rectangle 57" o:spid="_x0000_s1081" style="position:absolute;left:8548;top:842;width:985;height:193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GeF8QA&#10;AADbAAAADwAAAGRycy9kb3ducmV2LnhtbESPQWvCQBSE74L/YXmCN920RSmpmxACQgu2YCp4fWRf&#10;k9Ds27i7mvTfdwsFj8PMfMPs8sn04kbOd5YVPKwTEMS11R03Ck6f+9UzCB+QNfaWScEPeciz+WyH&#10;qbYjH+lWhUZECPsUFbQhDKmUvm7JoF/bgTh6X9YZDFG6RmqHY4SbXj4myVYa7DgutDhQ2VL9XV2N&#10;And5u5Zneu/Lp6rwQ7E5jB+1V2q5mIoXEIGmcA//t1+1gs0W/r7EH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hnhfEAAAA2wAAAA8AAAAAAAAAAAAAAAAAmAIAAGRycy9k&#10;b3ducmV2LnhtbFBLBQYAAAAABAAEAPUAAACJAwAAAAA=&#10;" strokeweight=".25pt">
                  <v:shadow on="t" opacity=".5" offset="6pt,6pt"/>
                  <v:textbox>
                    <w:txbxContent>
                      <w:p w:rsidR="000848AC" w:rsidRPr="00D118BB" w:rsidRDefault="000848AC" w:rsidP="00252AB6">
                        <w:pPr>
                          <w:rPr>
                            <w:sz w:val="22"/>
                            <w:szCs w:val="22"/>
                            <w:lang w:val="kk-KZ"/>
                          </w:rPr>
                        </w:pPr>
                        <w:r w:rsidRPr="00D118BB">
                          <w:rPr>
                            <w:sz w:val="22"/>
                            <w:szCs w:val="22"/>
                            <w:lang w:val="kk-KZ"/>
                          </w:rPr>
                          <w:t>Инвести</w:t>
                        </w:r>
                        <w:r>
                          <w:rPr>
                            <w:sz w:val="22"/>
                            <w:szCs w:val="22"/>
                            <w:lang w:val="kk-KZ"/>
                          </w:rPr>
                          <w:t>ц</w:t>
                        </w:r>
                        <w:r w:rsidRPr="00D118BB">
                          <w:rPr>
                            <w:sz w:val="22"/>
                            <w:szCs w:val="22"/>
                            <w:lang w:val="kk-KZ"/>
                          </w:rPr>
                          <w:t>иялық жоспарлау</w:t>
                        </w:r>
                      </w:p>
                    </w:txbxContent>
                  </v:textbox>
                </v:rect>
                <v:rect id="Rectangle 58" o:spid="_x0000_s1082" style="position:absolute;left:8556;top:2155;width:986;height:193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07jMMA&#10;AADbAAAADwAAAGRycy9kb3ducmV2LnhtbESPQWvCQBSE74X+h+UVvOmmFa1EVwkBQUELTQteH9ln&#10;Epp9m+6uJv57Vyj0OMzMN8xqM5hWXMn5xrKC10kCgri0uuFKwffXdrwA4QOyxtYyKbiRh836+WmF&#10;qbY9f9K1CJWIEPYpKqhD6FIpfVmTQT+xHXH0ztYZDFG6SmqHfYSbVr4lyVwabDgu1NhRXlP5U1yM&#10;Ave7v+QnOrb5tMh8l80O/UfplRq9DNkSRKAh/If/2jutYPYOj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07jMMAAADbAAAADwAAAAAAAAAAAAAAAACYAgAAZHJzL2Rv&#10;d25yZXYueG1sUEsFBgAAAAAEAAQA9QAAAIgDAAAAAA==&#10;" strokeweight=".25pt">
                  <v:shadow on="t" opacity=".5" offset="6pt,6pt"/>
                  <v:textbox>
                    <w:txbxContent>
                      <w:p w:rsidR="000848AC" w:rsidRPr="00D118BB" w:rsidRDefault="000848AC" w:rsidP="00252AB6">
                        <w:pPr>
                          <w:rPr>
                            <w:sz w:val="22"/>
                            <w:szCs w:val="22"/>
                            <w:lang w:val="kk-KZ"/>
                          </w:rPr>
                        </w:pPr>
                        <w:r w:rsidRPr="00D118BB">
                          <w:rPr>
                            <w:sz w:val="22"/>
                            <w:szCs w:val="22"/>
                            <w:lang w:val="kk-KZ"/>
                          </w:rPr>
                          <w:t>Қолма-қол ақша ағымын басқару</w:t>
                        </w:r>
                      </w:p>
                    </w:txbxContent>
                  </v:textbox>
                </v:rect>
                <v:rect id="Rectangle 59" o:spid="_x0000_s1083" style="position:absolute;left:5711;top:345;width:820;height:275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Kv/sAA&#10;AADbAAAADwAAAGRycy9kb3ducmV2LnhtbERPXWvCMBR9H+w/hDvwbU2nOKQapRQGCiqsDvZ6aa5t&#10;WXPTJdHWf28eBB8P53u1GU0nruR8a1nBR5KCIK6sbrlW8HP6el+A8AFZY2eZFNzIw2b9+rLCTNuB&#10;v+lahlrEEPYZKmhC6DMpfdWQQZ/YnjhyZ+sMhghdLbXDIYabTk7T9FMabDk2NNhT0VD1V16MAve/&#10;uxS/dOiKWZn7Pp/vh2PllZq8jfkSRKAxPMUP91YrmMex8Uv8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PKv/sAAAADbAAAADwAAAAAAAAAAAAAAAACYAgAAZHJzL2Rvd25y&#10;ZXYueG1sUEsFBgAAAAAEAAQA9QAAAIUDAAAAAA==&#10;" strokeweight=".25pt">
                  <v:shadow on="t" opacity=".5" offset="6pt,6pt"/>
                  <v:textbox>
                    <w:txbxContent>
                      <w:p w:rsidR="000848AC" w:rsidRPr="00D118BB" w:rsidRDefault="000848AC" w:rsidP="00252AB6">
                        <w:pPr>
                          <w:jc w:val="center"/>
                          <w:rPr>
                            <w:sz w:val="22"/>
                            <w:szCs w:val="22"/>
                            <w:lang w:val="kk-KZ"/>
                          </w:rPr>
                        </w:pPr>
                        <w:r w:rsidRPr="00D118BB">
                          <w:rPr>
                            <w:sz w:val="22"/>
                            <w:szCs w:val="22"/>
                            <w:lang w:val="kk-KZ"/>
                          </w:rPr>
                          <w:t>Төлем және есеп айырысу</w:t>
                        </w:r>
                      </w:p>
                    </w:txbxContent>
                  </v:textbox>
                </v:rect>
                <v:rect id="Rectangle 60" o:spid="_x0000_s1084" style="position:absolute;left:4962;top:2096;width:1874;height:330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4KZcMA&#10;AADbAAAADwAAAGRycy9kb3ducmV2LnhtbESPQWvCQBSE74X+h+UVvOmmFaVGVwkBQUELTQteH9ln&#10;Epp9m+6uJv57Vyj0OMzMN8xqM5hWXMn5xrKC10kCgri0uuFKwffXdvwOwgdkja1lUnAjD5v189MK&#10;U217/qRrESoRIexTVFCH0KVS+rImg35iO+Lona0zGKJ0ldQO+wg3rXxLkrk02HBcqLGjvKbyp7gY&#10;Be53f8lPdGzzaZH5Lpsd+o/SKzV6GbIliEBD+A//tXdawWwBj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4KZcMAAADbAAAADwAAAAAAAAAAAAAAAACYAgAAZHJzL2Rv&#10;d25yZXYueG1sUEsFBgAAAAAEAAQA9QAAAIgDAAAAAA==&#10;" strokeweight=".25pt">
                  <v:shadow on="t" opacity=".5" offset="6pt,6pt"/>
                  <v:textbox>
                    <w:txbxContent>
                      <w:p w:rsidR="000848AC" w:rsidRPr="00074107" w:rsidRDefault="000848AC" w:rsidP="00252AB6">
                        <w:pPr>
                          <w:spacing w:before="720"/>
                          <w:jc w:val="center"/>
                          <w:rPr>
                            <w:caps/>
                            <w:sz w:val="22"/>
                            <w:szCs w:val="22"/>
                          </w:rPr>
                        </w:pPr>
                        <w:r w:rsidRPr="00074107">
                          <w:rPr>
                            <w:caps/>
                            <w:sz w:val="22"/>
                            <w:szCs w:val="22"/>
                            <w:lang w:val="kk-KZ"/>
                          </w:rPr>
                          <w:t>Қазіргі Банк</w:t>
                        </w:r>
                      </w:p>
                    </w:txbxContent>
                  </v:textbox>
                </v:rect>
                <v:line id="Line 61" o:spid="_x0000_s1085" style="position:absolute;rotation:-90;flip:x y;visibility:visible;mso-wrap-style:square" from="3907,4165" to="3907,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6BQcIAAADbAAAADwAAAGRycy9kb3ducmV2LnhtbERPz2vCMBS+D/Y/hDfwNtMpyOhMiwiD&#10;iXiwythuj+atyWxeuiZq9a83B2HHj+/3vBxcK07UB+tZwcs4A0Fce225UbDfvT+/gggRWWPrmRRc&#10;KEBZPD7MMdf+zFs6VbERKYRDjgpMjF0uZagNOQxj3xEn7sf3DmOCfSN1j+cU7lo5ybKZdGg5NRjs&#10;aGmoPlRHp8D9fU431aq1h6v5/bKr7816p6NSo6dh8QYi0hD/xXf3h1YwS+vTl/QDZH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C6BQcIAAADbAAAADwAAAAAAAAAAAAAA&#10;AAChAgAAZHJzL2Rvd25yZXYueG1sUEsFBgAAAAAEAAQA+QAAAJADAAAAAA==&#10;" strokeweight=".25pt"/>
                <v:line id="Line 62" o:spid="_x0000_s1086" style="position:absolute;rotation:-90;flip:x y;visibility:visible;mso-wrap-style:square" from="3907,3441" to="3907,4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Ik2sUAAADbAAAADwAAAGRycy9kb3ducmV2LnhtbESPQWsCMRSE70L/Q3gFb92sFaRsjSJC&#10;oVI8dBWxt8fmuYluXrabVLf+elMoeBxm5htmOu9dI87UBetZwSjLQRBXXluuFWw3b08vIEJE1th4&#10;JgW/FGA+exhMsdD+wp90LmMtEoRDgQpMjG0hZagMOQyZb4mTd/Cdw5hkV0vd4SXBXSOf83wiHVpO&#10;CwZbWhqqTuWPU+C+d+N1uWrs6WqOe7v6Wn9sdFRq+NgvXkFE6uM9/N9+1womI/j7kn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2Ik2sUAAADbAAAADwAAAAAAAAAA&#10;AAAAAAChAgAAZHJzL2Rvd25yZXYueG1sUEsFBgAAAAAEAAQA+QAAAJMDAAAAAA==&#10;" strokeweight=".25pt"/>
                <v:line id="Line 63" o:spid="_x0000_s1087" style="position:absolute;rotation:-90;flip:x y;visibility:visible;mso-wrap-style:square" from="3940,2843" to="3940,3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C6rcQAAADbAAAADwAAAGRycy9kb3ducmV2LnhtbESPQWsCMRSE74X+h/CE3mpWC1JWo4hQ&#10;UMRDVxG9PTbPTXTzsm6ibvvrm0Khx2FmvmEms87V4k5tsJ4VDPoZCOLSa8uVgt324/UdRIjIGmvP&#10;pOCLAsymz08TzLV/8Cfdi1iJBOGQowITY5NLGUpDDkPfN8TJO/nWYUyyraRu8ZHgrpbDLBtJh5bT&#10;gsGGFobKS3FzCtx1/7YpVrW9fJvzwa6Om/VWR6Veet18DCJSF//Df+2lVjAawu+X9APk9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sLqtxAAAANsAAAAPAAAAAAAAAAAA&#10;AAAAAKECAABkcnMvZG93bnJldi54bWxQSwUGAAAAAAQABAD5AAAAkgMAAAAA&#10;" strokeweight=".25pt"/>
                <v:line id="Line 64" o:spid="_x0000_s1088" style="position:absolute;rotation:90;flip:y;visibility:visible;mso-wrap-style:square" from="3567,1805" to="4246,3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FUEsUAAADbAAAADwAAAGRycy9kb3ducmV2LnhtbESPT4vCMBTE74LfITzBi2iqZWWpRhFB&#10;/HNY0O7F26N5tt1tXmoTtX57IyzscZiZ3zDzZWsqcafGlZYVjEcRCOLM6pJzBd/pZvgJwnlkjZVl&#10;UvAkB8tFtzPHRNsHH+l+8rkIEHYJKii8rxMpXVaQQTeyNXHwLrYx6INscqkbfAS4qeQkiqbSYMlh&#10;ocCa1gVlv6ebUVC68/W4n6Tjw89H9mW2aZxuB7FS/V67moHw1Pr/8F97pxVMY3h/CT9AL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bFUEsUAAADbAAAADwAAAAAAAAAA&#10;AAAAAAChAgAAZHJzL2Rvd25yZXYueG1sUEsFBgAAAAAEAAQA+QAAAJMDAAAAAA==&#10;" strokeweight=".25pt"/>
                <v:line id="Line 65" o:spid="_x0000_s1089" style="position:absolute;rotation:90;flip:y;visibility:visible;mso-wrap-style:square" from="5739,2474" to="6418,2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jMZsUAAADbAAAADwAAAGRycy9kb3ducmV2LnhtbESPQYvCMBSE74L/ITxhL6KpuopUo8jC&#10;ou5B0Hrx9miebbV5qU1W6783Cwseh5n5hpkvG1OKO9WusKxg0I9AEKdWF5wpOCbfvSkI55E1lpZJ&#10;wZMcLBft1hxjbR+8p/vBZyJA2MWoIPe+iqV0aU4GXd9WxME729qgD7LOpK7xEeCmlMMomkiDBYeF&#10;HCv6yim9Hn6NgsKdbvvtMBn8XMbpzqyTUbLujpT66DSrGQhPjX+H/9sbrWDyCX9fwg+Qi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ljMZsUAAADbAAAADwAAAAAAAAAA&#10;AAAAAAChAgAAZHJzL2Rvd25yZXYueG1sUEsFBgAAAAAEAAQA+QAAAJMDAAAAAA==&#10;" strokeweight=".25pt"/>
                <v:line id="Line 66" o:spid="_x0000_s1090" style="position:absolute;rotation:-90;visibility:visible;mso-wrap-style:square" from="7576,1804" to="8090,3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2Rv8YAAADbAAAADwAAAGRycy9kb3ducmV2LnhtbESPQWvCQBSE7wX/w/IEb3VjoVZTV9FC&#10;sAcPVSvY2zP7TILZt2l2o9Ff3xWEHoeZ+YaZzFpTijPVrrCsYNCPQBCnVhecKfjeJs8jEM4jaywt&#10;k4IrOZhNO08TjLW98JrOG5+JAGEXo4Lc+yqW0qU5GXR9WxEH72hrgz7IOpO6xkuAm1K+RNFQGiw4&#10;LORY0UdO6WnTGAVJMt5tfxfNV/RzuC3Hzqya/ZtTqtdt5+8gPLX+P/xof2oFw1e4fwk/QE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kb/GAAAA2wAAAA8AAAAAAAAA&#10;AAAAAAAAoQIAAGRycy9kb3ducmV2LnhtbFBLBQYAAAAABAAEAPkAAACUAwAAAAA=&#10;" strokeweight=".25pt"/>
                <v:line id="Line 67" o:spid="_x0000_s1091" style="position:absolute;rotation:-90;visibility:visible;mso-wrap-style:square" from="7859,2843" to="7859,3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8PyMYAAADbAAAADwAAAGRycy9kb3ducmV2LnhtbESPQWvCQBSE70L/w/IKvZlNPcQaXcUK&#10;wR48tFpBb6/Z1ySYfRuzG03767uC0OMwM98ws0VvanGh1lWWFTxHMQji3OqKCwWfu2z4AsJ5ZI21&#10;ZVLwQw4W84fBDFNtr/xBl60vRICwS1FB6X2TSunykgy6yDbEwfu2rUEfZFtI3eI1wE0tR3GcSIMV&#10;h4USG1qVlJ+2nVGQZZP97vzavcfHr9/1xJlNdxg7pZ4e++UUhKfe/4fv7TetIEng9iX8AD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9/D8jGAAAA2wAAAA8AAAAAAAAA&#10;AAAAAAAAoQIAAGRycy9kb3ducmV2LnhtbFBLBQYAAAAABAAEAPkAAACUAwAAAAA=&#10;" strokeweight=".25pt"/>
                <v:line id="Line 68" o:spid="_x0000_s1092" style="position:absolute;rotation:-90;visibility:visible;mso-wrap-style:square" from="7859,4157" to="7859,4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OqU8cAAADbAAAADwAAAGRycy9kb3ducmV2LnhtbESPS2vDMBCE74H+B7GF3hK5OeThRg5t&#10;wTSHHPJoIbltra1taq0cS3ac/PooUOhxmJlvmMWyN5XoqHGlZQXPowgEcWZ1ybmCz306nIFwHllj&#10;ZZkUXMjBMnkYLDDW9sxb6nY+FwHCLkYFhfd1LKXLCjLoRrYmDt6PbQz6IJtc6gbPAW4qOY6iiTRY&#10;clgosKb3grLfXWsUpOn8a396azfR8fv6MXdm3R6mTqmnx/71BYSn3v+H/9orrWAyhfuX8ANkc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M6pTxwAAANsAAAAPAAAAAAAA&#10;AAAAAAAAAKECAABkcnMvZG93bnJldi54bWxQSwUGAAAAAAQABAD5AAAAlQMAAAAA&#10;" strokeweight=".25pt"/>
                <v:line id="Line 69" o:spid="_x0000_s1093" style="position:absolute;rotation:90;flip:x;visibility:visible;mso-wrap-style:square" from="6668,4933" to="7160,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XGY8EAAADbAAAADwAAAGRycy9kb3ducmV2LnhtbERPy4rCMBTdC/5DuIIb0VRFkWoUEQYf&#10;C0Hrxt2lubbV5qbTRO38/WQhuDyc92LVmFK8qHaFZQXDQQSCOLW64EzBJfnpz0A4j6yxtEwK/sjB&#10;atluLTDW9s0nep19JkIIuxgV5N5XsZQuzcmgG9iKOHA3Wxv0AdaZ1DW+Q7gp5SiKptJgwaEhx4o2&#10;OaWP89MoKNz197QfJcPDfZIezTYZJ9veWKlup1nPQXhq/Ff8ce+0gmkYG76EHyC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FcZjwQAAANsAAAAPAAAAAAAAAAAAAAAA&#10;AKECAABkcnMvZG93bnJldi54bWxQSwUGAAAAAAQABAD5AAAAjwMAAAAA&#10;" strokeweight=".25pt"/>
                <v:line id="Line 70" o:spid="_x0000_s1094" style="position:absolute;rotation:-90;flip:x y;visibility:visible;mso-wrap-style:square" from="4744,4852" to="5073,4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Qo3MUAAADbAAAADwAAAGRycy9kb3ducmV2LnhtbESPQWsCMRSE7wX/Q3hCbzVrC1JXo4gg&#10;VIqHriJ6e2yem+jmZbtJddtf3xSEHoeZ+YaZzjtXiyu1wXpWMBxkIIhLry1XCnbb1dMriBCRNdae&#10;ScE3BZjPeg9TzLW/8Qddi1iJBOGQowITY5NLGUpDDsPAN8TJO/nWYUyyraRu8ZbgrpbPWTaSDi2n&#10;BYMNLQ2Vl+LLKXCf+5dNsa7t5cecD3Z93LxvdVTqsd8tJiAidfE/fG+/aQWjMfx9ST9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Qo3MUAAADbAAAADwAAAAAAAAAA&#10;AAAAAAChAgAAZHJzL2Rvd25yZXYueG1sUEsFBgAAAAAEAAQA+QAAAJMDAAAAAA==&#10;" strokeweight=".25pt"/>
                <w10:anchorlock/>
              </v:group>
            </w:pict>
          </mc:Fallback>
        </mc:AlternateContent>
      </w: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r w:rsidRPr="000848AC">
        <w:rPr>
          <w:sz w:val="28"/>
          <w:lang w:val="kk-KZ"/>
        </w:rPr>
        <w:lastRenderedPageBreak/>
        <w:tab/>
        <w:t>Сурет  -</w:t>
      </w:r>
      <w:r>
        <w:rPr>
          <w:sz w:val="28"/>
          <w:lang w:val="kk-KZ"/>
        </w:rPr>
        <w:t xml:space="preserve"> 6</w:t>
      </w:r>
      <w:r w:rsidRPr="000848AC">
        <w:rPr>
          <w:sz w:val="28"/>
          <w:lang w:val="kk-KZ"/>
        </w:rPr>
        <w:t>.1.  Қазіргі банктің негізгі функциялары</w:t>
      </w:r>
    </w:p>
    <w:p w:rsidR="000848AC" w:rsidRDefault="000848AC" w:rsidP="000848AC">
      <w:pPr>
        <w:ind w:firstLine="567"/>
        <w:jc w:val="both"/>
        <w:rPr>
          <w:sz w:val="28"/>
          <w:lang w:val="kk-KZ"/>
        </w:rPr>
      </w:pPr>
      <w:r w:rsidRPr="000848AC">
        <w:rPr>
          <w:sz w:val="28"/>
          <w:lang w:val="kk-KZ"/>
        </w:rPr>
        <w:tab/>
      </w:r>
    </w:p>
    <w:p w:rsidR="000848AC" w:rsidRPr="000848AC" w:rsidRDefault="000848AC" w:rsidP="000848AC">
      <w:pPr>
        <w:ind w:firstLine="567"/>
        <w:jc w:val="both"/>
        <w:rPr>
          <w:sz w:val="28"/>
          <w:lang w:val="kk-KZ"/>
        </w:rPr>
      </w:pPr>
      <w:r w:rsidRPr="000848AC">
        <w:rPr>
          <w:sz w:val="28"/>
          <w:lang w:val="kk-KZ"/>
        </w:rPr>
        <w:t>Банк қызметтерінің топтастырылуы</w:t>
      </w:r>
    </w:p>
    <w:p w:rsidR="000848AC" w:rsidRPr="000848AC" w:rsidRDefault="000848AC" w:rsidP="000848AC">
      <w:pPr>
        <w:ind w:firstLine="567"/>
        <w:jc w:val="both"/>
        <w:rPr>
          <w:sz w:val="28"/>
          <w:lang w:val="kk-KZ"/>
        </w:rPr>
      </w:pPr>
      <w:r w:rsidRPr="000848AC">
        <w:rPr>
          <w:sz w:val="28"/>
          <w:lang w:val="kk-KZ"/>
        </w:rPr>
        <w:t>1. Несие беру қызметтері</w:t>
      </w:r>
    </w:p>
    <w:p w:rsidR="000848AC" w:rsidRPr="000848AC" w:rsidRDefault="000848AC" w:rsidP="000848AC">
      <w:pPr>
        <w:ind w:firstLine="567"/>
        <w:jc w:val="both"/>
        <w:rPr>
          <w:sz w:val="28"/>
          <w:lang w:val="kk-KZ"/>
        </w:rPr>
      </w:pPr>
      <w:r w:rsidRPr="000848AC">
        <w:rPr>
          <w:sz w:val="28"/>
          <w:lang w:val="kk-KZ"/>
        </w:rPr>
        <w:t>2. Депозиттер</w:t>
      </w:r>
    </w:p>
    <w:p w:rsidR="000848AC" w:rsidRPr="000848AC" w:rsidRDefault="000848AC" w:rsidP="000848AC">
      <w:pPr>
        <w:ind w:firstLine="567"/>
        <w:jc w:val="both"/>
        <w:rPr>
          <w:sz w:val="28"/>
          <w:lang w:val="kk-KZ"/>
        </w:rPr>
      </w:pPr>
      <w:r w:rsidRPr="000848AC">
        <w:rPr>
          <w:sz w:val="28"/>
          <w:lang w:val="kk-KZ"/>
        </w:rPr>
        <w:t>3. Есеп айырысу-кассалық қызметтер</w:t>
      </w:r>
    </w:p>
    <w:p w:rsidR="000848AC" w:rsidRPr="000848AC" w:rsidRDefault="000848AC" w:rsidP="000848AC">
      <w:pPr>
        <w:ind w:firstLine="567"/>
        <w:jc w:val="both"/>
        <w:rPr>
          <w:sz w:val="28"/>
          <w:lang w:val="kk-KZ"/>
        </w:rPr>
      </w:pPr>
      <w:r w:rsidRPr="000848AC">
        <w:rPr>
          <w:sz w:val="28"/>
          <w:lang w:val="kk-KZ"/>
        </w:rPr>
        <w:t>4. Инвестициялық операциялар және құнды қағаздар</w:t>
      </w:r>
    </w:p>
    <w:p w:rsidR="000848AC" w:rsidRPr="000848AC" w:rsidRDefault="000848AC" w:rsidP="000848AC">
      <w:pPr>
        <w:ind w:firstLine="567"/>
        <w:jc w:val="both"/>
        <w:rPr>
          <w:sz w:val="28"/>
          <w:lang w:val="kk-KZ"/>
        </w:rPr>
      </w:pPr>
      <w:r w:rsidRPr="000848AC">
        <w:rPr>
          <w:sz w:val="28"/>
          <w:lang w:val="kk-KZ"/>
        </w:rPr>
        <w:t>5. Ссудалық капиталдың трансформациясы</w:t>
      </w:r>
    </w:p>
    <w:p w:rsidR="000848AC" w:rsidRPr="000848AC" w:rsidRDefault="000848AC" w:rsidP="000848AC">
      <w:pPr>
        <w:ind w:firstLine="567"/>
        <w:jc w:val="both"/>
        <w:rPr>
          <w:sz w:val="28"/>
          <w:lang w:val="kk-KZ"/>
        </w:rPr>
      </w:pPr>
      <w:r w:rsidRPr="000848AC">
        <w:rPr>
          <w:sz w:val="28"/>
          <w:lang w:val="kk-KZ"/>
        </w:rPr>
        <w:t>6. Өз клиенттеріне, контрагенттеріне, акционерлеріне және басқаларға кеңес беру және аудиторлық қызметтер.</w:t>
      </w:r>
    </w:p>
    <w:p w:rsidR="000848AC" w:rsidRPr="000848AC" w:rsidRDefault="000848AC" w:rsidP="000848AC">
      <w:pPr>
        <w:ind w:firstLine="567"/>
        <w:jc w:val="both"/>
        <w:rPr>
          <w:sz w:val="28"/>
          <w:lang w:val="kk-KZ"/>
        </w:rPr>
      </w:pPr>
      <w:r w:rsidRPr="000848AC">
        <w:rPr>
          <w:sz w:val="28"/>
          <w:lang w:val="kk-KZ"/>
        </w:rPr>
        <w:t xml:space="preserve">1) стратегиялық 2) ағымдағы 3) оперативті 4) арнайы. </w:t>
      </w:r>
    </w:p>
    <w:p w:rsidR="000848AC" w:rsidRPr="000848AC" w:rsidRDefault="000848AC" w:rsidP="000848AC">
      <w:pPr>
        <w:ind w:firstLine="567"/>
        <w:jc w:val="both"/>
        <w:rPr>
          <w:sz w:val="28"/>
          <w:lang w:val="kk-KZ"/>
        </w:rPr>
      </w:pPr>
      <w:r w:rsidRPr="000848AC">
        <w:rPr>
          <w:sz w:val="28"/>
          <w:lang w:val="kk-KZ"/>
        </w:rPr>
        <w:t>Өнім қатарын дамыту стратегиясы екі сатыда жүреді. Бірінші сатыда банк ұсынатын өнімдердің құрылымы оның өмірлік циклына сәйкес оңтайландырылады. Екінші сатысында жаңа өнімдер жасалады.</w:t>
      </w:r>
    </w:p>
    <w:p w:rsidR="000848AC" w:rsidRPr="000848AC" w:rsidRDefault="000848AC" w:rsidP="000848AC">
      <w:pPr>
        <w:ind w:firstLine="567"/>
        <w:jc w:val="both"/>
        <w:rPr>
          <w:sz w:val="28"/>
          <w:lang w:val="kk-KZ"/>
        </w:rPr>
      </w:pPr>
      <w:r w:rsidRPr="000848AC">
        <w:rPr>
          <w:sz w:val="28"/>
          <w:lang w:val="kk-KZ"/>
        </w:rPr>
        <w:t>Банк өнімінің өмірлік циклы төрт сатыдан тұрады:өнімді рынокка шығару, өсу, кемеліне жету және құлдырау.</w:t>
      </w:r>
    </w:p>
    <w:p w:rsidR="000848AC" w:rsidRPr="000848AC" w:rsidRDefault="000848AC" w:rsidP="000848AC">
      <w:pPr>
        <w:ind w:firstLine="567"/>
        <w:jc w:val="both"/>
        <w:rPr>
          <w:sz w:val="28"/>
          <w:lang w:val="kk-KZ"/>
        </w:rPr>
      </w:pPr>
      <w:r w:rsidRPr="000848AC">
        <w:rPr>
          <w:sz w:val="28"/>
          <w:lang w:val="kk-KZ"/>
        </w:rPr>
        <w:tab/>
      </w:r>
    </w:p>
    <w:p w:rsidR="000848AC" w:rsidRPr="000848AC" w:rsidRDefault="000848AC" w:rsidP="000848AC">
      <w:pPr>
        <w:ind w:firstLine="567"/>
        <w:jc w:val="both"/>
        <w:rPr>
          <w:sz w:val="28"/>
          <w:lang w:val="kk-KZ"/>
        </w:rPr>
      </w:pPr>
      <w:r w:rsidRPr="000848AC">
        <w:rPr>
          <w:sz w:val="28"/>
          <w:lang w:val="kk-KZ"/>
        </w:rPr>
        <w:tab/>
        <w:t xml:space="preserve">Жаңа өнімді жасау </w:t>
      </w:r>
    </w:p>
    <w:p w:rsidR="000848AC" w:rsidRPr="000848AC" w:rsidRDefault="000848AC" w:rsidP="000848AC">
      <w:pPr>
        <w:ind w:firstLine="567"/>
        <w:jc w:val="both"/>
        <w:rPr>
          <w:sz w:val="28"/>
          <w:lang w:val="kk-KZ"/>
        </w:rPr>
      </w:pPr>
      <w:r w:rsidRPr="000848AC">
        <w:rPr>
          <w:sz w:val="28"/>
          <w:lang w:val="kk-KZ"/>
        </w:rPr>
        <w:tab/>
        <w:t>Жаңа өнімді жасау банк үшін маркетингтің маңызды элементі болып табылады. Жаңа қызметтерді жасау және енгізу сатысында ең алдымен оның құрылуына кеткен шығындарды есептеу, екіншіден жаңа қызметтерге баға құру өте маңызды орын алады.</w:t>
      </w:r>
    </w:p>
    <w:p w:rsidR="000848AC" w:rsidRPr="000848AC" w:rsidRDefault="000848AC" w:rsidP="000848AC">
      <w:pPr>
        <w:ind w:firstLine="567"/>
        <w:jc w:val="both"/>
        <w:rPr>
          <w:sz w:val="28"/>
          <w:lang w:val="kk-KZ"/>
        </w:rPr>
      </w:pPr>
      <w:r w:rsidRPr="000848AC">
        <w:rPr>
          <w:sz w:val="28"/>
          <w:lang w:val="kk-KZ"/>
        </w:rPr>
        <w:tab/>
        <w:t xml:space="preserve">Жаңа өнімді жасау 5 сатыдан тұрады: 1) идеяларды іздеу, 2) маркетинг мүмкіндіктерін талдау, 3) қызметтерді жасау, 4) рынок жағдайларында қызметтерді сынау, 5) жаңа өнімді рынокқа шығару немесе коммерциализация. Баға банк өнімінен кейін маркетинг кешенінде екінші элементі болып табылады. Клиент үшін бәсекелестік күрестебаға құру саясаты маңызды құрал болып табылады. </w:t>
      </w:r>
    </w:p>
    <w:p w:rsidR="000848AC" w:rsidRPr="000848AC" w:rsidRDefault="000848AC" w:rsidP="000848AC">
      <w:pPr>
        <w:ind w:firstLine="567"/>
        <w:jc w:val="both"/>
        <w:rPr>
          <w:sz w:val="28"/>
          <w:lang w:val="kk-KZ"/>
        </w:rPr>
      </w:pPr>
      <w:r w:rsidRPr="000848AC">
        <w:rPr>
          <w:sz w:val="28"/>
          <w:lang w:val="kk-KZ"/>
        </w:rPr>
        <w:tab/>
        <w:t xml:space="preserve">Баға құру саясаты дегеніміз - әр түрлі банк өнімдеріне баға орнату және оны рыноктық конъюнктураның өзгерісіне байланысты өзгертіп отыру. Банктің баға саясатының объектілері несие және депозиттер бойынша пайыздық қойылымдар, салымның минималды мөлшері, премиялар, жеңілдіктер және банк қызметтерінің тарифтері болып табылады. Банк қызметтеріне баға құру – көп сатылы және күрделі үрдіс. </w:t>
      </w:r>
    </w:p>
    <w:p w:rsidR="000848AC" w:rsidRPr="000848AC" w:rsidRDefault="000848AC" w:rsidP="000848AC">
      <w:pPr>
        <w:ind w:firstLine="567"/>
        <w:jc w:val="both"/>
        <w:rPr>
          <w:sz w:val="28"/>
          <w:lang w:val="kk-KZ"/>
        </w:rPr>
      </w:pPr>
      <w:r w:rsidRPr="000848AC">
        <w:rPr>
          <w:sz w:val="28"/>
          <w:lang w:val="kk-KZ"/>
        </w:rPr>
        <w:t>1) баға құрудың мақсатын анықтау;</w:t>
      </w:r>
    </w:p>
    <w:p w:rsidR="000848AC" w:rsidRPr="000848AC" w:rsidRDefault="000848AC" w:rsidP="000848AC">
      <w:pPr>
        <w:ind w:firstLine="567"/>
        <w:jc w:val="both"/>
        <w:rPr>
          <w:sz w:val="28"/>
          <w:lang w:val="kk-KZ"/>
        </w:rPr>
      </w:pPr>
      <w:r w:rsidRPr="000848AC">
        <w:rPr>
          <w:sz w:val="28"/>
          <w:lang w:val="kk-KZ"/>
        </w:rPr>
        <w:t>2) сұранысты бағалау;</w:t>
      </w:r>
    </w:p>
    <w:p w:rsidR="000848AC" w:rsidRPr="000848AC" w:rsidRDefault="000848AC" w:rsidP="000848AC">
      <w:pPr>
        <w:ind w:firstLine="567"/>
        <w:jc w:val="both"/>
        <w:rPr>
          <w:sz w:val="28"/>
          <w:lang w:val="kk-KZ"/>
        </w:rPr>
      </w:pPr>
      <w:r w:rsidRPr="000848AC">
        <w:rPr>
          <w:sz w:val="28"/>
          <w:lang w:val="kk-KZ"/>
        </w:rPr>
        <w:t>3) шығындар құрылымын талдау;</w:t>
      </w:r>
    </w:p>
    <w:p w:rsidR="000848AC" w:rsidRPr="000848AC" w:rsidRDefault="000848AC" w:rsidP="000848AC">
      <w:pPr>
        <w:ind w:firstLine="567"/>
        <w:jc w:val="both"/>
        <w:rPr>
          <w:sz w:val="28"/>
          <w:lang w:val="kk-KZ"/>
        </w:rPr>
      </w:pPr>
      <w:r w:rsidRPr="000848AC">
        <w:rPr>
          <w:sz w:val="28"/>
          <w:lang w:val="kk-KZ"/>
        </w:rPr>
        <w:t>4) бәсекелестер қызметтерінің бағасын зерттеу;</w:t>
      </w:r>
    </w:p>
    <w:p w:rsidR="000848AC" w:rsidRPr="000848AC" w:rsidRDefault="000848AC" w:rsidP="000848AC">
      <w:pPr>
        <w:ind w:firstLine="567"/>
        <w:jc w:val="both"/>
        <w:rPr>
          <w:sz w:val="28"/>
          <w:lang w:val="kk-KZ"/>
        </w:rPr>
      </w:pPr>
      <w:r w:rsidRPr="000848AC">
        <w:rPr>
          <w:sz w:val="28"/>
          <w:lang w:val="kk-KZ"/>
        </w:rPr>
        <w:t>5) баға құру әдісін таңдау;</w:t>
      </w:r>
    </w:p>
    <w:p w:rsidR="000848AC" w:rsidRPr="000848AC" w:rsidRDefault="000848AC" w:rsidP="000848AC">
      <w:pPr>
        <w:ind w:firstLine="567"/>
        <w:jc w:val="both"/>
        <w:rPr>
          <w:sz w:val="28"/>
          <w:lang w:val="kk-KZ"/>
        </w:rPr>
      </w:pPr>
      <w:r w:rsidRPr="000848AC">
        <w:rPr>
          <w:sz w:val="28"/>
          <w:lang w:val="kk-KZ"/>
        </w:rPr>
        <w:t>6) баға құруға әсер ететін факторларды ескеру;</w:t>
      </w:r>
    </w:p>
    <w:p w:rsidR="000848AC" w:rsidRPr="000848AC" w:rsidRDefault="000848AC" w:rsidP="000848AC">
      <w:pPr>
        <w:ind w:firstLine="567"/>
        <w:jc w:val="both"/>
        <w:rPr>
          <w:sz w:val="28"/>
          <w:lang w:val="kk-KZ"/>
        </w:rPr>
      </w:pPr>
      <w:r w:rsidRPr="000848AC">
        <w:rPr>
          <w:sz w:val="28"/>
          <w:lang w:val="kk-KZ"/>
        </w:rPr>
        <w:t>7) түпкі бағаны орнату.</w:t>
      </w: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Default="000848AC" w:rsidP="000848AC">
      <w:pPr>
        <w:ind w:firstLine="567"/>
        <w:jc w:val="both"/>
        <w:rPr>
          <w:sz w:val="28"/>
          <w:lang w:val="kk-KZ"/>
        </w:rPr>
      </w:pPr>
      <w:r>
        <w:rPr>
          <w:noProof/>
          <w:sz w:val="28"/>
        </w:rPr>
        <w:lastRenderedPageBreak/>
        <mc:AlternateContent>
          <mc:Choice Requires="wpg">
            <w:drawing>
              <wp:anchor distT="0" distB="0" distL="114300" distR="114300" simplePos="0" relativeHeight="251664384" behindDoc="0" locked="1" layoutInCell="1" allowOverlap="1">
                <wp:simplePos x="0" y="0"/>
                <wp:positionH relativeFrom="column">
                  <wp:posOffset>198120</wp:posOffset>
                </wp:positionH>
                <wp:positionV relativeFrom="paragraph">
                  <wp:posOffset>163830</wp:posOffset>
                </wp:positionV>
                <wp:extent cx="5638800" cy="3200400"/>
                <wp:effectExtent l="0" t="0" r="19050" b="19050"/>
                <wp:wrapNone/>
                <wp:docPr id="70" name="Группа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8800" cy="3200400"/>
                          <a:chOff x="748" y="4124"/>
                          <a:chExt cx="6872" cy="4976"/>
                        </a:xfrm>
                      </wpg:grpSpPr>
                      <wps:wsp>
                        <wps:cNvPr id="71" name="Text Box 72"/>
                        <wps:cNvSpPr txBox="1">
                          <a:spLocks noChangeArrowheads="1"/>
                        </wps:cNvSpPr>
                        <wps:spPr bwMode="auto">
                          <a:xfrm>
                            <a:off x="748" y="4124"/>
                            <a:ext cx="3621" cy="564"/>
                          </a:xfrm>
                          <a:prstGeom prst="rect">
                            <a:avLst/>
                          </a:prstGeom>
                          <a:solidFill>
                            <a:srgbClr val="FFFFFF"/>
                          </a:solidFill>
                          <a:ln w="3175">
                            <a:solidFill>
                              <a:srgbClr val="000000"/>
                            </a:solidFill>
                            <a:miter lim="800000"/>
                            <a:headEnd/>
                            <a:tailEnd/>
                          </a:ln>
                        </wps:spPr>
                        <wps:txbx>
                          <w:txbxContent>
                            <w:p w:rsidR="000848AC" w:rsidRPr="00D118BB" w:rsidRDefault="000848AC" w:rsidP="00252AB6">
                              <w:pPr>
                                <w:jc w:val="center"/>
                                <w:rPr>
                                  <w:sz w:val="22"/>
                                  <w:szCs w:val="22"/>
                                </w:rPr>
                              </w:pPr>
                              <w:r w:rsidRPr="00D118BB">
                                <w:rPr>
                                  <w:sz w:val="22"/>
                                  <w:szCs w:val="22"/>
                                  <w:lang w:val="kk-KZ"/>
                                </w:rPr>
                                <w:t>Сыртқы факторлар</w:t>
                              </w:r>
                            </w:p>
                          </w:txbxContent>
                        </wps:txbx>
                        <wps:bodyPr rot="0" vert="horz" wrap="square" lIns="91440" tIns="45720" rIns="91440" bIns="45720" anchor="t" anchorCtr="0" upright="1">
                          <a:noAutofit/>
                        </wps:bodyPr>
                      </wps:wsp>
                      <wps:wsp>
                        <wps:cNvPr id="72" name="Text Box 73"/>
                        <wps:cNvSpPr txBox="1">
                          <a:spLocks noChangeArrowheads="1"/>
                        </wps:cNvSpPr>
                        <wps:spPr bwMode="auto">
                          <a:xfrm>
                            <a:off x="748" y="4634"/>
                            <a:ext cx="1207" cy="2440"/>
                          </a:xfrm>
                          <a:prstGeom prst="rect">
                            <a:avLst/>
                          </a:prstGeom>
                          <a:solidFill>
                            <a:srgbClr val="FFFFFF"/>
                          </a:solidFill>
                          <a:ln w="317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848AC" w:rsidRPr="00D118BB" w:rsidRDefault="000848AC" w:rsidP="00252AB6">
                              <w:pPr>
                                <w:jc w:val="center"/>
                                <w:rPr>
                                  <w:sz w:val="22"/>
                                  <w:szCs w:val="22"/>
                                  <w:u w:val="single"/>
                                  <w:lang w:val="kk-KZ"/>
                                </w:rPr>
                              </w:pPr>
                              <w:r w:rsidRPr="00D118BB">
                                <w:rPr>
                                  <w:sz w:val="22"/>
                                  <w:szCs w:val="22"/>
                                  <w:u w:val="single"/>
                                  <w:lang w:val="kk-KZ"/>
                                </w:rPr>
                                <w:t>Мемлекет</w:t>
                              </w:r>
                            </w:p>
                            <w:p w:rsidR="000848AC" w:rsidRPr="00D118BB" w:rsidRDefault="000848AC" w:rsidP="00252AB6">
                              <w:pPr>
                                <w:rPr>
                                  <w:sz w:val="22"/>
                                  <w:szCs w:val="22"/>
                                </w:rPr>
                              </w:pPr>
                            </w:p>
                            <w:p w:rsidR="000848AC" w:rsidRPr="00D118BB" w:rsidRDefault="000848AC" w:rsidP="00252AB6">
                              <w:pPr>
                                <w:rPr>
                                  <w:sz w:val="22"/>
                                  <w:szCs w:val="22"/>
                                </w:rPr>
                              </w:pPr>
                              <w:r w:rsidRPr="00D118BB">
                                <w:rPr>
                                  <w:sz w:val="22"/>
                                  <w:szCs w:val="22"/>
                                  <w:lang w:val="kk-KZ"/>
                                </w:rPr>
                                <w:t>Реттеу</w:t>
                              </w:r>
                            </w:p>
                            <w:p w:rsidR="000848AC" w:rsidRPr="00D118BB" w:rsidRDefault="000848AC" w:rsidP="00252AB6">
                              <w:pPr>
                                <w:rPr>
                                  <w:sz w:val="22"/>
                                  <w:szCs w:val="22"/>
                                </w:rPr>
                              </w:pPr>
                              <w:r w:rsidRPr="00D118BB">
                                <w:rPr>
                                  <w:sz w:val="22"/>
                                  <w:szCs w:val="22"/>
                                  <w:lang w:val="kk-KZ"/>
                                </w:rPr>
                                <w:t>Салықтар</w:t>
                              </w:r>
                            </w:p>
                          </w:txbxContent>
                        </wps:txbx>
                        <wps:bodyPr rot="0" vert="horz" wrap="square" lIns="91440" tIns="45720" rIns="91440" bIns="45720" anchor="t" anchorCtr="0" upright="1">
                          <a:noAutofit/>
                        </wps:bodyPr>
                      </wps:wsp>
                      <wps:wsp>
                        <wps:cNvPr id="73" name="Text Box 74"/>
                        <wps:cNvSpPr txBox="1">
                          <a:spLocks noChangeArrowheads="1"/>
                        </wps:cNvSpPr>
                        <wps:spPr bwMode="auto">
                          <a:xfrm>
                            <a:off x="1955" y="4634"/>
                            <a:ext cx="1207" cy="2440"/>
                          </a:xfrm>
                          <a:prstGeom prst="rect">
                            <a:avLst/>
                          </a:prstGeom>
                          <a:solidFill>
                            <a:srgbClr val="FFFFFF"/>
                          </a:solidFill>
                          <a:ln w="3175">
                            <a:solidFill>
                              <a:srgbClr val="000000"/>
                            </a:solidFill>
                            <a:miter lim="800000"/>
                            <a:headEnd/>
                            <a:tailEnd/>
                          </a:ln>
                        </wps:spPr>
                        <wps:txbx>
                          <w:txbxContent>
                            <w:p w:rsidR="000848AC" w:rsidRPr="00D118BB" w:rsidRDefault="000848AC" w:rsidP="00252AB6">
                              <w:pPr>
                                <w:jc w:val="center"/>
                                <w:rPr>
                                  <w:sz w:val="22"/>
                                  <w:szCs w:val="22"/>
                                  <w:u w:val="single"/>
                                  <w:lang w:val="kk-KZ"/>
                                </w:rPr>
                              </w:pPr>
                              <w:r w:rsidRPr="00D118BB">
                                <w:rPr>
                                  <w:sz w:val="22"/>
                                  <w:szCs w:val="22"/>
                                  <w:u w:val="single"/>
                                  <w:lang w:val="kk-KZ"/>
                                </w:rPr>
                                <w:t>Бәсекелестер</w:t>
                              </w:r>
                            </w:p>
                            <w:p w:rsidR="000848AC" w:rsidRPr="00D118BB" w:rsidRDefault="000848AC" w:rsidP="00252AB6">
                              <w:pPr>
                                <w:rPr>
                                  <w:sz w:val="22"/>
                                  <w:szCs w:val="22"/>
                                  <w:lang w:val="kk-KZ"/>
                                </w:rPr>
                              </w:pPr>
                              <w:r w:rsidRPr="00D118BB">
                                <w:rPr>
                                  <w:sz w:val="22"/>
                                  <w:szCs w:val="22"/>
                                  <w:lang w:val="kk-KZ"/>
                                </w:rPr>
                                <w:t xml:space="preserve"> </w:t>
                              </w:r>
                            </w:p>
                            <w:p w:rsidR="000848AC" w:rsidRPr="00D118BB" w:rsidRDefault="000848AC" w:rsidP="00252AB6">
                              <w:pPr>
                                <w:rPr>
                                  <w:sz w:val="22"/>
                                  <w:szCs w:val="22"/>
                                  <w:lang w:val="kk-KZ"/>
                                </w:rPr>
                              </w:pPr>
                              <w:r w:rsidRPr="00D118BB">
                                <w:rPr>
                                  <w:sz w:val="22"/>
                                  <w:szCs w:val="22"/>
                                  <w:lang w:val="kk-KZ"/>
                                </w:rPr>
                                <w:t>Бағалар деңгейі</w:t>
                              </w:r>
                            </w:p>
                            <w:p w:rsidR="000848AC" w:rsidRPr="00D118BB" w:rsidRDefault="000848AC" w:rsidP="00252AB6">
                              <w:pPr>
                                <w:ind w:right="-140"/>
                                <w:rPr>
                                  <w:sz w:val="22"/>
                                  <w:szCs w:val="22"/>
                                  <w:lang w:val="kk-KZ"/>
                                </w:rPr>
                              </w:pPr>
                              <w:r w:rsidRPr="00D118BB">
                                <w:rPr>
                                  <w:sz w:val="22"/>
                                  <w:szCs w:val="22"/>
                                  <w:lang w:val="kk-KZ"/>
                                </w:rPr>
                                <w:t>Саясат</w:t>
                              </w:r>
                            </w:p>
                            <w:p w:rsidR="000848AC" w:rsidRPr="00D118BB" w:rsidRDefault="000848AC" w:rsidP="00252AB6">
                              <w:pPr>
                                <w:rPr>
                                  <w:sz w:val="22"/>
                                  <w:szCs w:val="22"/>
                                  <w:lang w:val="kk-KZ"/>
                                </w:rPr>
                              </w:pPr>
                              <w:r w:rsidRPr="00D118BB">
                                <w:rPr>
                                  <w:sz w:val="22"/>
                                  <w:szCs w:val="22"/>
                                  <w:lang w:val="kk-KZ"/>
                                </w:rPr>
                                <w:t>Сұраныс заңы</w:t>
                              </w:r>
                            </w:p>
                          </w:txbxContent>
                        </wps:txbx>
                        <wps:bodyPr rot="0" vert="horz" wrap="square" lIns="91440" tIns="45720" rIns="91440" bIns="45720" anchor="t" anchorCtr="0" upright="1">
                          <a:noAutofit/>
                        </wps:bodyPr>
                      </wps:wsp>
                      <wps:wsp>
                        <wps:cNvPr id="74" name="Text Box 75"/>
                        <wps:cNvSpPr txBox="1">
                          <a:spLocks noChangeArrowheads="1"/>
                        </wps:cNvSpPr>
                        <wps:spPr bwMode="auto">
                          <a:xfrm>
                            <a:off x="3162" y="4634"/>
                            <a:ext cx="1207" cy="2440"/>
                          </a:xfrm>
                          <a:prstGeom prst="rect">
                            <a:avLst/>
                          </a:prstGeom>
                          <a:solidFill>
                            <a:srgbClr val="FFFFFF"/>
                          </a:solidFill>
                          <a:ln w="3175">
                            <a:solidFill>
                              <a:srgbClr val="000000"/>
                            </a:solidFill>
                            <a:miter lim="800000"/>
                            <a:headEnd/>
                            <a:tailEnd/>
                          </a:ln>
                        </wps:spPr>
                        <wps:txbx>
                          <w:txbxContent>
                            <w:p w:rsidR="000848AC" w:rsidRPr="00D118BB" w:rsidRDefault="000848AC" w:rsidP="00252AB6">
                              <w:pPr>
                                <w:ind w:right="-140"/>
                                <w:rPr>
                                  <w:sz w:val="22"/>
                                  <w:szCs w:val="22"/>
                                  <w:u w:val="single"/>
                                  <w:lang w:val="kk-KZ"/>
                                </w:rPr>
                              </w:pPr>
                              <w:r w:rsidRPr="00D118BB">
                                <w:rPr>
                                  <w:sz w:val="22"/>
                                  <w:szCs w:val="22"/>
                                  <w:u w:val="single"/>
                                  <w:lang w:val="kk-KZ"/>
                                </w:rPr>
                                <w:t>Тұтынушылар</w:t>
                              </w:r>
                            </w:p>
                            <w:p w:rsidR="000848AC" w:rsidRPr="00D118BB" w:rsidRDefault="000848AC" w:rsidP="00252AB6">
                              <w:pPr>
                                <w:ind w:right="-140"/>
                                <w:rPr>
                                  <w:sz w:val="22"/>
                                  <w:szCs w:val="22"/>
                                  <w:u w:val="single"/>
                                </w:rPr>
                              </w:pPr>
                            </w:p>
                            <w:p w:rsidR="000848AC" w:rsidRPr="00D118BB" w:rsidRDefault="000848AC" w:rsidP="00252AB6">
                              <w:pPr>
                                <w:ind w:right="-140"/>
                                <w:rPr>
                                  <w:sz w:val="22"/>
                                  <w:szCs w:val="22"/>
                                </w:rPr>
                              </w:pPr>
                              <w:r w:rsidRPr="00D118BB">
                                <w:rPr>
                                  <w:sz w:val="22"/>
                                  <w:szCs w:val="22"/>
                                  <w:lang w:val="kk-KZ"/>
                                </w:rPr>
                                <w:t>Бағалық икемділік</w:t>
                              </w:r>
                            </w:p>
                          </w:txbxContent>
                        </wps:txbx>
                        <wps:bodyPr rot="0" vert="horz" wrap="square" lIns="91440" tIns="45720" rIns="91440" bIns="45720" anchor="t" anchorCtr="0" upright="1">
                          <a:noAutofit/>
                        </wps:bodyPr>
                      </wps:wsp>
                      <wps:wsp>
                        <wps:cNvPr id="75" name="Text Box 76"/>
                        <wps:cNvSpPr txBox="1">
                          <a:spLocks noChangeArrowheads="1"/>
                        </wps:cNvSpPr>
                        <wps:spPr bwMode="auto">
                          <a:xfrm>
                            <a:off x="4570" y="4634"/>
                            <a:ext cx="1610" cy="2440"/>
                          </a:xfrm>
                          <a:prstGeom prst="rect">
                            <a:avLst/>
                          </a:prstGeom>
                          <a:solidFill>
                            <a:srgbClr val="FFFFFF"/>
                          </a:solidFill>
                          <a:ln w="3175">
                            <a:solidFill>
                              <a:srgbClr val="000000"/>
                            </a:solidFill>
                            <a:miter lim="800000"/>
                            <a:headEnd/>
                            <a:tailEnd/>
                          </a:ln>
                        </wps:spPr>
                        <wps:txbx>
                          <w:txbxContent>
                            <w:p w:rsidR="000848AC" w:rsidRPr="00D118BB" w:rsidRDefault="000848AC" w:rsidP="00252AB6">
                              <w:pPr>
                                <w:rPr>
                                  <w:sz w:val="22"/>
                                  <w:szCs w:val="22"/>
                                  <w:u w:val="single"/>
                                </w:rPr>
                              </w:pPr>
                              <w:r w:rsidRPr="00D118BB">
                                <w:rPr>
                                  <w:sz w:val="22"/>
                                  <w:szCs w:val="22"/>
                                  <w:u w:val="single"/>
                                  <w:lang w:val="kk-KZ"/>
                                </w:rPr>
                                <w:t>Мақсаттар</w:t>
                              </w:r>
                              <w:r w:rsidRPr="00D118BB">
                                <w:rPr>
                                  <w:sz w:val="22"/>
                                  <w:szCs w:val="22"/>
                                  <w:u w:val="single"/>
                                </w:rPr>
                                <w:t xml:space="preserve"> </w:t>
                              </w:r>
                            </w:p>
                            <w:p w:rsidR="000848AC" w:rsidRPr="00D118BB" w:rsidRDefault="000848AC" w:rsidP="00252AB6">
                              <w:pPr>
                                <w:rPr>
                                  <w:sz w:val="22"/>
                                  <w:szCs w:val="22"/>
                                  <w:u w:val="single"/>
                                </w:rPr>
                              </w:pPr>
                            </w:p>
                            <w:p w:rsidR="000848AC" w:rsidRPr="00D118BB" w:rsidRDefault="000848AC" w:rsidP="00252AB6">
                              <w:pPr>
                                <w:rPr>
                                  <w:sz w:val="22"/>
                                  <w:szCs w:val="22"/>
                                </w:rPr>
                              </w:pPr>
                              <w:r w:rsidRPr="00D118BB">
                                <w:rPr>
                                  <w:sz w:val="22"/>
                                  <w:szCs w:val="22"/>
                                  <w:lang w:val="kk-KZ"/>
                                </w:rPr>
                                <w:t>Рынокты жаулап алу</w:t>
                              </w:r>
                              <w:r w:rsidRPr="00D118BB">
                                <w:rPr>
                                  <w:sz w:val="22"/>
                                  <w:szCs w:val="22"/>
                                </w:rPr>
                                <w:t xml:space="preserve"> </w:t>
                              </w:r>
                            </w:p>
                            <w:p w:rsidR="000848AC" w:rsidRPr="00D118BB" w:rsidRDefault="000848AC" w:rsidP="00252AB6">
                              <w:pPr>
                                <w:ind w:right="-140"/>
                                <w:rPr>
                                  <w:sz w:val="22"/>
                                  <w:szCs w:val="22"/>
                                  <w:lang w:val="kk-KZ"/>
                                </w:rPr>
                              </w:pPr>
                              <w:r w:rsidRPr="00D118BB">
                                <w:rPr>
                                  <w:sz w:val="22"/>
                                  <w:szCs w:val="22"/>
                                  <w:lang w:val="kk-KZ"/>
                                </w:rPr>
                                <w:t>Пайданы м</w:t>
                              </w:r>
                              <w:r w:rsidRPr="00D118BB">
                                <w:rPr>
                                  <w:sz w:val="22"/>
                                  <w:szCs w:val="22"/>
                                </w:rPr>
                                <w:t>аксими</w:t>
                              </w:r>
                            </w:p>
                            <w:p w:rsidR="000848AC" w:rsidRPr="00D118BB" w:rsidRDefault="000848AC" w:rsidP="00252AB6">
                              <w:pPr>
                                <w:ind w:right="-140"/>
                                <w:rPr>
                                  <w:sz w:val="22"/>
                                  <w:szCs w:val="22"/>
                                </w:rPr>
                              </w:pPr>
                              <w:r w:rsidRPr="00D118BB">
                                <w:rPr>
                                  <w:sz w:val="22"/>
                                  <w:szCs w:val="22"/>
                                </w:rPr>
                                <w:t>зация</w:t>
                              </w:r>
                              <w:r w:rsidRPr="00D118BB">
                                <w:rPr>
                                  <w:sz w:val="22"/>
                                  <w:szCs w:val="22"/>
                                  <w:lang w:val="kk-KZ"/>
                                </w:rPr>
                                <w:t>лау</w:t>
                              </w:r>
                            </w:p>
                            <w:p w:rsidR="000848AC" w:rsidRPr="00D118BB" w:rsidRDefault="000848AC" w:rsidP="00252AB6">
                              <w:pPr>
                                <w:rPr>
                                  <w:sz w:val="22"/>
                                  <w:szCs w:val="22"/>
                                </w:rPr>
                              </w:pPr>
                              <w:r w:rsidRPr="00D118BB">
                                <w:rPr>
                                  <w:sz w:val="22"/>
                                  <w:szCs w:val="22"/>
                                  <w:lang w:val="kk-KZ"/>
                                </w:rPr>
                                <w:t>Көшбасшылықты сақтау</w:t>
                              </w:r>
                            </w:p>
                          </w:txbxContent>
                        </wps:txbx>
                        <wps:bodyPr rot="0" vert="horz" wrap="square" lIns="91440" tIns="45720" rIns="91440" bIns="45720" anchor="t" anchorCtr="0" upright="1">
                          <a:noAutofit/>
                        </wps:bodyPr>
                      </wps:wsp>
                      <wps:wsp>
                        <wps:cNvPr id="76" name="Text Box 77"/>
                        <wps:cNvSpPr txBox="1">
                          <a:spLocks noChangeArrowheads="1"/>
                        </wps:cNvSpPr>
                        <wps:spPr bwMode="auto">
                          <a:xfrm>
                            <a:off x="6180" y="4634"/>
                            <a:ext cx="1408" cy="2440"/>
                          </a:xfrm>
                          <a:prstGeom prst="rect">
                            <a:avLst/>
                          </a:prstGeom>
                          <a:solidFill>
                            <a:srgbClr val="FFFFFF"/>
                          </a:solidFill>
                          <a:ln w="3175">
                            <a:solidFill>
                              <a:srgbClr val="000000"/>
                            </a:solidFill>
                            <a:miter lim="800000"/>
                            <a:headEnd/>
                            <a:tailEnd/>
                          </a:ln>
                        </wps:spPr>
                        <wps:txbx>
                          <w:txbxContent>
                            <w:p w:rsidR="000848AC" w:rsidRPr="00D118BB" w:rsidRDefault="000848AC" w:rsidP="00252AB6">
                              <w:pPr>
                                <w:ind w:left="-120" w:right="-140"/>
                                <w:jc w:val="center"/>
                                <w:rPr>
                                  <w:sz w:val="22"/>
                                  <w:szCs w:val="22"/>
                                  <w:u w:val="single"/>
                                  <w:lang w:val="kk-KZ"/>
                                </w:rPr>
                              </w:pPr>
                              <w:r w:rsidRPr="00D118BB">
                                <w:rPr>
                                  <w:sz w:val="22"/>
                                  <w:szCs w:val="22"/>
                                  <w:u w:val="single"/>
                                  <w:lang w:val="kk-KZ"/>
                                </w:rPr>
                                <w:t>Әдістер</w:t>
                              </w:r>
                            </w:p>
                            <w:p w:rsidR="000848AC" w:rsidRPr="00D118BB" w:rsidRDefault="000848AC" w:rsidP="00252AB6">
                              <w:pPr>
                                <w:ind w:left="-120" w:right="-140"/>
                                <w:jc w:val="center"/>
                                <w:rPr>
                                  <w:sz w:val="22"/>
                                  <w:szCs w:val="22"/>
                                  <w:u w:val="single"/>
                                </w:rPr>
                              </w:pPr>
                            </w:p>
                            <w:p w:rsidR="000848AC" w:rsidRPr="00D118BB" w:rsidRDefault="000848AC" w:rsidP="00252AB6">
                              <w:pPr>
                                <w:ind w:right="-140"/>
                                <w:rPr>
                                  <w:sz w:val="22"/>
                                  <w:szCs w:val="22"/>
                                </w:rPr>
                              </w:pPr>
                              <w:r w:rsidRPr="00D118BB">
                                <w:rPr>
                                  <w:sz w:val="22"/>
                                  <w:szCs w:val="22"/>
                                  <w:lang w:val="kk-KZ"/>
                                </w:rPr>
                                <w:t>Шығынға негізделген</w:t>
                              </w:r>
                              <w:r w:rsidRPr="00D118BB">
                                <w:rPr>
                                  <w:sz w:val="22"/>
                                  <w:szCs w:val="22"/>
                                </w:rPr>
                                <w:t xml:space="preserve"> </w:t>
                              </w:r>
                            </w:p>
                            <w:p w:rsidR="000848AC" w:rsidRPr="00D118BB" w:rsidRDefault="000848AC" w:rsidP="00252AB6">
                              <w:pPr>
                                <w:ind w:right="-140"/>
                                <w:rPr>
                                  <w:sz w:val="22"/>
                                  <w:szCs w:val="22"/>
                                </w:rPr>
                              </w:pPr>
                              <w:r w:rsidRPr="00D118BB">
                                <w:rPr>
                                  <w:sz w:val="22"/>
                                  <w:szCs w:val="22"/>
                                  <w:lang w:val="kk-KZ"/>
                                </w:rPr>
                                <w:t>Сұранысқа негізделген</w:t>
                              </w:r>
                            </w:p>
                            <w:p w:rsidR="000848AC" w:rsidRPr="00D118BB" w:rsidRDefault="000848AC" w:rsidP="00252AB6">
                              <w:pPr>
                                <w:ind w:right="-140"/>
                                <w:rPr>
                                  <w:sz w:val="22"/>
                                  <w:szCs w:val="22"/>
                                  <w:lang w:val="kk-KZ"/>
                                </w:rPr>
                              </w:pPr>
                              <w:r w:rsidRPr="00D118BB">
                                <w:rPr>
                                  <w:sz w:val="22"/>
                                  <w:szCs w:val="22"/>
                                  <w:lang w:val="kk-KZ"/>
                                </w:rPr>
                                <w:t>Бәсекелестер</w:t>
                              </w:r>
                            </w:p>
                            <w:p w:rsidR="000848AC" w:rsidRPr="00D118BB" w:rsidRDefault="000848AC" w:rsidP="00252AB6">
                              <w:pPr>
                                <w:ind w:right="-140"/>
                                <w:rPr>
                                  <w:sz w:val="22"/>
                                  <w:szCs w:val="22"/>
                                </w:rPr>
                              </w:pPr>
                              <w:r w:rsidRPr="00D118BB">
                                <w:rPr>
                                  <w:sz w:val="22"/>
                                  <w:szCs w:val="22"/>
                                  <w:lang w:val="kk-KZ"/>
                                </w:rPr>
                                <w:t>ге негізделген</w:t>
                              </w:r>
                            </w:p>
                          </w:txbxContent>
                        </wps:txbx>
                        <wps:bodyPr rot="0" vert="horz" wrap="square" lIns="91440" tIns="45720" rIns="91440" bIns="45720" anchor="t" anchorCtr="0" upright="1">
                          <a:noAutofit/>
                        </wps:bodyPr>
                      </wps:wsp>
                      <wps:wsp>
                        <wps:cNvPr id="77" name="Text Box 78"/>
                        <wps:cNvSpPr txBox="1">
                          <a:spLocks noChangeArrowheads="1"/>
                        </wps:cNvSpPr>
                        <wps:spPr bwMode="auto">
                          <a:xfrm>
                            <a:off x="4570" y="4124"/>
                            <a:ext cx="3018" cy="564"/>
                          </a:xfrm>
                          <a:prstGeom prst="rect">
                            <a:avLst/>
                          </a:prstGeom>
                          <a:solidFill>
                            <a:srgbClr val="FFFFFF"/>
                          </a:solidFill>
                          <a:ln w="3175">
                            <a:solidFill>
                              <a:srgbClr val="000000"/>
                            </a:solidFill>
                            <a:miter lim="800000"/>
                            <a:headEnd/>
                            <a:tailEnd/>
                          </a:ln>
                        </wps:spPr>
                        <wps:txbx>
                          <w:txbxContent>
                            <w:p w:rsidR="000848AC" w:rsidRPr="00D118BB" w:rsidRDefault="000848AC" w:rsidP="00252AB6">
                              <w:pPr>
                                <w:jc w:val="center"/>
                                <w:rPr>
                                  <w:sz w:val="22"/>
                                  <w:szCs w:val="22"/>
                                </w:rPr>
                              </w:pPr>
                              <w:r w:rsidRPr="00D118BB">
                                <w:rPr>
                                  <w:sz w:val="22"/>
                                  <w:szCs w:val="22"/>
                                  <w:lang w:val="kk-KZ"/>
                                </w:rPr>
                                <w:t>Ішкі факторлар</w:t>
                              </w:r>
                            </w:p>
                          </w:txbxContent>
                        </wps:txbx>
                        <wps:bodyPr rot="0" vert="horz" wrap="square" lIns="91440" tIns="45720" rIns="91440" bIns="45720" anchor="t" anchorCtr="0" upright="1">
                          <a:noAutofit/>
                        </wps:bodyPr>
                      </wps:wsp>
                      <wps:wsp>
                        <wps:cNvPr id="78" name="Text Box 79"/>
                        <wps:cNvSpPr txBox="1">
                          <a:spLocks noChangeArrowheads="1"/>
                        </wps:cNvSpPr>
                        <wps:spPr bwMode="auto">
                          <a:xfrm>
                            <a:off x="780" y="7974"/>
                            <a:ext cx="6840" cy="1126"/>
                          </a:xfrm>
                          <a:prstGeom prst="rect">
                            <a:avLst/>
                          </a:prstGeom>
                          <a:solidFill>
                            <a:srgbClr val="FFFFFF"/>
                          </a:solidFill>
                          <a:ln w="3175">
                            <a:solidFill>
                              <a:srgbClr val="000000"/>
                            </a:solidFill>
                            <a:miter lim="800000"/>
                            <a:headEnd/>
                            <a:tailEnd/>
                          </a:ln>
                        </wps:spPr>
                        <wps:txbx>
                          <w:txbxContent>
                            <w:p w:rsidR="000848AC" w:rsidRPr="00D118BB" w:rsidRDefault="000848AC" w:rsidP="00252AB6">
                              <w:pPr>
                                <w:rPr>
                                  <w:sz w:val="22"/>
                                  <w:szCs w:val="22"/>
                                </w:rPr>
                              </w:pPr>
                              <w:r w:rsidRPr="00D118BB">
                                <w:rPr>
                                  <w:sz w:val="22"/>
                                  <w:szCs w:val="22"/>
                                  <w:lang w:val="kk-KZ"/>
                                </w:rPr>
                                <w:t xml:space="preserve">Бағалық </w:t>
                              </w:r>
                              <w:r w:rsidRPr="00D118BB">
                                <w:rPr>
                                  <w:sz w:val="22"/>
                                  <w:szCs w:val="22"/>
                                </w:rPr>
                                <w:t xml:space="preserve">дискриминация </w:t>
                              </w:r>
                            </w:p>
                            <w:p w:rsidR="000848AC" w:rsidRPr="00D118BB" w:rsidRDefault="000848AC" w:rsidP="00252AB6">
                              <w:pPr>
                                <w:rPr>
                                  <w:sz w:val="22"/>
                                  <w:szCs w:val="22"/>
                                </w:rPr>
                              </w:pPr>
                              <w:r w:rsidRPr="00D118BB">
                                <w:rPr>
                                  <w:sz w:val="22"/>
                                  <w:szCs w:val="22"/>
                                  <w:lang w:val="kk-KZ"/>
                                </w:rPr>
                                <w:t>Белгілі бір қызмет түрлерін пайдалануды ынталандыру</w:t>
                              </w:r>
                            </w:p>
                            <w:p w:rsidR="000848AC" w:rsidRPr="00D118BB" w:rsidRDefault="000848AC" w:rsidP="00252AB6">
                              <w:pPr>
                                <w:rPr>
                                  <w:sz w:val="22"/>
                                  <w:szCs w:val="22"/>
                                </w:rPr>
                              </w:pPr>
                              <w:r w:rsidRPr="00D118BB">
                                <w:rPr>
                                  <w:sz w:val="22"/>
                                  <w:szCs w:val="22"/>
                                  <w:lang w:val="kk-KZ"/>
                                </w:rPr>
                                <w:t>Теңестіруші баға құру</w:t>
                              </w:r>
                              <w:r w:rsidRPr="00D118BB">
                                <w:rPr>
                                  <w:sz w:val="22"/>
                                  <w:szCs w:val="22"/>
                                </w:rPr>
                                <w:t xml:space="preserve"> </w:t>
                              </w:r>
                            </w:p>
                            <w:p w:rsidR="000848AC" w:rsidRPr="00D118BB" w:rsidRDefault="000848AC" w:rsidP="00252AB6">
                              <w:pPr>
                                <w:rPr>
                                  <w:sz w:val="22"/>
                                  <w:szCs w:val="22"/>
                                </w:rPr>
                              </w:pPr>
                              <w:r w:rsidRPr="00D118BB">
                                <w:rPr>
                                  <w:sz w:val="22"/>
                                  <w:szCs w:val="22"/>
                                  <w:lang w:val="kk-KZ"/>
                                </w:rPr>
                                <w:t>Қызметтің арналуы</w:t>
                              </w:r>
                            </w:p>
                          </w:txbxContent>
                        </wps:txbx>
                        <wps:bodyPr rot="0" vert="horz" wrap="square" lIns="91440" tIns="45720" rIns="91440" bIns="45720" anchor="t" anchorCtr="0" upright="1">
                          <a:noAutofit/>
                        </wps:bodyPr>
                      </wps:wsp>
                      <wps:wsp>
                        <wps:cNvPr id="79" name="Text Box 80"/>
                        <wps:cNvSpPr txBox="1">
                          <a:spLocks noChangeArrowheads="1"/>
                        </wps:cNvSpPr>
                        <wps:spPr bwMode="auto">
                          <a:xfrm>
                            <a:off x="780" y="7434"/>
                            <a:ext cx="6840" cy="564"/>
                          </a:xfrm>
                          <a:prstGeom prst="rect">
                            <a:avLst/>
                          </a:prstGeom>
                          <a:solidFill>
                            <a:srgbClr val="FFFFFF"/>
                          </a:solidFill>
                          <a:ln w="3175">
                            <a:solidFill>
                              <a:srgbClr val="000000"/>
                            </a:solidFill>
                            <a:miter lim="800000"/>
                            <a:headEnd/>
                            <a:tailEnd/>
                          </a:ln>
                        </wps:spPr>
                        <wps:txbx>
                          <w:txbxContent>
                            <w:p w:rsidR="000848AC" w:rsidRPr="001C228D" w:rsidRDefault="000848AC" w:rsidP="00252AB6">
                              <w:pPr>
                                <w:jc w:val="center"/>
                                <w:rPr>
                                  <w:sz w:val="22"/>
                                  <w:szCs w:val="22"/>
                                </w:rPr>
                              </w:pPr>
                              <w:r w:rsidRPr="001C228D">
                                <w:rPr>
                                  <w:sz w:val="22"/>
                                  <w:szCs w:val="22"/>
                                  <w:lang w:val="kk-KZ"/>
                                </w:rPr>
                                <w:t>Бағаларды рыноктық өзгерту</w:t>
                              </w:r>
                              <w:r w:rsidRPr="001C228D">
                                <w:rPr>
                                  <w:sz w:val="22"/>
                                  <w:szCs w:val="22"/>
                                </w:rPr>
                                <w:t xml:space="preserve"> </w:t>
                              </w:r>
                            </w:p>
                          </w:txbxContent>
                        </wps:txbx>
                        <wps:bodyPr rot="0" vert="horz" wrap="square" lIns="91440" tIns="45720" rIns="91440" bIns="45720" anchor="t" anchorCtr="0" upright="1">
                          <a:noAutofit/>
                        </wps:bodyPr>
                      </wps:wsp>
                      <wps:wsp>
                        <wps:cNvPr id="80" name="Line 81"/>
                        <wps:cNvCnPr/>
                        <wps:spPr bwMode="auto">
                          <a:xfrm flipH="1">
                            <a:off x="6180" y="7066"/>
                            <a:ext cx="804" cy="368"/>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82"/>
                        <wps:cNvCnPr/>
                        <wps:spPr bwMode="auto">
                          <a:xfrm>
                            <a:off x="2760" y="7067"/>
                            <a:ext cx="540" cy="367"/>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70" o:spid="_x0000_s1095" style="position:absolute;left:0;text-align:left;margin-left:15.6pt;margin-top:12.9pt;width:444pt;height:252pt;z-index:251664384" coordorigin="748,4124" coordsize="6872,4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">
                <v:shape id="Text Box 72" o:spid="_x0000_s1096" type="#_x0000_t202" style="position:absolute;left:748;top:4124;width:3621;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rsIA&#10;AADbAAAADwAAAGRycy9kb3ducmV2LnhtbESPwWrDMBBE74X8g9hALqWR40Nd3MgmFBJ6acFJPmCx&#10;traJd2Us1Xb/PioUehxm5g2zLxfu1USj75wY2G0TUCS1s500Bq6X49MLKB9QLPZOyMAPeSiL1cMe&#10;c+tmqWg6h0ZFiPgcDbQhDLnWvm6J0W/dQBK9LzcyhijHRtsR5wjnXqdJ8qwZO4kLLQ701lJ9O3+z&#10;gQ8UXJirw6ML/Mlzejtll8SYzXo5vIIKtIT/8F/73RrIdvD7Jf4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PD6uwgAAANsAAAAPAAAAAAAAAAAAAAAAAJgCAABkcnMvZG93&#10;bnJldi54bWxQSwUGAAAAAAQABAD1AAAAhwMAAAAA&#10;" strokeweight=".25pt">
                  <v:textbox>
                    <w:txbxContent>
                      <w:p w:rsidR="000848AC" w:rsidRPr="00D118BB" w:rsidRDefault="000848AC" w:rsidP="00252AB6">
                        <w:pPr>
                          <w:jc w:val="center"/>
                          <w:rPr>
                            <w:sz w:val="22"/>
                            <w:szCs w:val="22"/>
                          </w:rPr>
                        </w:pPr>
                        <w:r w:rsidRPr="00D118BB">
                          <w:rPr>
                            <w:sz w:val="22"/>
                            <w:szCs w:val="22"/>
                            <w:lang w:val="kk-KZ"/>
                          </w:rPr>
                          <w:t>Сыртқы факторлар</w:t>
                        </w:r>
                      </w:p>
                    </w:txbxContent>
                  </v:textbox>
                </v:shape>
                <v:shape id="Text Box 73" o:spid="_x0000_s1097" type="#_x0000_t202" style="position:absolute;left:748;top:4634;width:1207;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g2cIA&#10;AADbAAAADwAAAGRycy9kb3ducmV2LnhtbESPwWrDMBBE74X+g9hAL6WW60MTXCvGFFJ6aSBxPmCx&#10;NraJd2UsJXb/vioEehxm5g1TlAsP6kaT750YeE1SUCSNs720Bk717mUDygcUi4MTMvBDHsrt40OB&#10;uXWzHOh2DK2KEPE5GuhCGHOtfdMRo0/cSBK9s5sYQ5RTq+2Ec4TzoLM0fdOMvcSFDkf66Ki5HK9s&#10;4BsFF+ZD9ewC73nOLp/rOjXmabVU76ACLeE/fG9/WQPrDP6+xB+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7qDZwgAAANsAAAAPAAAAAAAAAAAAAAAAAJgCAABkcnMvZG93&#10;bnJldi54bWxQSwUGAAAAAAQABAD1AAAAhwMAAAAA&#10;" strokeweight=".25pt">
                  <v:textbox>
                    <w:txbxContent>
                      <w:p w:rsidR="000848AC" w:rsidRPr="00D118BB" w:rsidRDefault="000848AC" w:rsidP="00252AB6">
                        <w:pPr>
                          <w:jc w:val="center"/>
                          <w:rPr>
                            <w:sz w:val="22"/>
                            <w:szCs w:val="22"/>
                            <w:u w:val="single"/>
                            <w:lang w:val="kk-KZ"/>
                          </w:rPr>
                        </w:pPr>
                        <w:r w:rsidRPr="00D118BB">
                          <w:rPr>
                            <w:sz w:val="22"/>
                            <w:szCs w:val="22"/>
                            <w:u w:val="single"/>
                            <w:lang w:val="kk-KZ"/>
                          </w:rPr>
                          <w:t>Мемлекет</w:t>
                        </w:r>
                      </w:p>
                      <w:p w:rsidR="000848AC" w:rsidRPr="00D118BB" w:rsidRDefault="000848AC" w:rsidP="00252AB6">
                        <w:pPr>
                          <w:rPr>
                            <w:sz w:val="22"/>
                            <w:szCs w:val="22"/>
                          </w:rPr>
                        </w:pPr>
                      </w:p>
                      <w:p w:rsidR="000848AC" w:rsidRPr="00D118BB" w:rsidRDefault="000848AC" w:rsidP="00252AB6">
                        <w:pPr>
                          <w:rPr>
                            <w:sz w:val="22"/>
                            <w:szCs w:val="22"/>
                          </w:rPr>
                        </w:pPr>
                        <w:r w:rsidRPr="00D118BB">
                          <w:rPr>
                            <w:sz w:val="22"/>
                            <w:szCs w:val="22"/>
                            <w:lang w:val="kk-KZ"/>
                          </w:rPr>
                          <w:t>Реттеу</w:t>
                        </w:r>
                      </w:p>
                      <w:p w:rsidR="000848AC" w:rsidRPr="00D118BB" w:rsidRDefault="000848AC" w:rsidP="00252AB6">
                        <w:pPr>
                          <w:rPr>
                            <w:sz w:val="22"/>
                            <w:szCs w:val="22"/>
                          </w:rPr>
                        </w:pPr>
                        <w:r w:rsidRPr="00D118BB">
                          <w:rPr>
                            <w:sz w:val="22"/>
                            <w:szCs w:val="22"/>
                            <w:lang w:val="kk-KZ"/>
                          </w:rPr>
                          <w:t>Салықтар</w:t>
                        </w:r>
                      </w:p>
                    </w:txbxContent>
                  </v:textbox>
                </v:shape>
                <v:shape id="Text Box 74" o:spid="_x0000_s1098" type="#_x0000_t202" style="position:absolute;left:1955;top:4634;width:1207;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IFQsAA&#10;AADbAAAADwAAAGRycy9kb3ducmV2LnhtbESPzYrCQBCE7wu+w9CCl0UnKqhERxFB2YuCPw/QZNok&#10;mO4JmdFk335nQfBYVNVX1GrTcaVe1PjSiYHxKAFFkjlbSm7gdt0PF6B8QLFYOSEDv+Rhs+59rTC1&#10;rpUzvS4hVxEiPkUDRQh1qrXPCmL0I1eTRO/uGsYQZZNr22Ab4VzpSZLMNGMpcaHAmnYFZY/Lkw0c&#10;UbBjPm+/XeATt5PHYX5NjBn0u+0SVKAufMLv9o81MJ/C/5f4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KIFQsAAAADbAAAADwAAAAAAAAAAAAAAAACYAgAAZHJzL2Rvd25y&#10;ZXYueG1sUEsFBgAAAAAEAAQA9QAAAIUDAAAAAA==&#10;" strokeweight=".25pt">
                  <v:textbox>
                    <w:txbxContent>
                      <w:p w:rsidR="000848AC" w:rsidRPr="00D118BB" w:rsidRDefault="000848AC" w:rsidP="00252AB6">
                        <w:pPr>
                          <w:jc w:val="center"/>
                          <w:rPr>
                            <w:sz w:val="22"/>
                            <w:szCs w:val="22"/>
                            <w:u w:val="single"/>
                            <w:lang w:val="kk-KZ"/>
                          </w:rPr>
                        </w:pPr>
                        <w:r w:rsidRPr="00D118BB">
                          <w:rPr>
                            <w:sz w:val="22"/>
                            <w:szCs w:val="22"/>
                            <w:u w:val="single"/>
                            <w:lang w:val="kk-KZ"/>
                          </w:rPr>
                          <w:t>Бәсекелестер</w:t>
                        </w:r>
                      </w:p>
                      <w:p w:rsidR="000848AC" w:rsidRPr="00D118BB" w:rsidRDefault="000848AC" w:rsidP="00252AB6">
                        <w:pPr>
                          <w:rPr>
                            <w:sz w:val="22"/>
                            <w:szCs w:val="22"/>
                            <w:lang w:val="kk-KZ"/>
                          </w:rPr>
                        </w:pPr>
                        <w:r w:rsidRPr="00D118BB">
                          <w:rPr>
                            <w:sz w:val="22"/>
                            <w:szCs w:val="22"/>
                            <w:lang w:val="kk-KZ"/>
                          </w:rPr>
                          <w:t xml:space="preserve"> </w:t>
                        </w:r>
                      </w:p>
                      <w:p w:rsidR="000848AC" w:rsidRPr="00D118BB" w:rsidRDefault="000848AC" w:rsidP="00252AB6">
                        <w:pPr>
                          <w:rPr>
                            <w:sz w:val="22"/>
                            <w:szCs w:val="22"/>
                            <w:lang w:val="kk-KZ"/>
                          </w:rPr>
                        </w:pPr>
                        <w:r w:rsidRPr="00D118BB">
                          <w:rPr>
                            <w:sz w:val="22"/>
                            <w:szCs w:val="22"/>
                            <w:lang w:val="kk-KZ"/>
                          </w:rPr>
                          <w:t>Бағалар деңгейі</w:t>
                        </w:r>
                      </w:p>
                      <w:p w:rsidR="000848AC" w:rsidRPr="00D118BB" w:rsidRDefault="000848AC" w:rsidP="00252AB6">
                        <w:pPr>
                          <w:ind w:right="-140"/>
                          <w:rPr>
                            <w:sz w:val="22"/>
                            <w:szCs w:val="22"/>
                            <w:lang w:val="kk-KZ"/>
                          </w:rPr>
                        </w:pPr>
                        <w:r w:rsidRPr="00D118BB">
                          <w:rPr>
                            <w:sz w:val="22"/>
                            <w:szCs w:val="22"/>
                            <w:lang w:val="kk-KZ"/>
                          </w:rPr>
                          <w:t>Саясат</w:t>
                        </w:r>
                      </w:p>
                      <w:p w:rsidR="000848AC" w:rsidRPr="00D118BB" w:rsidRDefault="000848AC" w:rsidP="00252AB6">
                        <w:pPr>
                          <w:rPr>
                            <w:sz w:val="22"/>
                            <w:szCs w:val="22"/>
                            <w:lang w:val="kk-KZ"/>
                          </w:rPr>
                        </w:pPr>
                        <w:r w:rsidRPr="00D118BB">
                          <w:rPr>
                            <w:sz w:val="22"/>
                            <w:szCs w:val="22"/>
                            <w:lang w:val="kk-KZ"/>
                          </w:rPr>
                          <w:t>Сұраныс заңы</w:t>
                        </w:r>
                      </w:p>
                    </w:txbxContent>
                  </v:textbox>
                </v:shape>
                <v:shape id="Text Box 75" o:spid="_x0000_s1099" type="#_x0000_t202" style="position:absolute;left:3162;top:4634;width:1207;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dNsAA&#10;AADbAAAADwAAAGRycy9kb3ducmV2LnhtbESPzYrCQBCE7wu+w9CCl0UniqhERxFB2YuCPw/QZNok&#10;mO4JmdFk335nQfBYVNVX1GrTcaVe1PjSiYHxKAFFkjlbSm7gdt0PF6B8QLFYOSEDv+Rhs+59rTC1&#10;rpUzvS4hVxEiPkUDRQh1qrXPCmL0I1eTRO/uGsYQZZNr22Ab4VzpSZLMNGMpcaHAmnYFZY/Lkw0c&#10;UbBjPm+/XeATt5PHYX5NjBn0u+0SVKAufMLv9o81MJ/C/5f4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0udNsAAAADbAAAADwAAAAAAAAAAAAAAAACYAgAAZHJzL2Rvd25y&#10;ZXYueG1sUEsFBgAAAAAEAAQA9QAAAIUDAAAAAA==&#10;" strokeweight=".25pt">
                  <v:textbox>
                    <w:txbxContent>
                      <w:p w:rsidR="000848AC" w:rsidRPr="00D118BB" w:rsidRDefault="000848AC" w:rsidP="00252AB6">
                        <w:pPr>
                          <w:ind w:right="-140"/>
                          <w:rPr>
                            <w:sz w:val="22"/>
                            <w:szCs w:val="22"/>
                            <w:u w:val="single"/>
                            <w:lang w:val="kk-KZ"/>
                          </w:rPr>
                        </w:pPr>
                        <w:r w:rsidRPr="00D118BB">
                          <w:rPr>
                            <w:sz w:val="22"/>
                            <w:szCs w:val="22"/>
                            <w:u w:val="single"/>
                            <w:lang w:val="kk-KZ"/>
                          </w:rPr>
                          <w:t>Тұтынушылар</w:t>
                        </w:r>
                      </w:p>
                      <w:p w:rsidR="000848AC" w:rsidRPr="00D118BB" w:rsidRDefault="000848AC" w:rsidP="00252AB6">
                        <w:pPr>
                          <w:ind w:right="-140"/>
                          <w:rPr>
                            <w:sz w:val="22"/>
                            <w:szCs w:val="22"/>
                            <w:u w:val="single"/>
                          </w:rPr>
                        </w:pPr>
                      </w:p>
                      <w:p w:rsidR="000848AC" w:rsidRPr="00D118BB" w:rsidRDefault="000848AC" w:rsidP="00252AB6">
                        <w:pPr>
                          <w:ind w:right="-140"/>
                          <w:rPr>
                            <w:sz w:val="22"/>
                            <w:szCs w:val="22"/>
                          </w:rPr>
                        </w:pPr>
                        <w:r w:rsidRPr="00D118BB">
                          <w:rPr>
                            <w:sz w:val="22"/>
                            <w:szCs w:val="22"/>
                            <w:lang w:val="kk-KZ"/>
                          </w:rPr>
                          <w:t>Бағалық икемділік</w:t>
                        </w:r>
                      </w:p>
                    </w:txbxContent>
                  </v:textbox>
                </v:shape>
                <v:shape id="Text Box 76" o:spid="_x0000_s1100" type="#_x0000_t202" style="position:absolute;left:4570;top:4634;width:1610;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c4rcEA&#10;AADbAAAADwAAAGRycy9kb3ducmV2LnhtbESPzYrCQBCE7wu+w9CCl0UnCv4QHUUEZS8K/jxAk2mT&#10;YLonZEaTffudBcFjUVVfUatNx5V6UeNLJwbGowQUSeZsKbmB23U/XIDyAcVi5YQM/JKHzbr3tcLU&#10;ulbO9LqEXEWI+BQNFCHUqdY+K4jRj1xNEr27axhDlE2ubYNthHOlJ0ky04ylxIUCa9oVlD0uTzZw&#10;RMGO+bz9doFP3E4eh/k1MWbQ77ZLUIG68Am/2z/WwHwK/1/iD9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HOK3BAAAA2wAAAA8AAAAAAAAAAAAAAAAAmAIAAGRycy9kb3du&#10;cmV2LnhtbFBLBQYAAAAABAAEAPUAAACGAwAAAAA=&#10;" strokeweight=".25pt">
                  <v:textbox>
                    <w:txbxContent>
                      <w:p w:rsidR="000848AC" w:rsidRPr="00D118BB" w:rsidRDefault="000848AC" w:rsidP="00252AB6">
                        <w:pPr>
                          <w:rPr>
                            <w:sz w:val="22"/>
                            <w:szCs w:val="22"/>
                            <w:u w:val="single"/>
                          </w:rPr>
                        </w:pPr>
                        <w:r w:rsidRPr="00D118BB">
                          <w:rPr>
                            <w:sz w:val="22"/>
                            <w:szCs w:val="22"/>
                            <w:u w:val="single"/>
                            <w:lang w:val="kk-KZ"/>
                          </w:rPr>
                          <w:t>Мақсаттар</w:t>
                        </w:r>
                        <w:r w:rsidRPr="00D118BB">
                          <w:rPr>
                            <w:sz w:val="22"/>
                            <w:szCs w:val="22"/>
                            <w:u w:val="single"/>
                          </w:rPr>
                          <w:t xml:space="preserve"> </w:t>
                        </w:r>
                      </w:p>
                      <w:p w:rsidR="000848AC" w:rsidRPr="00D118BB" w:rsidRDefault="000848AC" w:rsidP="00252AB6">
                        <w:pPr>
                          <w:rPr>
                            <w:sz w:val="22"/>
                            <w:szCs w:val="22"/>
                            <w:u w:val="single"/>
                          </w:rPr>
                        </w:pPr>
                      </w:p>
                      <w:p w:rsidR="000848AC" w:rsidRPr="00D118BB" w:rsidRDefault="000848AC" w:rsidP="00252AB6">
                        <w:pPr>
                          <w:rPr>
                            <w:sz w:val="22"/>
                            <w:szCs w:val="22"/>
                          </w:rPr>
                        </w:pPr>
                        <w:r w:rsidRPr="00D118BB">
                          <w:rPr>
                            <w:sz w:val="22"/>
                            <w:szCs w:val="22"/>
                            <w:lang w:val="kk-KZ"/>
                          </w:rPr>
                          <w:t>Рынокты жаулап алу</w:t>
                        </w:r>
                        <w:r w:rsidRPr="00D118BB">
                          <w:rPr>
                            <w:sz w:val="22"/>
                            <w:szCs w:val="22"/>
                          </w:rPr>
                          <w:t xml:space="preserve"> </w:t>
                        </w:r>
                      </w:p>
                      <w:p w:rsidR="000848AC" w:rsidRPr="00D118BB" w:rsidRDefault="000848AC" w:rsidP="00252AB6">
                        <w:pPr>
                          <w:ind w:right="-140"/>
                          <w:rPr>
                            <w:sz w:val="22"/>
                            <w:szCs w:val="22"/>
                            <w:lang w:val="kk-KZ"/>
                          </w:rPr>
                        </w:pPr>
                        <w:r w:rsidRPr="00D118BB">
                          <w:rPr>
                            <w:sz w:val="22"/>
                            <w:szCs w:val="22"/>
                            <w:lang w:val="kk-KZ"/>
                          </w:rPr>
                          <w:t>Пайданы м</w:t>
                        </w:r>
                        <w:r w:rsidRPr="00D118BB">
                          <w:rPr>
                            <w:sz w:val="22"/>
                            <w:szCs w:val="22"/>
                          </w:rPr>
                          <w:t>аксими</w:t>
                        </w:r>
                      </w:p>
                      <w:p w:rsidR="000848AC" w:rsidRPr="00D118BB" w:rsidRDefault="000848AC" w:rsidP="00252AB6">
                        <w:pPr>
                          <w:ind w:right="-140"/>
                          <w:rPr>
                            <w:sz w:val="22"/>
                            <w:szCs w:val="22"/>
                          </w:rPr>
                        </w:pPr>
                        <w:r w:rsidRPr="00D118BB">
                          <w:rPr>
                            <w:sz w:val="22"/>
                            <w:szCs w:val="22"/>
                          </w:rPr>
                          <w:t>зация</w:t>
                        </w:r>
                        <w:r w:rsidRPr="00D118BB">
                          <w:rPr>
                            <w:sz w:val="22"/>
                            <w:szCs w:val="22"/>
                            <w:lang w:val="kk-KZ"/>
                          </w:rPr>
                          <w:t>лау</w:t>
                        </w:r>
                      </w:p>
                      <w:p w:rsidR="000848AC" w:rsidRPr="00D118BB" w:rsidRDefault="000848AC" w:rsidP="00252AB6">
                        <w:pPr>
                          <w:rPr>
                            <w:sz w:val="22"/>
                            <w:szCs w:val="22"/>
                          </w:rPr>
                        </w:pPr>
                        <w:r w:rsidRPr="00D118BB">
                          <w:rPr>
                            <w:sz w:val="22"/>
                            <w:szCs w:val="22"/>
                            <w:lang w:val="kk-KZ"/>
                          </w:rPr>
                          <w:t>Көшбасшылықты сақтау</w:t>
                        </w:r>
                      </w:p>
                    </w:txbxContent>
                  </v:textbox>
                </v:shape>
                <v:shape id="Text Box 77" o:spid="_x0000_s1101" type="#_x0000_t202" style="position:absolute;left:6180;top:4634;width:1408;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Wm2sEA&#10;AADbAAAADwAAAGRycy9kb3ducmV2LnhtbESPQWvCQBSE7wX/w/KEXopu6kElZhURWnqxoPEHPLLP&#10;JJj3NmRXs/33bqHQ4zAz3zDFLnKnHjT41omB93kGiqRytpXawKX8mK1B+YBisXNCBn7Iw247eSkw&#10;t26UEz3OoVYJIj5HA00Ifa61rxpi9HPXkyTv6gbGkORQazvgmODc6UWWLTVjK2mhwZ4ODVW3850N&#10;HFEwMp/2by7wN4+L2+eqzIx5ncb9BlSgGP7Df+0va2C1hN8v6Qfo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VptrBAAAA2wAAAA8AAAAAAAAAAAAAAAAAmAIAAGRycy9kb3du&#10;cmV2LnhtbFBLBQYAAAAABAAEAPUAAACGAwAAAAA=&#10;" strokeweight=".25pt">
                  <v:textbox>
                    <w:txbxContent>
                      <w:p w:rsidR="000848AC" w:rsidRPr="00D118BB" w:rsidRDefault="000848AC" w:rsidP="00252AB6">
                        <w:pPr>
                          <w:ind w:left="-120" w:right="-140"/>
                          <w:jc w:val="center"/>
                          <w:rPr>
                            <w:sz w:val="22"/>
                            <w:szCs w:val="22"/>
                            <w:u w:val="single"/>
                            <w:lang w:val="kk-KZ"/>
                          </w:rPr>
                        </w:pPr>
                        <w:r w:rsidRPr="00D118BB">
                          <w:rPr>
                            <w:sz w:val="22"/>
                            <w:szCs w:val="22"/>
                            <w:u w:val="single"/>
                            <w:lang w:val="kk-KZ"/>
                          </w:rPr>
                          <w:t>Әдістер</w:t>
                        </w:r>
                      </w:p>
                      <w:p w:rsidR="000848AC" w:rsidRPr="00D118BB" w:rsidRDefault="000848AC" w:rsidP="00252AB6">
                        <w:pPr>
                          <w:ind w:left="-120" w:right="-140"/>
                          <w:jc w:val="center"/>
                          <w:rPr>
                            <w:sz w:val="22"/>
                            <w:szCs w:val="22"/>
                            <w:u w:val="single"/>
                          </w:rPr>
                        </w:pPr>
                      </w:p>
                      <w:p w:rsidR="000848AC" w:rsidRPr="00D118BB" w:rsidRDefault="000848AC" w:rsidP="00252AB6">
                        <w:pPr>
                          <w:ind w:right="-140"/>
                          <w:rPr>
                            <w:sz w:val="22"/>
                            <w:szCs w:val="22"/>
                          </w:rPr>
                        </w:pPr>
                        <w:r w:rsidRPr="00D118BB">
                          <w:rPr>
                            <w:sz w:val="22"/>
                            <w:szCs w:val="22"/>
                            <w:lang w:val="kk-KZ"/>
                          </w:rPr>
                          <w:t>Шығынға негізделген</w:t>
                        </w:r>
                        <w:r w:rsidRPr="00D118BB">
                          <w:rPr>
                            <w:sz w:val="22"/>
                            <w:szCs w:val="22"/>
                          </w:rPr>
                          <w:t xml:space="preserve"> </w:t>
                        </w:r>
                      </w:p>
                      <w:p w:rsidR="000848AC" w:rsidRPr="00D118BB" w:rsidRDefault="000848AC" w:rsidP="00252AB6">
                        <w:pPr>
                          <w:ind w:right="-140"/>
                          <w:rPr>
                            <w:sz w:val="22"/>
                            <w:szCs w:val="22"/>
                          </w:rPr>
                        </w:pPr>
                        <w:r w:rsidRPr="00D118BB">
                          <w:rPr>
                            <w:sz w:val="22"/>
                            <w:szCs w:val="22"/>
                            <w:lang w:val="kk-KZ"/>
                          </w:rPr>
                          <w:t>Сұранысқа негізделген</w:t>
                        </w:r>
                      </w:p>
                      <w:p w:rsidR="000848AC" w:rsidRPr="00D118BB" w:rsidRDefault="000848AC" w:rsidP="00252AB6">
                        <w:pPr>
                          <w:ind w:right="-140"/>
                          <w:rPr>
                            <w:sz w:val="22"/>
                            <w:szCs w:val="22"/>
                            <w:lang w:val="kk-KZ"/>
                          </w:rPr>
                        </w:pPr>
                        <w:r w:rsidRPr="00D118BB">
                          <w:rPr>
                            <w:sz w:val="22"/>
                            <w:szCs w:val="22"/>
                            <w:lang w:val="kk-KZ"/>
                          </w:rPr>
                          <w:t>Бәсекелестер</w:t>
                        </w:r>
                      </w:p>
                      <w:p w:rsidR="000848AC" w:rsidRPr="00D118BB" w:rsidRDefault="000848AC" w:rsidP="00252AB6">
                        <w:pPr>
                          <w:ind w:right="-140"/>
                          <w:rPr>
                            <w:sz w:val="22"/>
                            <w:szCs w:val="22"/>
                          </w:rPr>
                        </w:pPr>
                        <w:r w:rsidRPr="00D118BB">
                          <w:rPr>
                            <w:sz w:val="22"/>
                            <w:szCs w:val="22"/>
                            <w:lang w:val="kk-KZ"/>
                          </w:rPr>
                          <w:t>ге негізделген</w:t>
                        </w:r>
                      </w:p>
                    </w:txbxContent>
                  </v:textbox>
                </v:shape>
                <v:shape id="Text Box 78" o:spid="_x0000_s1102" type="#_x0000_t202" style="position:absolute;left:4570;top:4124;width:3018;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kDQcEA&#10;AADbAAAADwAAAGRycy9kb3ducmV2LnhtbESPwYrCQBBE78L+w9CCF1knejCSdRRZUPaygsYPaDJt&#10;Ekz3hMxosn/vLAgei6p6Ra23AzfqQZ2vnRiYzxJQJIWztZQGLvn+cwXKBxSLjRMy8EcetpuP0Roz&#10;63o50eMcShUh4jM0UIXQZlr7oiJGP3MtSfSurmMMUXalth32Ec6NXiTJUjPWEhcqbOm7ouJ2vrOB&#10;XxQcmE+7qQt85H5xO6R5YsxkPOy+QAUawjv8av9YA2kK/1/i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A0HBAAAA2wAAAA8AAAAAAAAAAAAAAAAAmAIAAGRycy9kb3du&#10;cmV2LnhtbFBLBQYAAAAABAAEAPUAAACGAwAAAAA=&#10;" strokeweight=".25pt">
                  <v:textbox>
                    <w:txbxContent>
                      <w:p w:rsidR="000848AC" w:rsidRPr="00D118BB" w:rsidRDefault="000848AC" w:rsidP="00252AB6">
                        <w:pPr>
                          <w:jc w:val="center"/>
                          <w:rPr>
                            <w:sz w:val="22"/>
                            <w:szCs w:val="22"/>
                          </w:rPr>
                        </w:pPr>
                        <w:r w:rsidRPr="00D118BB">
                          <w:rPr>
                            <w:sz w:val="22"/>
                            <w:szCs w:val="22"/>
                            <w:lang w:val="kk-KZ"/>
                          </w:rPr>
                          <w:t>Ішкі факторлар</w:t>
                        </w:r>
                      </w:p>
                    </w:txbxContent>
                  </v:textbox>
                </v:shape>
                <v:shape id="Text Box 79" o:spid="_x0000_s1103" type="#_x0000_t202" style="position:absolute;left:780;top:7974;width:6840;height:11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XM74A&#10;AADbAAAADwAAAGRycy9kb3ducmV2LnhtbERPzYrCMBC+C75DGMGLaLoeVqmmIsKKFxf8eYChGdvS&#10;zqQ00da3N4eFPX58/9vdwI16UecrJwa+FgkoktzZSgoD99vPfA3KBxSLjRMy8CYPu2w82mJqXS8X&#10;el1DoWKI+BQNlCG0qdY+L4nRL1xLErmH6xhDhF2hbYd9DOdGL5PkWzNWEhtKbOlQUl5fn2zgjIID&#10;82U/c4F/uV/Wx9UtMWY6GfYbUIGG8C/+c5+sgVUcG7/EH6C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GlzO+AAAA2wAAAA8AAAAAAAAAAAAAAAAAmAIAAGRycy9kb3ducmV2&#10;LnhtbFBLBQYAAAAABAAEAPUAAACDAwAAAAA=&#10;" strokeweight=".25pt">
                  <v:textbox>
                    <w:txbxContent>
                      <w:p w:rsidR="000848AC" w:rsidRPr="00D118BB" w:rsidRDefault="000848AC" w:rsidP="00252AB6">
                        <w:pPr>
                          <w:rPr>
                            <w:sz w:val="22"/>
                            <w:szCs w:val="22"/>
                          </w:rPr>
                        </w:pPr>
                        <w:r w:rsidRPr="00D118BB">
                          <w:rPr>
                            <w:sz w:val="22"/>
                            <w:szCs w:val="22"/>
                            <w:lang w:val="kk-KZ"/>
                          </w:rPr>
                          <w:t xml:space="preserve">Бағалық </w:t>
                        </w:r>
                        <w:r w:rsidRPr="00D118BB">
                          <w:rPr>
                            <w:sz w:val="22"/>
                            <w:szCs w:val="22"/>
                          </w:rPr>
                          <w:t xml:space="preserve">дискриминация </w:t>
                        </w:r>
                      </w:p>
                      <w:p w:rsidR="000848AC" w:rsidRPr="00D118BB" w:rsidRDefault="000848AC" w:rsidP="00252AB6">
                        <w:pPr>
                          <w:rPr>
                            <w:sz w:val="22"/>
                            <w:szCs w:val="22"/>
                          </w:rPr>
                        </w:pPr>
                        <w:r w:rsidRPr="00D118BB">
                          <w:rPr>
                            <w:sz w:val="22"/>
                            <w:szCs w:val="22"/>
                            <w:lang w:val="kk-KZ"/>
                          </w:rPr>
                          <w:t>Белгілі бір қызмет түрлерін пайдалануды ынталандыру</w:t>
                        </w:r>
                      </w:p>
                      <w:p w:rsidR="000848AC" w:rsidRPr="00D118BB" w:rsidRDefault="000848AC" w:rsidP="00252AB6">
                        <w:pPr>
                          <w:rPr>
                            <w:sz w:val="22"/>
                            <w:szCs w:val="22"/>
                          </w:rPr>
                        </w:pPr>
                        <w:r w:rsidRPr="00D118BB">
                          <w:rPr>
                            <w:sz w:val="22"/>
                            <w:szCs w:val="22"/>
                            <w:lang w:val="kk-KZ"/>
                          </w:rPr>
                          <w:t>Теңестіруші баға құру</w:t>
                        </w:r>
                        <w:r w:rsidRPr="00D118BB">
                          <w:rPr>
                            <w:sz w:val="22"/>
                            <w:szCs w:val="22"/>
                          </w:rPr>
                          <w:t xml:space="preserve"> </w:t>
                        </w:r>
                      </w:p>
                      <w:p w:rsidR="000848AC" w:rsidRPr="00D118BB" w:rsidRDefault="000848AC" w:rsidP="00252AB6">
                        <w:pPr>
                          <w:rPr>
                            <w:sz w:val="22"/>
                            <w:szCs w:val="22"/>
                          </w:rPr>
                        </w:pPr>
                        <w:r w:rsidRPr="00D118BB">
                          <w:rPr>
                            <w:sz w:val="22"/>
                            <w:szCs w:val="22"/>
                            <w:lang w:val="kk-KZ"/>
                          </w:rPr>
                          <w:t>Қызметтің арналуы</w:t>
                        </w:r>
                      </w:p>
                    </w:txbxContent>
                  </v:textbox>
                </v:shape>
                <v:shape id="Text Box 80" o:spid="_x0000_s1104" type="#_x0000_t202" style="position:absolute;left:780;top:7434;width:6840;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yqMEA&#10;AADbAAAADwAAAGRycy9kb3ducmV2LnhtbESPzYrCQBCE7wu+w9CCl0Un68Gf6CgiKF5W8OcBmkyb&#10;BNM9ITNr4ts7C4LHoqq+opbrjiv1oMaXTgz8jBJQJJmzpeQGrpfdcAbKBxSLlRMy8CQP61Xva4mp&#10;da2c6HEOuYoQ8SkaKEKoU619VhCjH7maJHo31zCGKJtc2wbbCOdKj5NkohlLiQsF1rQtKLuf/9jA&#10;Lwp2zKfNtwt85HZ8308viTGDfrdZgArUhU/43T5YA9M5/H+JP0Cv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KMqjBAAAA2wAAAA8AAAAAAAAAAAAAAAAAmAIAAGRycy9kb3du&#10;cmV2LnhtbFBLBQYAAAAABAAEAPUAAACGAwAAAAA=&#10;" strokeweight=".25pt">
                  <v:textbox>
                    <w:txbxContent>
                      <w:p w:rsidR="000848AC" w:rsidRPr="001C228D" w:rsidRDefault="000848AC" w:rsidP="00252AB6">
                        <w:pPr>
                          <w:jc w:val="center"/>
                          <w:rPr>
                            <w:sz w:val="22"/>
                            <w:szCs w:val="22"/>
                          </w:rPr>
                        </w:pPr>
                        <w:r w:rsidRPr="001C228D">
                          <w:rPr>
                            <w:sz w:val="22"/>
                            <w:szCs w:val="22"/>
                            <w:lang w:val="kk-KZ"/>
                          </w:rPr>
                          <w:t>Бағаларды рыноктық өзгерту</w:t>
                        </w:r>
                        <w:r w:rsidRPr="001C228D">
                          <w:rPr>
                            <w:sz w:val="22"/>
                            <w:szCs w:val="22"/>
                          </w:rPr>
                          <w:t xml:space="preserve"> </w:t>
                        </w:r>
                      </w:p>
                    </w:txbxContent>
                  </v:textbox>
                </v:shape>
                <v:line id="Line 81" o:spid="_x0000_s1105" style="position:absolute;flip:x;visibility:visible;mso-wrap-style:square" from="6180,7066" to="6984,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L9EL4AAADbAAAADwAAAGRycy9kb3ducmV2LnhtbERPTYvCMBC9L/gfwgje1mRFRapRFkHx&#10;IrJV70Mz25ZtJjWJtf57cxD2+Hjfq01vG9GRD7VjDV9jBYK4cKbmUsPlvPtcgAgR2WDjmDQ8KcBm&#10;PfhYYWbcg3+oy2MpUgiHDDVUMbaZlKGoyGIYu5Y4cb/OW4wJ+lIaj48Ubhs5UWouLdacGipsaVtR&#10;8ZffrYbr3vm7KsrZtD51Kj9KdHSbaz0a9t9LEJH6+C9+uw9GwyKtT1/SD5Dr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Av0QvgAAANsAAAAPAAAAAAAAAAAAAAAAAKEC&#10;AABkcnMvZG93bnJldi54bWxQSwUGAAAAAAQABAD5AAAAjAMAAAAA&#10;" strokeweight=".25pt">
                  <v:stroke endarrow="block"/>
                </v:line>
                <v:line id="Line 82" o:spid="_x0000_s1106" style="position:absolute;visibility:visible;mso-wrap-style:square" from="2760,7067" to="3300,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yQicIAAADbAAAADwAAAGRycy9kb3ducmV2LnhtbESPwWrDMBBE74H+g9hCb4mcNhTHiRKK&#10;odSnQJN8wMZaW6bWykiq7f59FSj0OMzMG2Z/nG0vRvKhc6xgvcpAENdOd9wquF7elzmIEJE19o5J&#10;wQ8FOB4eFnsstJv4k8ZzbEWCcChQgYlxKKQMtSGLYeUG4uQ1zluMSfpWao9TgttePmfZq7TYcVow&#10;OFBpqP46f1sF2xtqsznpPp6al4+qKTPrzVWpp8f5bQci0hz/w3/tSivI13D/kn6AP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yQicIAAADbAAAADwAAAAAAAAAAAAAA&#10;AAChAgAAZHJzL2Rvd25yZXYueG1sUEsFBgAAAAAEAAQA+QAAAJADAAAAAA==&#10;" strokeweight=".25pt">
                  <v:stroke endarrow="block"/>
                </v:line>
                <w10:anchorlock/>
              </v:group>
            </w:pict>
          </mc:Fallback>
        </mc:AlternateContent>
      </w:r>
    </w:p>
    <w:p w:rsidR="000848AC" w:rsidRDefault="000848AC" w:rsidP="000848AC">
      <w:pPr>
        <w:ind w:firstLine="567"/>
        <w:jc w:val="both"/>
        <w:rPr>
          <w:sz w:val="28"/>
          <w:lang w:val="kk-KZ"/>
        </w:rPr>
      </w:pPr>
    </w:p>
    <w:p w:rsidR="000848AC" w:rsidRDefault="000848AC" w:rsidP="000848AC">
      <w:pPr>
        <w:ind w:firstLine="567"/>
        <w:jc w:val="both"/>
        <w:rPr>
          <w:sz w:val="28"/>
          <w:lang w:val="kk-KZ"/>
        </w:rPr>
      </w:pPr>
    </w:p>
    <w:p w:rsidR="000848AC" w:rsidRDefault="000848AC" w:rsidP="000848AC">
      <w:pPr>
        <w:ind w:firstLine="567"/>
        <w:jc w:val="both"/>
        <w:rPr>
          <w:sz w:val="28"/>
          <w:lang w:val="kk-KZ"/>
        </w:rPr>
      </w:pPr>
    </w:p>
    <w:p w:rsid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p>
    <w:p w:rsidR="000848AC" w:rsidRPr="000848AC" w:rsidRDefault="000848AC" w:rsidP="000848AC">
      <w:pPr>
        <w:ind w:firstLine="567"/>
        <w:jc w:val="both"/>
        <w:rPr>
          <w:sz w:val="28"/>
          <w:lang w:val="kk-KZ"/>
        </w:rPr>
      </w:pPr>
      <w:r w:rsidRPr="000848AC">
        <w:rPr>
          <w:sz w:val="28"/>
          <w:lang w:val="kk-KZ"/>
        </w:rPr>
        <w:tab/>
      </w:r>
    </w:p>
    <w:p w:rsidR="000848AC" w:rsidRPr="000848AC" w:rsidRDefault="000848AC" w:rsidP="000848AC">
      <w:pPr>
        <w:ind w:firstLine="567"/>
        <w:jc w:val="both"/>
        <w:rPr>
          <w:sz w:val="28"/>
          <w:lang w:val="kk-KZ"/>
        </w:rPr>
      </w:pPr>
      <w:r w:rsidRPr="000848AC">
        <w:rPr>
          <w:sz w:val="28"/>
          <w:lang w:val="kk-KZ"/>
        </w:rPr>
        <w:tab/>
      </w:r>
    </w:p>
    <w:p w:rsidR="000848AC" w:rsidRPr="000848AC" w:rsidRDefault="000848AC" w:rsidP="000848AC">
      <w:pPr>
        <w:ind w:firstLine="567"/>
        <w:jc w:val="both"/>
        <w:rPr>
          <w:sz w:val="28"/>
          <w:lang w:val="kk-KZ"/>
        </w:rPr>
      </w:pPr>
      <w:r w:rsidRPr="000848AC">
        <w:rPr>
          <w:sz w:val="28"/>
          <w:lang w:val="kk-KZ"/>
        </w:rPr>
        <w:tab/>
        <w:t>Сурет - 4.2 Банкте баға құруды анықтаушы факторлар</w:t>
      </w:r>
    </w:p>
    <w:p w:rsidR="000848AC" w:rsidRDefault="000848AC" w:rsidP="000848AC">
      <w:pPr>
        <w:ind w:firstLine="567"/>
        <w:jc w:val="both"/>
        <w:rPr>
          <w:sz w:val="28"/>
          <w:lang w:val="kk-KZ"/>
        </w:rPr>
      </w:pPr>
    </w:p>
    <w:p w:rsidR="000848AC" w:rsidRDefault="000848AC" w:rsidP="000848AC">
      <w:pPr>
        <w:ind w:firstLine="567"/>
        <w:jc w:val="both"/>
        <w:rPr>
          <w:sz w:val="28"/>
          <w:lang w:val="kk-KZ"/>
        </w:rPr>
      </w:pPr>
    </w:p>
    <w:p w:rsidR="000848AC" w:rsidRDefault="000848AC" w:rsidP="000848AC">
      <w:pPr>
        <w:ind w:firstLine="567"/>
        <w:jc w:val="both"/>
        <w:rPr>
          <w:sz w:val="28"/>
          <w:lang w:val="kk-KZ"/>
        </w:rPr>
      </w:pPr>
    </w:p>
    <w:p w:rsidR="000848AC" w:rsidRDefault="000848AC" w:rsidP="000848AC">
      <w:pPr>
        <w:ind w:firstLine="567"/>
        <w:jc w:val="both"/>
        <w:rPr>
          <w:sz w:val="28"/>
          <w:lang w:val="kk-KZ"/>
        </w:rPr>
      </w:pPr>
    </w:p>
    <w:p w:rsidR="000848AC" w:rsidRDefault="000848AC" w:rsidP="000848AC">
      <w:pPr>
        <w:ind w:firstLine="567"/>
        <w:jc w:val="both"/>
        <w:rPr>
          <w:sz w:val="28"/>
          <w:lang w:val="kk-KZ"/>
        </w:rPr>
      </w:pPr>
    </w:p>
    <w:p w:rsidR="000848AC" w:rsidRPr="000848AC" w:rsidRDefault="000848AC" w:rsidP="000848AC">
      <w:pPr>
        <w:ind w:firstLine="567"/>
        <w:jc w:val="both"/>
        <w:rPr>
          <w:sz w:val="24"/>
          <w:lang w:val="kk-KZ"/>
        </w:rPr>
      </w:pPr>
      <w:r w:rsidRPr="000848AC">
        <w:rPr>
          <w:sz w:val="24"/>
          <w:lang w:val="kk-KZ"/>
        </w:rPr>
        <w:t>Сурет - 6.2 Банкте баға құруды анықтаушы факторлар</w:t>
      </w:r>
    </w:p>
    <w:p w:rsidR="000848AC" w:rsidRDefault="000848AC" w:rsidP="000848AC">
      <w:pPr>
        <w:ind w:firstLine="567"/>
        <w:jc w:val="both"/>
        <w:rPr>
          <w:sz w:val="28"/>
          <w:lang w:val="kk-KZ"/>
        </w:rPr>
      </w:pPr>
    </w:p>
    <w:p w:rsidR="000848AC" w:rsidRPr="000848AC" w:rsidRDefault="000848AC" w:rsidP="000848AC">
      <w:pPr>
        <w:ind w:firstLine="567"/>
        <w:jc w:val="both"/>
        <w:rPr>
          <w:sz w:val="28"/>
          <w:lang w:val="kk-KZ"/>
        </w:rPr>
      </w:pPr>
      <w:r w:rsidRPr="000848AC">
        <w:rPr>
          <w:sz w:val="28"/>
          <w:lang w:val="kk-KZ"/>
        </w:rPr>
        <w:t>Банк өнімдеріне баға құрудың келесі сатыларын бөліп көрсетуге болады:</w:t>
      </w:r>
    </w:p>
    <w:p w:rsidR="000848AC" w:rsidRPr="000848AC" w:rsidRDefault="000848AC" w:rsidP="000848AC">
      <w:pPr>
        <w:ind w:firstLine="567"/>
        <w:jc w:val="both"/>
        <w:rPr>
          <w:sz w:val="28"/>
          <w:lang w:val="kk-KZ"/>
        </w:rPr>
      </w:pPr>
      <w:r w:rsidRPr="000848AC">
        <w:rPr>
          <w:sz w:val="28"/>
          <w:lang w:val="kk-KZ"/>
        </w:rPr>
        <w:t xml:space="preserve">Банк өнімдерін тұтынушыға дейін жеткізу банк маркетингтінде өте маңызды мәселе емес. Банк саласында тікелей өткізу басым болып келеді, сатушы банк пен банк қызметтерін сатып алушы бір бірімен тікелей қатынасқа түседі. </w:t>
      </w:r>
    </w:p>
    <w:p w:rsidR="000848AC" w:rsidRPr="000848AC" w:rsidRDefault="000848AC" w:rsidP="000848AC">
      <w:pPr>
        <w:ind w:firstLine="567"/>
        <w:jc w:val="both"/>
        <w:rPr>
          <w:sz w:val="28"/>
          <w:lang w:val="kk-KZ"/>
        </w:rPr>
      </w:pPr>
      <w:r w:rsidRPr="000848AC">
        <w:rPr>
          <w:sz w:val="28"/>
          <w:lang w:val="kk-KZ"/>
        </w:rPr>
        <w:tab/>
        <w:t>Қызметтерді тасымалдауға болмайтындықтан, белгілі бір аумақта банктің филиалдары құрылады, сондай-ақ қызметтерді сақтауға болмайтындықтан қызметтерді ұсыну банктің жұмыс уақытымен анықталады. Өз жұмыс уақытысын кеңейте отырып банк бәсекелестік артықшылық алады, яғни ол күндіз-түні қызмет көрсете алады.</w:t>
      </w:r>
    </w:p>
    <w:p w:rsidR="000848AC" w:rsidRPr="000848AC" w:rsidRDefault="000848AC" w:rsidP="000848AC">
      <w:pPr>
        <w:ind w:firstLine="567"/>
        <w:jc w:val="both"/>
        <w:rPr>
          <w:sz w:val="28"/>
          <w:lang w:val="kk-KZ"/>
        </w:rPr>
      </w:pPr>
    </w:p>
    <w:p w:rsidR="000848AC" w:rsidRPr="000848AC" w:rsidRDefault="000848AC" w:rsidP="00B54CE5">
      <w:pPr>
        <w:rPr>
          <w:lang w:val="kk-KZ"/>
        </w:rPr>
      </w:pPr>
    </w:p>
    <w:p w:rsidR="00B54CE5" w:rsidRPr="00AD6398" w:rsidRDefault="00B54CE5" w:rsidP="00B54CE5">
      <w:pPr>
        <w:pStyle w:val="3"/>
        <w:jc w:val="left"/>
        <w:rPr>
          <w:b/>
          <w:szCs w:val="28"/>
        </w:rPr>
      </w:pPr>
      <w:r>
        <w:rPr>
          <w:b/>
          <w:szCs w:val="28"/>
          <w:lang w:val="kk-KZ"/>
        </w:rPr>
        <w:t>Әдебиеттер</w:t>
      </w:r>
      <w:r>
        <w:rPr>
          <w:b/>
          <w:szCs w:val="28"/>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lastRenderedPageBreak/>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251B4D" w:rsidRDefault="00B54CE5" w:rsidP="00B54CE5">
      <w:pPr>
        <w:tabs>
          <w:tab w:val="left" w:pos="-142"/>
        </w:tabs>
        <w:ind w:firstLine="567"/>
        <w:jc w:val="both"/>
        <w:rPr>
          <w:b/>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Pr="005C46AF"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2F685E" w:rsidRDefault="002F685E" w:rsidP="00B54CE5">
      <w:pPr>
        <w:ind w:firstLine="540"/>
        <w:jc w:val="both"/>
        <w:rPr>
          <w:b/>
          <w:sz w:val="28"/>
          <w:szCs w:val="28"/>
          <w:lang w:val="kk-KZ"/>
        </w:rPr>
      </w:pPr>
      <w:r>
        <w:rPr>
          <w:b/>
          <w:sz w:val="28"/>
          <w:szCs w:val="28"/>
          <w:lang w:val="kk-KZ"/>
        </w:rPr>
        <w:br w:type="page"/>
      </w:r>
    </w:p>
    <w:p w:rsidR="00B54CE5" w:rsidRDefault="00B54CE5" w:rsidP="00B54CE5">
      <w:pPr>
        <w:ind w:firstLine="540"/>
        <w:jc w:val="both"/>
        <w:rPr>
          <w:b/>
          <w:sz w:val="28"/>
          <w:szCs w:val="28"/>
          <w:lang w:val="kk-KZ"/>
        </w:rPr>
      </w:pPr>
      <w:r w:rsidRPr="00907100">
        <w:rPr>
          <w:b/>
          <w:sz w:val="28"/>
          <w:szCs w:val="28"/>
          <w:lang w:val="kk-KZ"/>
        </w:rPr>
        <w:lastRenderedPageBreak/>
        <w:t>Т</w:t>
      </w:r>
      <w:r>
        <w:rPr>
          <w:b/>
          <w:sz w:val="28"/>
          <w:szCs w:val="28"/>
          <w:lang w:val="kk-KZ"/>
        </w:rPr>
        <w:t>ақырып</w:t>
      </w:r>
      <w:r w:rsidRPr="00907100">
        <w:rPr>
          <w:b/>
          <w:sz w:val="28"/>
          <w:szCs w:val="28"/>
          <w:lang w:val="kk-KZ"/>
        </w:rPr>
        <w:t xml:space="preserve"> </w:t>
      </w:r>
      <w:r>
        <w:rPr>
          <w:b/>
          <w:sz w:val="28"/>
          <w:szCs w:val="28"/>
          <w:lang w:val="kk-KZ"/>
        </w:rPr>
        <w:t>7</w:t>
      </w:r>
      <w:r w:rsidRPr="00907100">
        <w:rPr>
          <w:b/>
          <w:sz w:val="28"/>
          <w:szCs w:val="28"/>
          <w:lang w:val="kk-KZ"/>
        </w:rPr>
        <w:t xml:space="preserve">. </w:t>
      </w:r>
      <w:r>
        <w:rPr>
          <w:b/>
          <w:sz w:val="28"/>
          <w:szCs w:val="28"/>
          <w:lang w:val="kk-KZ"/>
        </w:rPr>
        <w:t xml:space="preserve">Клиенттермен өзара қарым-қатынасты басқару. </w:t>
      </w:r>
    </w:p>
    <w:p w:rsidR="00B54CE5" w:rsidRPr="00907100" w:rsidRDefault="00B54CE5" w:rsidP="00B54CE5">
      <w:pPr>
        <w:jc w:val="center"/>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Pr>
          <w:sz w:val="28"/>
          <w:szCs w:val="28"/>
          <w:lang w:val="kk-KZ"/>
        </w:rPr>
        <w:t>Студентте к</w:t>
      </w:r>
      <w:r w:rsidRPr="008463B6">
        <w:rPr>
          <w:sz w:val="28"/>
          <w:szCs w:val="28"/>
          <w:lang w:val="kk-KZ"/>
        </w:rPr>
        <w:t>лиенттермен</w:t>
      </w:r>
      <w:r>
        <w:rPr>
          <w:sz w:val="28"/>
          <w:szCs w:val="28"/>
          <w:lang w:val="kk-KZ"/>
        </w:rPr>
        <w:t xml:space="preserve"> өзара қарым-қатынасты басқару бойынша білімін қалыптастыру.</w:t>
      </w:r>
    </w:p>
    <w:p w:rsidR="00B54CE5" w:rsidRPr="00907100" w:rsidRDefault="00B54CE5" w:rsidP="00B54CE5">
      <w:pPr>
        <w:jc w:val="both"/>
        <w:rPr>
          <w:b/>
          <w:sz w:val="28"/>
          <w:lang w:val="kk-KZ"/>
        </w:rPr>
      </w:pPr>
    </w:p>
    <w:p w:rsidR="00B54CE5" w:rsidRPr="008463B6" w:rsidRDefault="00B54CE5" w:rsidP="00B54CE5">
      <w:pPr>
        <w:jc w:val="both"/>
        <w:rPr>
          <w:sz w:val="28"/>
          <w:lang w:val="kk-KZ"/>
        </w:rPr>
      </w:pPr>
      <w:r>
        <w:rPr>
          <w:b/>
          <w:sz w:val="28"/>
          <w:lang w:val="kk-KZ"/>
        </w:rPr>
        <w:t>Міндеттері</w:t>
      </w:r>
      <w:r w:rsidRPr="008463B6">
        <w:rPr>
          <w:sz w:val="28"/>
          <w:lang w:val="kk-KZ"/>
        </w:rPr>
        <w:t xml:space="preserve">: </w:t>
      </w:r>
    </w:p>
    <w:p w:rsidR="00B54CE5" w:rsidRPr="00B54CE5" w:rsidRDefault="00B54CE5" w:rsidP="00B54CE5">
      <w:pPr>
        <w:numPr>
          <w:ilvl w:val="0"/>
          <w:numId w:val="1"/>
        </w:numPr>
        <w:ind w:firstLine="0"/>
        <w:jc w:val="both"/>
        <w:rPr>
          <w:sz w:val="28"/>
          <w:lang w:val="kk-KZ"/>
        </w:rPr>
      </w:pPr>
      <w:r>
        <w:rPr>
          <w:sz w:val="28"/>
          <w:lang w:val="kk-KZ"/>
        </w:rPr>
        <w:t>Аталмыш тақырып бойынша негізгі түсініктерін ұғыну;</w:t>
      </w:r>
    </w:p>
    <w:p w:rsidR="00B54CE5" w:rsidRPr="00B54CE5" w:rsidRDefault="00B54CE5" w:rsidP="00B54CE5">
      <w:pPr>
        <w:numPr>
          <w:ilvl w:val="0"/>
          <w:numId w:val="2"/>
        </w:numPr>
        <w:ind w:firstLine="0"/>
        <w:jc w:val="both"/>
        <w:rPr>
          <w:sz w:val="28"/>
          <w:u w:val="single"/>
          <w:lang w:val="kk-KZ"/>
        </w:rPr>
      </w:pPr>
      <w:r>
        <w:rPr>
          <w:sz w:val="28"/>
          <w:szCs w:val="28"/>
          <w:lang w:val="kk-KZ"/>
        </w:rPr>
        <w:t>Клиенттік базаны саралау қағидалары және оны талдау, банк қызмет көрсету нарығын саралауды қарастыру;</w:t>
      </w:r>
    </w:p>
    <w:p w:rsidR="00B54CE5" w:rsidRPr="002F685E" w:rsidRDefault="00B54CE5" w:rsidP="00B54CE5">
      <w:pPr>
        <w:numPr>
          <w:ilvl w:val="0"/>
          <w:numId w:val="2"/>
        </w:numPr>
        <w:ind w:firstLine="0"/>
        <w:rPr>
          <w:sz w:val="28"/>
          <w:u w:val="single"/>
        </w:rPr>
      </w:pPr>
      <w:r>
        <w:rPr>
          <w:sz w:val="28"/>
          <w:lang w:val="kk-KZ"/>
        </w:rPr>
        <w:t xml:space="preserve">Теориялық білімін тәжірибеде қолдану. </w:t>
      </w:r>
    </w:p>
    <w:p w:rsidR="002F685E" w:rsidRDefault="002F685E" w:rsidP="002F685E">
      <w:pPr>
        <w:rPr>
          <w:sz w:val="28"/>
          <w:lang w:val="kk-KZ"/>
        </w:rPr>
      </w:pPr>
    </w:p>
    <w:p w:rsidR="002F685E" w:rsidRPr="00AD6398" w:rsidRDefault="002F685E" w:rsidP="002F685E">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2F685E" w:rsidRPr="002F685E" w:rsidRDefault="002F685E" w:rsidP="002F685E">
      <w:pPr>
        <w:numPr>
          <w:ilvl w:val="0"/>
          <w:numId w:val="15"/>
        </w:numPr>
        <w:tabs>
          <w:tab w:val="left" w:pos="360"/>
        </w:tabs>
        <w:jc w:val="both"/>
        <w:rPr>
          <w:sz w:val="28"/>
          <w:szCs w:val="28"/>
        </w:rPr>
      </w:pPr>
      <w:r>
        <w:rPr>
          <w:sz w:val="28"/>
          <w:szCs w:val="28"/>
          <w:lang w:val="kk-KZ"/>
        </w:rPr>
        <w:t>Клиенттік базаны саралау қағидалары және оны талдау</w:t>
      </w:r>
      <w:r w:rsidRPr="005C46AF">
        <w:rPr>
          <w:sz w:val="28"/>
          <w:szCs w:val="28"/>
          <w:lang w:val="kk-KZ"/>
        </w:rPr>
        <w:t xml:space="preserve"> </w:t>
      </w:r>
    </w:p>
    <w:p w:rsidR="002F685E" w:rsidRPr="002F685E" w:rsidRDefault="002F685E" w:rsidP="002F685E">
      <w:pPr>
        <w:numPr>
          <w:ilvl w:val="0"/>
          <w:numId w:val="15"/>
        </w:numPr>
        <w:tabs>
          <w:tab w:val="left" w:pos="360"/>
        </w:tabs>
        <w:jc w:val="both"/>
        <w:rPr>
          <w:sz w:val="28"/>
          <w:szCs w:val="28"/>
        </w:rPr>
      </w:pPr>
      <w:r w:rsidRPr="002F685E">
        <w:rPr>
          <w:sz w:val="28"/>
          <w:szCs w:val="28"/>
          <w:lang w:val="kk-KZ"/>
        </w:rPr>
        <w:t xml:space="preserve">Банк қызмет көрсету нарығын саралау. </w:t>
      </w:r>
    </w:p>
    <w:p w:rsidR="002F685E" w:rsidRPr="002F685E" w:rsidRDefault="002F685E" w:rsidP="002F685E">
      <w:pPr>
        <w:numPr>
          <w:ilvl w:val="0"/>
          <w:numId w:val="15"/>
        </w:numPr>
        <w:tabs>
          <w:tab w:val="left" w:pos="360"/>
        </w:tabs>
        <w:jc w:val="both"/>
        <w:rPr>
          <w:sz w:val="28"/>
          <w:szCs w:val="28"/>
        </w:rPr>
      </w:pPr>
      <w:r w:rsidRPr="002F685E">
        <w:rPr>
          <w:sz w:val="28"/>
          <w:szCs w:val="28"/>
          <w:lang w:val="kk-KZ"/>
        </w:rPr>
        <w:t>Жеке менеджер типі бойынша клиенттер</w:t>
      </w:r>
      <w:r w:rsidRPr="002F685E">
        <w:rPr>
          <w:sz w:val="28"/>
          <w:szCs w:val="28"/>
          <w:lang w:val="kk-KZ"/>
        </w:rPr>
        <w:t>ге қызмет көрсету технологиясы.</w:t>
      </w:r>
    </w:p>
    <w:p w:rsidR="002F685E" w:rsidRPr="002F685E" w:rsidRDefault="002F685E" w:rsidP="002F685E">
      <w:pPr>
        <w:numPr>
          <w:ilvl w:val="0"/>
          <w:numId w:val="15"/>
        </w:numPr>
        <w:tabs>
          <w:tab w:val="left" w:pos="360"/>
        </w:tabs>
        <w:jc w:val="both"/>
        <w:rPr>
          <w:sz w:val="28"/>
          <w:szCs w:val="28"/>
        </w:rPr>
      </w:pPr>
      <w:r w:rsidRPr="002F685E">
        <w:rPr>
          <w:sz w:val="28"/>
          <w:szCs w:val="28"/>
          <w:lang w:val="kk-KZ"/>
        </w:rPr>
        <w:t>Клиенттермен байланысты басқару.</w:t>
      </w:r>
    </w:p>
    <w:p w:rsidR="002F685E" w:rsidRDefault="002F685E" w:rsidP="002F685E">
      <w:pPr>
        <w:ind w:firstLine="567"/>
        <w:jc w:val="both"/>
        <w:rPr>
          <w:sz w:val="28"/>
          <w:lang w:val="kk-KZ"/>
        </w:rPr>
      </w:pPr>
    </w:p>
    <w:p w:rsidR="002F685E" w:rsidRDefault="002F685E" w:rsidP="002F685E">
      <w:pPr>
        <w:ind w:firstLine="567"/>
        <w:jc w:val="both"/>
        <w:rPr>
          <w:sz w:val="28"/>
          <w:lang w:val="kk-KZ"/>
        </w:rPr>
      </w:pPr>
    </w:p>
    <w:p w:rsidR="002F685E" w:rsidRPr="002F685E" w:rsidRDefault="002F685E" w:rsidP="002F685E">
      <w:pPr>
        <w:ind w:firstLine="567"/>
        <w:jc w:val="both"/>
        <w:rPr>
          <w:sz w:val="28"/>
          <w:lang w:val="kk-KZ"/>
        </w:rPr>
      </w:pPr>
      <w:r w:rsidRPr="002F685E">
        <w:rPr>
          <w:sz w:val="28"/>
          <w:lang w:val="kk-KZ"/>
        </w:rPr>
        <w:t xml:space="preserve">Клиенттерді топтастыру </w:t>
      </w:r>
    </w:p>
    <w:p w:rsidR="002F685E" w:rsidRPr="002F685E" w:rsidRDefault="002F685E" w:rsidP="002F685E">
      <w:pPr>
        <w:ind w:firstLine="567"/>
        <w:jc w:val="both"/>
        <w:rPr>
          <w:sz w:val="28"/>
          <w:lang w:val="kk-KZ"/>
        </w:rPr>
      </w:pPr>
      <w:r w:rsidRPr="002F685E">
        <w:rPr>
          <w:sz w:val="28"/>
          <w:lang w:val="kk-KZ"/>
        </w:rPr>
        <w:t xml:space="preserve">Банк пен клиент арасындағы қарым-қатынастарды қарастыра отырып, клиенттік рыноктың бір текті еместігіне назар аудару қажет. Клиенттерді зерттеу объектісі болып әр түрлі рыноктардағы клиенттерге әр түрлі қызмет түрлерін көрсетуге ұмтылатын клиенттердің жеке қасиеттерін анықтау болып табылады. </w:t>
      </w:r>
    </w:p>
    <w:p w:rsidR="002F685E" w:rsidRPr="002F685E" w:rsidRDefault="002F685E" w:rsidP="002F685E">
      <w:pPr>
        <w:ind w:firstLine="567"/>
        <w:jc w:val="both"/>
        <w:rPr>
          <w:sz w:val="28"/>
          <w:lang w:val="kk-KZ"/>
        </w:rPr>
      </w:pPr>
      <w:r w:rsidRPr="002F685E">
        <w:rPr>
          <w:sz w:val="28"/>
          <w:lang w:val="kk-KZ"/>
        </w:rPr>
        <w:t>Банк клиенттерін талдау негізі мәліметтер базасы болып табылады – жеке және заңды тұлғаларға жеке жеке. Мұндай мәліметтер базасын құру рынокты сегменттеудің басы болып табылады. Ол рыноктағы бос орындарды немесе керісінше толуын анықтауға мүмкіндік береді.</w:t>
      </w:r>
    </w:p>
    <w:p w:rsidR="002F685E" w:rsidRPr="002F685E" w:rsidRDefault="002F685E" w:rsidP="002F685E">
      <w:pPr>
        <w:ind w:firstLine="567"/>
        <w:jc w:val="both"/>
        <w:rPr>
          <w:sz w:val="28"/>
          <w:lang w:val="kk-KZ"/>
        </w:rPr>
      </w:pPr>
      <w:r w:rsidRPr="002F685E">
        <w:rPr>
          <w:sz w:val="28"/>
          <w:lang w:val="kk-KZ"/>
        </w:rPr>
        <w:tab/>
        <w:t>Кәсіпорын сегментін сала бойынша, айналым мөлшері бойынша, экономикалық жағдайы бойынша, орналасу жері бойынша және басқа да сипаттары бойынша жүргізуге болады. Жеке тұлғалар рыногында географиялық, әлеуметтік-демографиялық (клиенттерді жасы, жынысы, отбасы құрамы, білім деңгейі бойынша бөлу), мүлкіне байланысты сегменттеуді жүргізуге болады.</w:t>
      </w:r>
    </w:p>
    <w:p w:rsidR="002F685E" w:rsidRPr="002F685E" w:rsidRDefault="002F685E" w:rsidP="002F685E">
      <w:pPr>
        <w:ind w:firstLine="567"/>
        <w:jc w:val="both"/>
        <w:rPr>
          <w:sz w:val="28"/>
          <w:lang w:val="kk-KZ"/>
        </w:rPr>
      </w:pPr>
      <w:r w:rsidRPr="002F685E">
        <w:rPr>
          <w:sz w:val="28"/>
          <w:lang w:val="kk-KZ"/>
        </w:rPr>
        <w:tab/>
        <w:t>Бір текті мақсатты клиенттер тобын көбірек құру үшін рынокты әрі қарай сегменттеу қажет. Сонымен қатар, бөлінген сегменттермен тиімді жұмыс жасау үшін олар жеткілікті дәрежеде үлкен болуы тиіс.</w:t>
      </w:r>
    </w:p>
    <w:p w:rsidR="002F685E" w:rsidRPr="002F685E" w:rsidRDefault="002F685E" w:rsidP="002F685E">
      <w:pPr>
        <w:ind w:firstLine="567"/>
        <w:jc w:val="both"/>
        <w:rPr>
          <w:sz w:val="28"/>
          <w:lang w:val="kk-KZ"/>
        </w:rPr>
      </w:pPr>
      <w:r w:rsidRPr="002F685E">
        <w:rPr>
          <w:sz w:val="28"/>
          <w:lang w:val="kk-KZ"/>
        </w:rPr>
        <w:t>Клиенттердің негізгі  4 тобын бөліп қарастырады:</w:t>
      </w:r>
    </w:p>
    <w:p w:rsidR="002F685E" w:rsidRPr="002F685E" w:rsidRDefault="002F685E" w:rsidP="002F685E">
      <w:pPr>
        <w:ind w:firstLine="567"/>
        <w:jc w:val="both"/>
        <w:rPr>
          <w:sz w:val="28"/>
        </w:rPr>
      </w:pPr>
      <w:r w:rsidRPr="002F685E">
        <w:rPr>
          <w:sz w:val="28"/>
        </w:rPr>
        <w:t>1. Корпоративті рынок.</w:t>
      </w:r>
    </w:p>
    <w:p w:rsidR="002F685E" w:rsidRPr="002F685E" w:rsidRDefault="002F685E" w:rsidP="002F685E">
      <w:pPr>
        <w:ind w:firstLine="567"/>
        <w:jc w:val="both"/>
        <w:rPr>
          <w:sz w:val="28"/>
        </w:rPr>
      </w:pPr>
      <w:r w:rsidRPr="002F685E">
        <w:rPr>
          <w:sz w:val="28"/>
        </w:rPr>
        <w:t>2. Бөлшек рынок.</w:t>
      </w:r>
    </w:p>
    <w:p w:rsidR="002F685E" w:rsidRPr="002F685E" w:rsidRDefault="002F685E" w:rsidP="002F685E">
      <w:pPr>
        <w:ind w:firstLine="567"/>
        <w:jc w:val="both"/>
        <w:rPr>
          <w:sz w:val="28"/>
        </w:rPr>
      </w:pPr>
      <w:r w:rsidRPr="002F685E">
        <w:rPr>
          <w:sz w:val="28"/>
        </w:rPr>
        <w:t>3. Несиелік-қаржы институттары.</w:t>
      </w:r>
    </w:p>
    <w:p w:rsidR="002F685E" w:rsidRPr="002F685E" w:rsidRDefault="002F685E" w:rsidP="002F685E">
      <w:pPr>
        <w:ind w:firstLine="567"/>
        <w:jc w:val="both"/>
        <w:rPr>
          <w:sz w:val="28"/>
        </w:rPr>
      </w:pPr>
      <w:r w:rsidRPr="002F685E">
        <w:rPr>
          <w:sz w:val="28"/>
        </w:rPr>
        <w:t>4. Үкімет рыногы.</w:t>
      </w:r>
    </w:p>
    <w:p w:rsidR="002F685E" w:rsidRPr="002F685E" w:rsidRDefault="002F685E" w:rsidP="002F685E">
      <w:pPr>
        <w:ind w:firstLine="567"/>
        <w:jc w:val="both"/>
        <w:rPr>
          <w:sz w:val="28"/>
        </w:rPr>
      </w:pPr>
      <w:r w:rsidRPr="002F685E">
        <w:rPr>
          <w:sz w:val="28"/>
        </w:rPr>
        <w:tab/>
        <w:t xml:space="preserve">Клиенттік базаны сақтап қалу үшін және потенциалды клиенттерді тарту үшін кәсіпорындарға банкті таңдауға әсер ететін факторларды атап өткен жөн. Оның негізінде әр түрлі сегменттерге жататын клиенттердің банк қызметіне </w:t>
      </w:r>
      <w:r w:rsidRPr="002F685E">
        <w:rPr>
          <w:sz w:val="28"/>
        </w:rPr>
        <w:lastRenderedPageBreak/>
        <w:t>деген әр түрлі қажеттіліктері жатыр. Әр фактордың маңыздылығы әр қалай. Оның ішінде барлық топтарға маңыздылығы бірдей факторлар бар олар – банктің төлем қабілеттілігі, сенімділігі, есеп айырысу жылдамдығы, персонал біліктілігі, қызмет көрсету сапасы.</w:t>
      </w:r>
    </w:p>
    <w:p w:rsidR="002F685E" w:rsidRPr="002F685E" w:rsidRDefault="002F685E" w:rsidP="002F685E">
      <w:pPr>
        <w:ind w:firstLine="567"/>
        <w:jc w:val="both"/>
        <w:rPr>
          <w:sz w:val="28"/>
        </w:rPr>
      </w:pPr>
      <w:r w:rsidRPr="002F685E">
        <w:rPr>
          <w:sz w:val="28"/>
        </w:rPr>
        <w:t xml:space="preserve">                                                                                                                                             Кесте - </w:t>
      </w:r>
      <w:r>
        <w:rPr>
          <w:sz w:val="28"/>
          <w:lang w:val="kk-KZ"/>
        </w:rPr>
        <w:t>7</w:t>
      </w:r>
      <w:r w:rsidRPr="002F685E">
        <w:rPr>
          <w:sz w:val="28"/>
        </w:rPr>
        <w:t>.1</w:t>
      </w:r>
    </w:p>
    <w:p w:rsidR="002F685E" w:rsidRDefault="002F685E" w:rsidP="002F685E">
      <w:pPr>
        <w:ind w:firstLine="567"/>
        <w:jc w:val="center"/>
        <w:rPr>
          <w:sz w:val="28"/>
          <w:lang w:val="kk-KZ"/>
        </w:rPr>
      </w:pPr>
      <w:r w:rsidRPr="002F685E">
        <w:rPr>
          <w:sz w:val="28"/>
        </w:rPr>
        <w:t>Банкті таңдауға әсер ететін негізгі факторлар</w:t>
      </w:r>
    </w:p>
    <w:p w:rsidR="002F685E" w:rsidRPr="002F685E" w:rsidRDefault="002F685E" w:rsidP="002F685E">
      <w:pPr>
        <w:ind w:firstLine="567"/>
        <w:jc w:val="both"/>
        <w:rPr>
          <w:sz w:val="28"/>
          <w:lang w:val="kk-KZ"/>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37"/>
        <w:gridCol w:w="8317"/>
      </w:tblGrid>
      <w:tr w:rsidR="002F685E" w:rsidRPr="002F685E" w:rsidTr="002F685E">
        <w:trPr>
          <w:tblHeader/>
        </w:trPr>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i/>
                <w:iCs/>
                <w:sz w:val="24"/>
                <w:szCs w:val="24"/>
                <w:lang w:val="kk-KZ"/>
              </w:rPr>
            </w:pPr>
            <w:r w:rsidRPr="002F685E">
              <w:rPr>
                <w:i/>
                <w:iCs/>
                <w:sz w:val="24"/>
                <w:szCs w:val="24"/>
                <w:lang w:val="kk-KZ"/>
              </w:rPr>
              <w:t>Негізгі сегмент</w:t>
            </w:r>
          </w:p>
          <w:p w:rsidR="002F685E" w:rsidRPr="002F685E" w:rsidRDefault="002F685E" w:rsidP="002F685E">
            <w:pPr>
              <w:tabs>
                <w:tab w:val="left" w:pos="6840"/>
              </w:tabs>
              <w:rPr>
                <w:i/>
                <w:iCs/>
                <w:sz w:val="24"/>
                <w:szCs w:val="24"/>
              </w:rPr>
            </w:pPr>
            <w:r w:rsidRPr="002F685E">
              <w:rPr>
                <w:i/>
                <w:iCs/>
                <w:sz w:val="24"/>
                <w:szCs w:val="24"/>
                <w:lang w:val="kk-KZ"/>
              </w:rPr>
              <w:t>тер</w:t>
            </w: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i/>
                <w:iCs/>
                <w:sz w:val="24"/>
                <w:szCs w:val="24"/>
              </w:rPr>
            </w:pPr>
            <w:r w:rsidRPr="002F685E">
              <w:rPr>
                <w:i/>
                <w:iCs/>
                <w:sz w:val="24"/>
                <w:szCs w:val="24"/>
                <w:lang w:val="kk-KZ"/>
              </w:rPr>
              <w:t>Банкті таңдаудың маңызды факторлары</w:t>
            </w:r>
          </w:p>
        </w:tc>
      </w:tr>
      <w:tr w:rsidR="002F685E" w:rsidRPr="002F685E" w:rsidTr="002F685E">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b/>
                <w:bCs/>
                <w:sz w:val="24"/>
                <w:szCs w:val="24"/>
              </w:rPr>
            </w:pPr>
            <w:r w:rsidRPr="002F685E">
              <w:rPr>
                <w:sz w:val="24"/>
                <w:szCs w:val="24"/>
                <w:lang w:val="kk-KZ"/>
              </w:rPr>
              <w:t>Ірі кәсіп- орындар, сауда компа- ниялары</w:t>
            </w: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b/>
                <w:bCs/>
                <w:sz w:val="24"/>
                <w:szCs w:val="24"/>
              </w:rPr>
            </w:pPr>
            <w:r w:rsidRPr="002F685E">
              <w:rPr>
                <w:color w:val="000000"/>
                <w:sz w:val="24"/>
                <w:szCs w:val="24"/>
                <w:lang w:val="kk-KZ"/>
              </w:rPr>
              <w:t>Толық кешенді қызмет көрсету,</w:t>
            </w:r>
            <w:r w:rsidRPr="002F685E">
              <w:rPr>
                <w:color w:val="000000"/>
                <w:sz w:val="24"/>
                <w:szCs w:val="24"/>
              </w:rPr>
              <w:t xml:space="preserve"> </w:t>
            </w:r>
            <w:r w:rsidRPr="002F685E">
              <w:rPr>
                <w:color w:val="000000"/>
                <w:sz w:val="24"/>
                <w:szCs w:val="24"/>
                <w:lang w:val="kk-KZ"/>
              </w:rPr>
              <w:t>соның ішінде ынғайлы уақыттағы инкассация, қысқа мерзімде ақша қаражаттарын есепке алу және аудару, сондай-ақ ақша конвертациясын жасау</w:t>
            </w:r>
            <w:r w:rsidRPr="002F685E">
              <w:rPr>
                <w:color w:val="000000"/>
                <w:sz w:val="24"/>
                <w:szCs w:val="24"/>
              </w:rPr>
              <w:t>.</w:t>
            </w:r>
          </w:p>
        </w:tc>
      </w:tr>
      <w:tr w:rsidR="002F685E" w:rsidRPr="002F685E" w:rsidTr="002F685E">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sz w:val="24"/>
                <w:szCs w:val="24"/>
              </w:rPr>
            </w:pP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shd w:val="clear" w:color="auto" w:fill="FFFFFF"/>
              <w:tabs>
                <w:tab w:val="left" w:pos="6840"/>
              </w:tabs>
              <w:autoSpaceDE w:val="0"/>
              <w:autoSpaceDN w:val="0"/>
              <w:adjustRightInd w:val="0"/>
              <w:rPr>
                <w:color w:val="000000"/>
                <w:sz w:val="24"/>
                <w:szCs w:val="24"/>
              </w:rPr>
            </w:pPr>
            <w:r w:rsidRPr="002F685E">
              <w:rPr>
                <w:color w:val="000000"/>
                <w:sz w:val="24"/>
                <w:szCs w:val="24"/>
                <w:lang w:val="kk-KZ"/>
              </w:rPr>
              <w:t>Төлемдердің өту жылдамдығы, есеп айырысу шапшандылығы, ақша құралдарын алуда кешігетін болса ол компанияның көптеген жоғалтуларына алып келеді.</w:t>
            </w:r>
          </w:p>
        </w:tc>
      </w:tr>
      <w:tr w:rsidR="002F685E" w:rsidRPr="002F685E" w:rsidTr="002F685E">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sz w:val="24"/>
                <w:szCs w:val="24"/>
              </w:rPr>
            </w:pP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shd w:val="clear" w:color="auto" w:fill="FFFFFF"/>
              <w:tabs>
                <w:tab w:val="left" w:pos="6840"/>
              </w:tabs>
              <w:autoSpaceDE w:val="0"/>
              <w:autoSpaceDN w:val="0"/>
              <w:adjustRightInd w:val="0"/>
              <w:rPr>
                <w:color w:val="000000"/>
                <w:sz w:val="24"/>
                <w:szCs w:val="24"/>
              </w:rPr>
            </w:pPr>
            <w:r w:rsidRPr="002F685E">
              <w:rPr>
                <w:color w:val="000000"/>
                <w:sz w:val="24"/>
                <w:szCs w:val="24"/>
                <w:lang w:val="kk-KZ"/>
              </w:rPr>
              <w:t>Ақша құралдарының есепке алу мерзімі</w:t>
            </w:r>
            <w:r w:rsidRPr="002F685E">
              <w:rPr>
                <w:color w:val="000000"/>
                <w:sz w:val="24"/>
                <w:szCs w:val="24"/>
              </w:rPr>
              <w:t xml:space="preserve">. </w:t>
            </w:r>
            <w:r w:rsidRPr="002F685E">
              <w:rPr>
                <w:color w:val="000000"/>
                <w:sz w:val="24"/>
                <w:szCs w:val="24"/>
                <w:lang w:val="kk-KZ"/>
              </w:rPr>
              <w:t>Егер банк ақша құралдарын күнбе күн есепке алып және оны аударалмаса, онда компания бұдан да беделдірек банкті іздеуге тура келеді.</w:t>
            </w:r>
          </w:p>
        </w:tc>
      </w:tr>
      <w:tr w:rsidR="002F685E" w:rsidRPr="002F685E" w:rsidTr="002F685E">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sz w:val="24"/>
                <w:szCs w:val="24"/>
              </w:rPr>
            </w:pP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shd w:val="clear" w:color="auto" w:fill="FFFFFF"/>
              <w:tabs>
                <w:tab w:val="left" w:pos="6840"/>
              </w:tabs>
              <w:autoSpaceDE w:val="0"/>
              <w:autoSpaceDN w:val="0"/>
              <w:adjustRightInd w:val="0"/>
              <w:rPr>
                <w:color w:val="000000"/>
                <w:sz w:val="24"/>
                <w:szCs w:val="24"/>
              </w:rPr>
            </w:pPr>
            <w:r w:rsidRPr="002F685E">
              <w:rPr>
                <w:color w:val="000000"/>
                <w:sz w:val="24"/>
                <w:szCs w:val="24"/>
                <w:lang w:val="kk-KZ"/>
              </w:rPr>
              <w:t>Банктің клиенттері оларды басқа өз бизнесі бойынша әріптестеріне</w:t>
            </w:r>
            <w:r w:rsidRPr="002F685E">
              <w:rPr>
                <w:color w:val="000000"/>
                <w:sz w:val="24"/>
                <w:szCs w:val="24"/>
              </w:rPr>
              <w:t xml:space="preserve"> — контрагент</w:t>
            </w:r>
            <w:r w:rsidRPr="002F685E">
              <w:rPr>
                <w:color w:val="000000"/>
                <w:sz w:val="24"/>
                <w:szCs w:val="24"/>
                <w:lang w:val="kk-KZ"/>
              </w:rPr>
              <w:t>терге ұсынуы.</w:t>
            </w:r>
            <w:r w:rsidRPr="002F685E">
              <w:rPr>
                <w:color w:val="000000"/>
                <w:sz w:val="24"/>
                <w:szCs w:val="24"/>
              </w:rPr>
              <w:t xml:space="preserve"> </w:t>
            </w:r>
            <w:r w:rsidRPr="002F685E">
              <w:rPr>
                <w:color w:val="000000"/>
                <w:sz w:val="24"/>
                <w:szCs w:val="24"/>
                <w:lang w:val="kk-KZ"/>
              </w:rPr>
              <w:t>Мұндай ұсыныстың болуы банктің жағдайы туралы, оның ерекшеліктері жөнінде, клиенттермен байланысу саясаты, артықшылықтары туралы шынайы ақпарат алуға ықпал етеді.</w:t>
            </w:r>
            <w:r w:rsidRPr="002F685E">
              <w:rPr>
                <w:color w:val="000000"/>
                <w:sz w:val="24"/>
                <w:szCs w:val="24"/>
              </w:rPr>
              <w:t xml:space="preserve"> </w:t>
            </w:r>
          </w:p>
        </w:tc>
      </w:tr>
      <w:tr w:rsidR="002F685E" w:rsidRPr="002F685E" w:rsidTr="002F685E">
        <w:trPr>
          <w:trHeight w:val="607"/>
        </w:trPr>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sz w:val="24"/>
                <w:szCs w:val="24"/>
              </w:rPr>
            </w:pP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shd w:val="clear" w:color="auto" w:fill="FFFFFF"/>
              <w:tabs>
                <w:tab w:val="left" w:pos="6840"/>
              </w:tabs>
              <w:autoSpaceDE w:val="0"/>
              <w:autoSpaceDN w:val="0"/>
              <w:adjustRightInd w:val="0"/>
              <w:rPr>
                <w:color w:val="000000"/>
                <w:sz w:val="24"/>
                <w:szCs w:val="24"/>
              </w:rPr>
            </w:pPr>
            <w:r w:rsidRPr="002F685E">
              <w:rPr>
                <w:color w:val="000000"/>
                <w:sz w:val="24"/>
                <w:szCs w:val="24"/>
                <w:lang w:val="kk-KZ"/>
              </w:rPr>
              <w:t>Банктің клиентпен ашық қарым-қатынас жасауы, оған тез және сапалы қызмет көрсетуге дайындығы және қалауы.</w:t>
            </w:r>
          </w:p>
        </w:tc>
      </w:tr>
      <w:tr w:rsidR="002F685E" w:rsidRPr="002F685E" w:rsidTr="002F685E">
        <w:trPr>
          <w:trHeight w:val="953"/>
        </w:trPr>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sz w:val="24"/>
                <w:szCs w:val="24"/>
              </w:rPr>
            </w:pP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shd w:val="clear" w:color="auto" w:fill="FFFFFF"/>
              <w:tabs>
                <w:tab w:val="left" w:pos="6840"/>
              </w:tabs>
              <w:autoSpaceDE w:val="0"/>
              <w:autoSpaceDN w:val="0"/>
              <w:adjustRightInd w:val="0"/>
              <w:rPr>
                <w:color w:val="000000"/>
                <w:sz w:val="24"/>
                <w:szCs w:val="24"/>
              </w:rPr>
            </w:pPr>
            <w:r w:rsidRPr="002F685E">
              <w:rPr>
                <w:color w:val="000000"/>
                <w:sz w:val="24"/>
                <w:szCs w:val="24"/>
                <w:lang w:val="kk-KZ"/>
              </w:rPr>
              <w:t>Өз филиалдары және өкілеттіліктері бар кәсіпорындар үшін көп тармақталған банк қажет, себебі ол төлемдердің тез өтуін қамтамасыз ете алады және қажет уақытында есептесу жағдайы туралы ақпарат алуға мүмкіндік береді.</w:t>
            </w:r>
          </w:p>
        </w:tc>
      </w:tr>
      <w:tr w:rsidR="002F685E" w:rsidRPr="002F685E" w:rsidTr="002F685E">
        <w:trPr>
          <w:trHeight w:val="902"/>
        </w:trPr>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sz w:val="24"/>
                <w:szCs w:val="24"/>
              </w:rPr>
            </w:pP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shd w:val="clear" w:color="auto" w:fill="FFFFFF"/>
              <w:tabs>
                <w:tab w:val="left" w:pos="6840"/>
              </w:tabs>
              <w:autoSpaceDE w:val="0"/>
              <w:autoSpaceDN w:val="0"/>
              <w:adjustRightInd w:val="0"/>
              <w:rPr>
                <w:color w:val="000000"/>
                <w:sz w:val="24"/>
                <w:szCs w:val="24"/>
              </w:rPr>
            </w:pPr>
            <w:r w:rsidRPr="002F685E">
              <w:rPr>
                <w:color w:val="000000"/>
                <w:sz w:val="24"/>
                <w:szCs w:val="24"/>
                <w:lang w:val="kk-KZ"/>
              </w:rPr>
              <w:t>Жаңа банк технологиясының болуы, мысалы электронды төлем жүйесі, яғни бұл дегеніміз клиентке тәулік бойы қызмет көрсетуге және банктік шоттарды басқарып отыруға арналған.</w:t>
            </w:r>
          </w:p>
        </w:tc>
      </w:tr>
      <w:tr w:rsidR="002F685E" w:rsidRPr="002F685E" w:rsidTr="002F685E">
        <w:trPr>
          <w:trHeight w:val="339"/>
        </w:trPr>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sz w:val="24"/>
                <w:szCs w:val="24"/>
              </w:rPr>
            </w:pP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shd w:val="clear" w:color="auto" w:fill="FFFFFF"/>
              <w:tabs>
                <w:tab w:val="left" w:pos="6840"/>
              </w:tabs>
              <w:autoSpaceDE w:val="0"/>
              <w:autoSpaceDN w:val="0"/>
              <w:adjustRightInd w:val="0"/>
              <w:rPr>
                <w:color w:val="000000"/>
                <w:sz w:val="24"/>
                <w:szCs w:val="24"/>
              </w:rPr>
            </w:pPr>
            <w:r w:rsidRPr="002F685E">
              <w:rPr>
                <w:color w:val="000000"/>
                <w:sz w:val="24"/>
                <w:szCs w:val="24"/>
                <w:lang w:val="kk-KZ"/>
              </w:rPr>
              <w:t>Кәсіпорындарға қажет жан-жақты қызмет түрлері.</w:t>
            </w:r>
          </w:p>
        </w:tc>
      </w:tr>
      <w:tr w:rsidR="002F685E" w:rsidRPr="002F685E" w:rsidTr="002F685E">
        <w:trPr>
          <w:trHeight w:val="896"/>
        </w:trPr>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sz w:val="24"/>
                <w:szCs w:val="24"/>
              </w:rPr>
            </w:pP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shd w:val="clear" w:color="auto" w:fill="FFFFFF"/>
              <w:tabs>
                <w:tab w:val="left" w:pos="6840"/>
              </w:tabs>
              <w:autoSpaceDE w:val="0"/>
              <w:autoSpaceDN w:val="0"/>
              <w:adjustRightInd w:val="0"/>
              <w:rPr>
                <w:sz w:val="24"/>
                <w:szCs w:val="24"/>
              </w:rPr>
            </w:pPr>
            <w:r w:rsidRPr="002F685E">
              <w:rPr>
                <w:color w:val="000000"/>
                <w:sz w:val="24"/>
                <w:szCs w:val="24"/>
                <w:lang w:val="kk-KZ"/>
              </w:rPr>
              <w:t>Сұрақтарды банк басшылығымен ақылдасу мүмкіндігі.</w:t>
            </w:r>
          </w:p>
          <w:p w:rsidR="002F685E" w:rsidRPr="002F685E" w:rsidRDefault="002F685E" w:rsidP="002F685E">
            <w:pPr>
              <w:shd w:val="clear" w:color="auto" w:fill="FFFFFF"/>
              <w:tabs>
                <w:tab w:val="left" w:pos="6840"/>
              </w:tabs>
              <w:autoSpaceDE w:val="0"/>
              <w:autoSpaceDN w:val="0"/>
              <w:adjustRightInd w:val="0"/>
              <w:rPr>
                <w:color w:val="000000"/>
                <w:sz w:val="24"/>
                <w:szCs w:val="24"/>
              </w:rPr>
            </w:pPr>
            <w:r w:rsidRPr="002F685E">
              <w:rPr>
                <w:color w:val="000000"/>
                <w:sz w:val="24"/>
                <w:szCs w:val="24"/>
                <w:lang w:val="kk-KZ"/>
              </w:rPr>
              <w:t>Өзінің функционалды міндеттері бойынша толығымен клиент үшін жауап беретін қызметкердің болуы.</w:t>
            </w:r>
          </w:p>
        </w:tc>
      </w:tr>
      <w:tr w:rsidR="002F685E" w:rsidRPr="002F685E" w:rsidTr="002F685E">
        <w:trPr>
          <w:trHeight w:val="707"/>
        </w:trPr>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i/>
                <w:iCs/>
                <w:sz w:val="24"/>
                <w:szCs w:val="24"/>
              </w:rPr>
            </w:pPr>
            <w:r w:rsidRPr="002F685E">
              <w:rPr>
                <w:i/>
                <w:iCs/>
                <w:sz w:val="24"/>
                <w:szCs w:val="24"/>
                <w:lang w:val="kk-KZ"/>
              </w:rPr>
              <w:t>Орташа және шағын компаниялар</w:t>
            </w:r>
          </w:p>
          <w:p w:rsidR="002F685E" w:rsidRPr="002F685E" w:rsidRDefault="002F685E" w:rsidP="002F685E">
            <w:pPr>
              <w:tabs>
                <w:tab w:val="left" w:pos="6840"/>
              </w:tabs>
              <w:rPr>
                <w:i/>
                <w:iCs/>
                <w:sz w:val="24"/>
                <w:szCs w:val="24"/>
                <w:lang w:val="kk-KZ"/>
              </w:rPr>
            </w:pPr>
            <w:r w:rsidRPr="002F685E">
              <w:rPr>
                <w:i/>
                <w:iCs/>
                <w:sz w:val="24"/>
                <w:szCs w:val="24"/>
                <w:lang w:val="kk-KZ"/>
              </w:rPr>
              <w:t>Компа-</w:t>
            </w:r>
          </w:p>
          <w:p w:rsidR="002F685E" w:rsidRPr="002F685E" w:rsidRDefault="002F685E" w:rsidP="002F685E">
            <w:pPr>
              <w:tabs>
                <w:tab w:val="left" w:pos="6840"/>
              </w:tabs>
              <w:rPr>
                <w:i/>
                <w:iCs/>
                <w:sz w:val="24"/>
                <w:szCs w:val="24"/>
              </w:rPr>
            </w:pPr>
            <w:r w:rsidRPr="002F685E">
              <w:rPr>
                <w:i/>
                <w:iCs/>
                <w:sz w:val="24"/>
                <w:szCs w:val="24"/>
                <w:lang w:val="kk-KZ"/>
              </w:rPr>
              <w:t>ниялар фирмалар</w:t>
            </w: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num" w:pos="720"/>
                <w:tab w:val="left" w:pos="6840"/>
              </w:tabs>
              <w:autoSpaceDE w:val="0"/>
              <w:autoSpaceDN w:val="0"/>
              <w:adjustRightInd w:val="0"/>
              <w:rPr>
                <w:sz w:val="24"/>
                <w:szCs w:val="24"/>
              </w:rPr>
            </w:pPr>
            <w:r w:rsidRPr="002F685E">
              <w:rPr>
                <w:sz w:val="24"/>
                <w:szCs w:val="24"/>
                <w:lang w:val="kk-KZ"/>
              </w:rPr>
              <w:t>Банктің ыңғайлы орналасуы</w:t>
            </w:r>
          </w:p>
          <w:p w:rsidR="002F685E" w:rsidRPr="002F685E" w:rsidRDefault="002F685E" w:rsidP="002F685E">
            <w:pPr>
              <w:tabs>
                <w:tab w:val="num" w:pos="720"/>
                <w:tab w:val="left" w:pos="6840"/>
              </w:tabs>
              <w:autoSpaceDE w:val="0"/>
              <w:autoSpaceDN w:val="0"/>
              <w:adjustRightInd w:val="0"/>
              <w:rPr>
                <w:sz w:val="24"/>
                <w:szCs w:val="24"/>
              </w:rPr>
            </w:pPr>
            <w:r w:rsidRPr="002F685E">
              <w:rPr>
                <w:sz w:val="24"/>
                <w:szCs w:val="24"/>
                <w:lang w:val="kk-KZ"/>
              </w:rPr>
              <w:t>Банктің төлем қабілеттілігі, сенімділігі.</w:t>
            </w:r>
          </w:p>
          <w:p w:rsidR="002F685E" w:rsidRPr="002F685E" w:rsidRDefault="002F685E" w:rsidP="002F685E">
            <w:pPr>
              <w:shd w:val="clear" w:color="auto" w:fill="FFFFFF"/>
              <w:tabs>
                <w:tab w:val="num" w:pos="720"/>
                <w:tab w:val="left" w:pos="6840"/>
              </w:tabs>
              <w:autoSpaceDE w:val="0"/>
              <w:autoSpaceDN w:val="0"/>
              <w:adjustRightInd w:val="0"/>
              <w:rPr>
                <w:color w:val="000000"/>
                <w:sz w:val="24"/>
                <w:szCs w:val="24"/>
              </w:rPr>
            </w:pPr>
            <w:r w:rsidRPr="002F685E">
              <w:rPr>
                <w:sz w:val="24"/>
                <w:szCs w:val="24"/>
                <w:lang w:val="kk-KZ"/>
              </w:rPr>
              <w:t>Клиенке қажетті барлық қызметтердің болуы.</w:t>
            </w:r>
          </w:p>
        </w:tc>
      </w:tr>
      <w:tr w:rsidR="002F685E" w:rsidRPr="002F685E" w:rsidTr="002F685E">
        <w:trPr>
          <w:trHeight w:val="1017"/>
        </w:trPr>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i/>
                <w:iCs/>
                <w:sz w:val="24"/>
                <w:szCs w:val="24"/>
              </w:rPr>
            </w:pP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autoSpaceDE w:val="0"/>
              <w:autoSpaceDN w:val="0"/>
              <w:adjustRightInd w:val="0"/>
              <w:rPr>
                <w:sz w:val="24"/>
                <w:szCs w:val="24"/>
              </w:rPr>
            </w:pPr>
            <w:r w:rsidRPr="002F685E">
              <w:rPr>
                <w:sz w:val="24"/>
                <w:szCs w:val="24"/>
                <w:lang w:val="kk-KZ"/>
              </w:rPr>
              <w:t>Стандартты операцияларды нақтылы жүргізу</w:t>
            </w:r>
            <w:r w:rsidRPr="002F685E">
              <w:rPr>
                <w:sz w:val="24"/>
                <w:szCs w:val="24"/>
              </w:rPr>
              <w:t>.</w:t>
            </w:r>
          </w:p>
          <w:p w:rsidR="002F685E" w:rsidRPr="002F685E" w:rsidRDefault="002F685E" w:rsidP="002F685E">
            <w:pPr>
              <w:tabs>
                <w:tab w:val="left" w:pos="6840"/>
              </w:tabs>
              <w:autoSpaceDE w:val="0"/>
              <w:autoSpaceDN w:val="0"/>
              <w:adjustRightInd w:val="0"/>
              <w:rPr>
                <w:sz w:val="24"/>
                <w:szCs w:val="24"/>
              </w:rPr>
            </w:pPr>
            <w:r w:rsidRPr="002F685E">
              <w:rPr>
                <w:sz w:val="24"/>
                <w:szCs w:val="24"/>
                <w:lang w:val="kk-KZ"/>
              </w:rPr>
              <w:t>Клиенттің қажеттілігіне көңіл бөлуі.</w:t>
            </w:r>
          </w:p>
          <w:p w:rsidR="002F685E" w:rsidRPr="002F685E" w:rsidRDefault="002F685E" w:rsidP="002F685E">
            <w:pPr>
              <w:tabs>
                <w:tab w:val="left" w:pos="6840"/>
              </w:tabs>
              <w:autoSpaceDE w:val="0"/>
              <w:autoSpaceDN w:val="0"/>
              <w:adjustRightInd w:val="0"/>
              <w:rPr>
                <w:sz w:val="24"/>
                <w:szCs w:val="24"/>
              </w:rPr>
            </w:pPr>
            <w:r w:rsidRPr="002F685E">
              <w:rPr>
                <w:sz w:val="24"/>
                <w:szCs w:val="24"/>
                <w:lang w:val="kk-KZ"/>
              </w:rPr>
              <w:t>Персонал біліктілігі.</w:t>
            </w:r>
          </w:p>
          <w:p w:rsidR="002F685E" w:rsidRPr="002F685E" w:rsidRDefault="002F685E" w:rsidP="002F685E">
            <w:pPr>
              <w:tabs>
                <w:tab w:val="left" w:pos="6840"/>
              </w:tabs>
              <w:rPr>
                <w:b/>
                <w:bCs/>
                <w:sz w:val="24"/>
                <w:szCs w:val="24"/>
              </w:rPr>
            </w:pPr>
            <w:r w:rsidRPr="002F685E">
              <w:rPr>
                <w:sz w:val="24"/>
                <w:szCs w:val="24"/>
                <w:lang w:val="kk-KZ"/>
              </w:rPr>
              <w:t>Қызметтердің бағасы, жеңілдіктер алу мүмкіндігі</w:t>
            </w:r>
          </w:p>
          <w:p w:rsidR="002F685E" w:rsidRPr="002F685E" w:rsidRDefault="002F685E" w:rsidP="002F685E">
            <w:pPr>
              <w:tabs>
                <w:tab w:val="left" w:pos="6840"/>
              </w:tabs>
              <w:rPr>
                <w:b/>
                <w:bCs/>
                <w:sz w:val="24"/>
                <w:szCs w:val="24"/>
              </w:rPr>
            </w:pPr>
          </w:p>
        </w:tc>
      </w:tr>
      <w:tr w:rsidR="002F685E" w:rsidRPr="002F685E" w:rsidTr="002F685E">
        <w:tc>
          <w:tcPr>
            <w:tcW w:w="769"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rPr>
                <w:i/>
                <w:iCs/>
                <w:sz w:val="24"/>
                <w:szCs w:val="24"/>
              </w:rPr>
            </w:pPr>
            <w:r w:rsidRPr="002F685E">
              <w:rPr>
                <w:i/>
                <w:iCs/>
                <w:sz w:val="24"/>
                <w:szCs w:val="24"/>
                <w:lang w:val="kk-KZ"/>
              </w:rPr>
              <w:lastRenderedPageBreak/>
              <w:t>Жеке кәсіпкерлер</w:t>
            </w:r>
          </w:p>
        </w:tc>
        <w:tc>
          <w:tcPr>
            <w:tcW w:w="4231" w:type="pct"/>
            <w:tcBorders>
              <w:top w:val="single" w:sz="4" w:space="0" w:color="auto"/>
              <w:left w:val="single" w:sz="4" w:space="0" w:color="auto"/>
              <w:bottom w:val="single" w:sz="4" w:space="0" w:color="auto"/>
              <w:right w:val="single" w:sz="4" w:space="0" w:color="auto"/>
            </w:tcBorders>
          </w:tcPr>
          <w:p w:rsidR="002F685E" w:rsidRPr="002F685E" w:rsidRDefault="002F685E" w:rsidP="002F685E">
            <w:pPr>
              <w:tabs>
                <w:tab w:val="left" w:pos="6840"/>
              </w:tabs>
              <w:autoSpaceDE w:val="0"/>
              <w:autoSpaceDN w:val="0"/>
              <w:adjustRightInd w:val="0"/>
              <w:rPr>
                <w:sz w:val="24"/>
                <w:szCs w:val="24"/>
              </w:rPr>
            </w:pPr>
            <w:r w:rsidRPr="002F685E">
              <w:rPr>
                <w:sz w:val="24"/>
                <w:szCs w:val="24"/>
                <w:lang w:val="kk-KZ"/>
              </w:rPr>
              <w:t>Есеп-айырысу – кассалық қызметтерге төмен тарифтер</w:t>
            </w:r>
            <w:r w:rsidRPr="002F685E">
              <w:rPr>
                <w:sz w:val="24"/>
                <w:szCs w:val="24"/>
              </w:rPr>
              <w:t>.</w:t>
            </w:r>
          </w:p>
          <w:p w:rsidR="002F685E" w:rsidRPr="002F685E" w:rsidRDefault="002F685E" w:rsidP="002F685E">
            <w:pPr>
              <w:tabs>
                <w:tab w:val="left" w:pos="6840"/>
              </w:tabs>
              <w:autoSpaceDE w:val="0"/>
              <w:autoSpaceDN w:val="0"/>
              <w:adjustRightInd w:val="0"/>
              <w:rPr>
                <w:sz w:val="24"/>
                <w:szCs w:val="24"/>
              </w:rPr>
            </w:pPr>
            <w:r w:rsidRPr="002F685E">
              <w:rPr>
                <w:sz w:val="24"/>
                <w:szCs w:val="24"/>
                <w:lang w:val="kk-KZ"/>
              </w:rPr>
              <w:t>Банктің төлемқабілеттілігі.</w:t>
            </w:r>
          </w:p>
          <w:p w:rsidR="002F685E" w:rsidRPr="002F685E" w:rsidRDefault="002F685E" w:rsidP="002F685E">
            <w:pPr>
              <w:tabs>
                <w:tab w:val="left" w:pos="6840"/>
              </w:tabs>
              <w:autoSpaceDE w:val="0"/>
              <w:autoSpaceDN w:val="0"/>
              <w:adjustRightInd w:val="0"/>
              <w:rPr>
                <w:sz w:val="24"/>
                <w:szCs w:val="24"/>
              </w:rPr>
            </w:pPr>
            <w:r w:rsidRPr="002F685E">
              <w:rPr>
                <w:sz w:val="24"/>
                <w:szCs w:val="24"/>
                <w:lang w:val="kk-KZ"/>
              </w:rPr>
              <w:t>Есепті уақытылы жүргізу.</w:t>
            </w:r>
          </w:p>
          <w:p w:rsidR="002F685E" w:rsidRPr="002F685E" w:rsidRDefault="002F685E" w:rsidP="002F685E">
            <w:pPr>
              <w:tabs>
                <w:tab w:val="left" w:pos="6840"/>
              </w:tabs>
              <w:autoSpaceDE w:val="0"/>
              <w:autoSpaceDN w:val="0"/>
              <w:adjustRightInd w:val="0"/>
              <w:rPr>
                <w:sz w:val="24"/>
                <w:szCs w:val="24"/>
              </w:rPr>
            </w:pPr>
            <w:r w:rsidRPr="002F685E">
              <w:rPr>
                <w:sz w:val="24"/>
                <w:szCs w:val="24"/>
                <w:lang w:val="kk-KZ"/>
              </w:rPr>
              <w:t>Қажетті қызметтер түрінің болуы.</w:t>
            </w:r>
          </w:p>
          <w:p w:rsidR="002F685E" w:rsidRPr="002F685E" w:rsidRDefault="002F685E" w:rsidP="002F685E">
            <w:pPr>
              <w:tabs>
                <w:tab w:val="left" w:pos="6840"/>
              </w:tabs>
              <w:rPr>
                <w:b/>
                <w:bCs/>
                <w:sz w:val="24"/>
                <w:szCs w:val="24"/>
              </w:rPr>
            </w:pPr>
            <w:r w:rsidRPr="002F685E">
              <w:rPr>
                <w:sz w:val="24"/>
                <w:szCs w:val="24"/>
                <w:lang w:val="kk-KZ"/>
              </w:rPr>
              <w:t>Қызмет көрсету сапасы.</w:t>
            </w:r>
          </w:p>
        </w:tc>
      </w:tr>
    </w:tbl>
    <w:p w:rsidR="002F685E" w:rsidRPr="002F685E" w:rsidRDefault="002F685E" w:rsidP="002F685E">
      <w:pPr>
        <w:ind w:firstLine="567"/>
        <w:jc w:val="both"/>
        <w:rPr>
          <w:sz w:val="28"/>
        </w:rPr>
      </w:pPr>
    </w:p>
    <w:p w:rsidR="002F685E" w:rsidRPr="002F685E" w:rsidRDefault="002F685E" w:rsidP="002F685E">
      <w:pPr>
        <w:ind w:firstLine="567"/>
        <w:jc w:val="both"/>
        <w:rPr>
          <w:sz w:val="28"/>
        </w:rPr>
      </w:pPr>
      <w:r w:rsidRPr="002F685E">
        <w:rPr>
          <w:sz w:val="28"/>
        </w:rPr>
        <w:tab/>
        <w:t>Өз клиенттері бар банктің стратегиясы әрине бірінші кезекте сол қалыптасқан клиенттерді сақтап қалуға  бағытталуы тиіс, содан кейін олардың контрагенттерін және әлбетте жаңа клиенттерді тартуға бағытталуы қажет. Клиенттік базаны кеңейтудің негізгі бағыттары кестеде келтірілген (кесте 5.6).</w:t>
      </w:r>
    </w:p>
    <w:p w:rsidR="002F685E" w:rsidRPr="002F685E" w:rsidRDefault="002F685E" w:rsidP="002F685E">
      <w:pPr>
        <w:ind w:firstLine="567"/>
        <w:jc w:val="both"/>
        <w:rPr>
          <w:sz w:val="28"/>
        </w:rPr>
      </w:pPr>
      <w:r w:rsidRPr="002F685E">
        <w:rPr>
          <w:sz w:val="28"/>
        </w:rPr>
        <w:tab/>
        <w:t xml:space="preserve">Клиенттік базаны кеңейту саясатын қалыптастыра отырып потенциалды клиенттер есебінен банк жаңа клиенттерді тарту бойынша бағыттар таңдауы қажет. Бұл жаппай тарту, немесе жеке тарту, немесе осылардың комбинациясы болуы мүмкін. </w:t>
      </w:r>
    </w:p>
    <w:p w:rsidR="002F685E" w:rsidRPr="002F685E" w:rsidRDefault="002F685E" w:rsidP="002F685E">
      <w:pPr>
        <w:ind w:firstLine="567"/>
        <w:jc w:val="both"/>
        <w:rPr>
          <w:sz w:val="28"/>
        </w:rPr>
      </w:pPr>
      <w:r w:rsidRPr="002F685E">
        <w:rPr>
          <w:sz w:val="28"/>
        </w:rPr>
        <w:tab/>
      </w:r>
    </w:p>
    <w:p w:rsidR="002F685E" w:rsidRPr="002F685E" w:rsidRDefault="00D4277C" w:rsidP="002F685E">
      <w:pPr>
        <w:ind w:firstLine="567"/>
        <w:jc w:val="both"/>
        <w:rPr>
          <w:sz w:val="28"/>
        </w:rPr>
      </w:pPr>
      <w:r>
        <w:rPr>
          <w:sz w:val="28"/>
        </w:rPr>
        <w:tab/>
      </w:r>
      <w:r w:rsidR="002F685E" w:rsidRPr="002F685E">
        <w:rPr>
          <w:sz w:val="28"/>
        </w:rPr>
        <w:t>Клиенттерді банкке тарту тікелей немесе жанама болуы мүмкін</w:t>
      </w:r>
    </w:p>
    <w:p w:rsidR="002F685E" w:rsidRPr="002F685E" w:rsidRDefault="002F685E" w:rsidP="002F685E">
      <w:pPr>
        <w:ind w:firstLine="567"/>
        <w:jc w:val="both"/>
        <w:rPr>
          <w:sz w:val="28"/>
        </w:rPr>
      </w:pPr>
    </w:p>
    <w:p w:rsidR="002F685E" w:rsidRPr="002F685E" w:rsidRDefault="002F685E" w:rsidP="002F685E">
      <w:pPr>
        <w:ind w:firstLine="567"/>
        <w:jc w:val="both"/>
        <w:rPr>
          <w:sz w:val="28"/>
        </w:rPr>
      </w:pPr>
      <w:r w:rsidRPr="002F685E">
        <w:rPr>
          <w:sz w:val="28"/>
        </w:rPr>
        <w:t xml:space="preserve"> 1. Тікелей тарту</w:t>
      </w:r>
    </w:p>
    <w:p w:rsidR="002F685E" w:rsidRPr="002F685E" w:rsidRDefault="002F685E" w:rsidP="002F685E">
      <w:pPr>
        <w:ind w:firstLine="567"/>
        <w:jc w:val="both"/>
        <w:rPr>
          <w:sz w:val="28"/>
        </w:rPr>
      </w:pPr>
      <w:r w:rsidRPr="002F685E">
        <w:rPr>
          <w:sz w:val="28"/>
        </w:rPr>
        <w:t xml:space="preserve">- Көңілдері толған банк клиенттері арқылы. </w:t>
      </w:r>
    </w:p>
    <w:p w:rsidR="002F685E" w:rsidRPr="002F685E" w:rsidRDefault="002F685E" w:rsidP="002F685E">
      <w:pPr>
        <w:ind w:firstLine="567"/>
        <w:jc w:val="both"/>
        <w:rPr>
          <w:sz w:val="28"/>
        </w:rPr>
      </w:pPr>
      <w:r w:rsidRPr="002F685E">
        <w:rPr>
          <w:sz w:val="28"/>
        </w:rPr>
        <w:t>- Менеджерлердің конференцияларға, көрмелерге және симпозиумдарға қатысу арқылы.</w:t>
      </w:r>
    </w:p>
    <w:p w:rsidR="002F685E" w:rsidRPr="002F685E" w:rsidRDefault="002F685E" w:rsidP="002F685E">
      <w:pPr>
        <w:ind w:firstLine="567"/>
        <w:jc w:val="both"/>
        <w:rPr>
          <w:sz w:val="28"/>
        </w:rPr>
      </w:pPr>
      <w:r w:rsidRPr="002F685E">
        <w:rPr>
          <w:sz w:val="28"/>
        </w:rPr>
        <w:t>- Коммерциялық құрылымдарда жұмыс істейтін банк қызметкерлері арқылы.</w:t>
      </w:r>
    </w:p>
    <w:p w:rsidR="002F685E" w:rsidRPr="002F685E" w:rsidRDefault="002F685E" w:rsidP="002F685E">
      <w:pPr>
        <w:ind w:firstLine="567"/>
        <w:jc w:val="both"/>
        <w:rPr>
          <w:sz w:val="28"/>
        </w:rPr>
      </w:pPr>
      <w:r w:rsidRPr="002F685E">
        <w:rPr>
          <w:sz w:val="28"/>
        </w:rPr>
        <w:t xml:space="preserve">- Кәсіпорындар, компаниялар және фирмалардың табысты қызмет етуі туралы ақпарат арқылы. </w:t>
      </w:r>
    </w:p>
    <w:p w:rsidR="002F685E" w:rsidRPr="002F685E" w:rsidRDefault="002F685E" w:rsidP="002F685E">
      <w:pPr>
        <w:ind w:firstLine="567"/>
        <w:jc w:val="both"/>
        <w:rPr>
          <w:sz w:val="28"/>
        </w:rPr>
      </w:pPr>
      <w:r w:rsidRPr="002F685E">
        <w:rPr>
          <w:sz w:val="28"/>
        </w:rPr>
        <w:t>- Тарту бойынша менеджердің жеке байланыстары арқылы.</w:t>
      </w:r>
    </w:p>
    <w:p w:rsidR="002F685E" w:rsidRPr="002F685E" w:rsidRDefault="002F685E" w:rsidP="002F685E">
      <w:pPr>
        <w:ind w:firstLine="567"/>
        <w:jc w:val="both"/>
        <w:rPr>
          <w:sz w:val="28"/>
        </w:rPr>
      </w:pPr>
      <w:r w:rsidRPr="002F685E">
        <w:rPr>
          <w:sz w:val="28"/>
        </w:rPr>
        <w:t>- Бірлестіктер, ассоциациаларда мүшелік ету арқылы.</w:t>
      </w:r>
    </w:p>
    <w:p w:rsidR="002F685E" w:rsidRPr="002F685E" w:rsidRDefault="002F685E" w:rsidP="002F685E">
      <w:pPr>
        <w:ind w:firstLine="567"/>
        <w:jc w:val="both"/>
        <w:rPr>
          <w:sz w:val="28"/>
        </w:rPr>
      </w:pPr>
      <w:r w:rsidRPr="002F685E">
        <w:rPr>
          <w:sz w:val="28"/>
        </w:rPr>
        <w:t xml:space="preserve">- Бірлесу ұсынысымен хат жазу арқылы. </w:t>
      </w:r>
    </w:p>
    <w:p w:rsidR="002F685E" w:rsidRPr="002F685E" w:rsidRDefault="002F685E" w:rsidP="002F685E">
      <w:pPr>
        <w:ind w:firstLine="567"/>
        <w:jc w:val="both"/>
        <w:rPr>
          <w:sz w:val="28"/>
        </w:rPr>
      </w:pPr>
      <w:r w:rsidRPr="002F685E">
        <w:rPr>
          <w:sz w:val="28"/>
        </w:rPr>
        <w:t xml:space="preserve">2. Жанама тарту </w:t>
      </w:r>
    </w:p>
    <w:p w:rsidR="002F685E" w:rsidRPr="002F685E" w:rsidRDefault="002F685E" w:rsidP="002F685E">
      <w:pPr>
        <w:ind w:firstLine="567"/>
        <w:jc w:val="both"/>
        <w:rPr>
          <w:sz w:val="28"/>
        </w:rPr>
      </w:pPr>
      <w:r w:rsidRPr="002F685E">
        <w:rPr>
          <w:sz w:val="28"/>
        </w:rPr>
        <w:t>- Жарнама (тікелей,жанама).</w:t>
      </w:r>
    </w:p>
    <w:p w:rsidR="002F685E" w:rsidRPr="002F685E" w:rsidRDefault="002F685E" w:rsidP="002F685E">
      <w:pPr>
        <w:ind w:firstLine="567"/>
        <w:jc w:val="both"/>
        <w:rPr>
          <w:sz w:val="28"/>
        </w:rPr>
      </w:pPr>
      <w:r w:rsidRPr="002F685E">
        <w:rPr>
          <w:sz w:val="28"/>
        </w:rPr>
        <w:t>- Имидждік әсер ету.</w:t>
      </w:r>
    </w:p>
    <w:p w:rsidR="002F685E" w:rsidRPr="002F685E" w:rsidRDefault="002F685E" w:rsidP="002F685E">
      <w:pPr>
        <w:ind w:firstLine="567"/>
        <w:jc w:val="both"/>
        <w:rPr>
          <w:sz w:val="28"/>
        </w:rPr>
      </w:pPr>
      <w:r w:rsidRPr="002F685E">
        <w:rPr>
          <w:sz w:val="28"/>
        </w:rPr>
        <w:t>- Интернет.</w:t>
      </w:r>
    </w:p>
    <w:p w:rsidR="002F685E" w:rsidRPr="002F685E" w:rsidRDefault="002F685E" w:rsidP="002F685E">
      <w:pPr>
        <w:ind w:firstLine="567"/>
        <w:jc w:val="both"/>
        <w:rPr>
          <w:sz w:val="28"/>
        </w:rPr>
      </w:pPr>
      <w:r w:rsidRPr="002F685E">
        <w:rPr>
          <w:sz w:val="28"/>
        </w:rPr>
        <w:t>- Банктегі ашық есіктер арқылы.</w:t>
      </w:r>
    </w:p>
    <w:p w:rsidR="002F685E" w:rsidRPr="002F685E" w:rsidRDefault="002F685E" w:rsidP="002F685E">
      <w:pPr>
        <w:ind w:firstLine="567"/>
        <w:jc w:val="both"/>
        <w:rPr>
          <w:sz w:val="28"/>
        </w:rPr>
      </w:pPr>
      <w:r w:rsidRPr="002F685E">
        <w:rPr>
          <w:sz w:val="28"/>
        </w:rPr>
        <w:t xml:space="preserve">                                                                                                                      </w:t>
      </w:r>
      <w:r w:rsidR="00D4277C">
        <w:rPr>
          <w:sz w:val="28"/>
        </w:rPr>
        <w:t xml:space="preserve">                        Кесте -</w:t>
      </w:r>
      <w:r w:rsidR="00D4277C">
        <w:rPr>
          <w:sz w:val="28"/>
          <w:lang w:val="kk-KZ"/>
        </w:rPr>
        <w:t>7</w:t>
      </w:r>
      <w:r w:rsidRPr="002F685E">
        <w:rPr>
          <w:sz w:val="28"/>
        </w:rPr>
        <w:t>.2</w:t>
      </w:r>
    </w:p>
    <w:p w:rsidR="002F685E" w:rsidRPr="002F685E" w:rsidRDefault="002F685E" w:rsidP="00D4277C">
      <w:pPr>
        <w:ind w:firstLine="567"/>
        <w:jc w:val="center"/>
        <w:rPr>
          <w:sz w:val="28"/>
        </w:rPr>
      </w:pPr>
      <w:r w:rsidRPr="002F685E">
        <w:rPr>
          <w:sz w:val="28"/>
        </w:rPr>
        <w:t>Клиенттік базаны кеңейтудің шешуші бағыттары</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619"/>
        <w:gridCol w:w="8099"/>
      </w:tblGrid>
      <w:tr w:rsidR="00D4277C" w:rsidRPr="00D4277C" w:rsidTr="00D4277C">
        <w:trPr>
          <w:trHeight w:val="355"/>
          <w:tblHeader/>
        </w:trPr>
        <w:tc>
          <w:tcPr>
            <w:tcW w:w="833"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i/>
                <w:iCs/>
                <w:sz w:val="24"/>
                <w:szCs w:val="24"/>
              </w:rPr>
            </w:pPr>
            <w:r w:rsidRPr="00D4277C">
              <w:rPr>
                <w:i/>
                <w:iCs/>
                <w:color w:val="000000"/>
                <w:sz w:val="24"/>
                <w:szCs w:val="24"/>
                <w:lang w:val="kk-KZ"/>
              </w:rPr>
              <w:t>Бағыттар</w:t>
            </w:r>
          </w:p>
        </w:tc>
        <w:tc>
          <w:tcPr>
            <w:tcW w:w="4167"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i/>
                <w:iCs/>
                <w:sz w:val="24"/>
                <w:szCs w:val="24"/>
              </w:rPr>
            </w:pPr>
            <w:r w:rsidRPr="00D4277C">
              <w:rPr>
                <w:i/>
                <w:iCs/>
                <w:color w:val="000000"/>
                <w:sz w:val="24"/>
                <w:szCs w:val="24"/>
                <w:lang w:val="kk-KZ"/>
              </w:rPr>
              <w:t>Шаралар</w:t>
            </w:r>
          </w:p>
          <w:p w:rsidR="00D4277C" w:rsidRPr="00D4277C" w:rsidRDefault="00D4277C" w:rsidP="00D4277C">
            <w:pPr>
              <w:shd w:val="clear" w:color="auto" w:fill="FFFFFF"/>
              <w:tabs>
                <w:tab w:val="left" w:pos="6840"/>
              </w:tabs>
              <w:rPr>
                <w:i/>
                <w:iCs/>
                <w:sz w:val="24"/>
                <w:szCs w:val="24"/>
              </w:rPr>
            </w:pPr>
          </w:p>
        </w:tc>
      </w:tr>
      <w:tr w:rsidR="00D4277C" w:rsidRPr="00D4277C" w:rsidTr="00D4277C">
        <w:trPr>
          <w:trHeight w:val="810"/>
        </w:trPr>
        <w:tc>
          <w:tcPr>
            <w:tcW w:w="833"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sz w:val="24"/>
                <w:szCs w:val="24"/>
                <w:lang w:val="kk-KZ"/>
              </w:rPr>
            </w:pPr>
            <w:r w:rsidRPr="00D4277C">
              <w:rPr>
                <w:color w:val="000000"/>
                <w:sz w:val="24"/>
                <w:szCs w:val="24"/>
                <w:lang w:val="kk-KZ"/>
              </w:rPr>
              <w:t>Клиенттерді сақтап қалу</w:t>
            </w:r>
          </w:p>
          <w:p w:rsidR="00D4277C" w:rsidRPr="00D4277C" w:rsidRDefault="00D4277C" w:rsidP="00D4277C">
            <w:pPr>
              <w:shd w:val="clear" w:color="auto" w:fill="FFFFFF"/>
              <w:tabs>
                <w:tab w:val="left" w:pos="6840"/>
              </w:tabs>
              <w:rPr>
                <w:sz w:val="24"/>
                <w:szCs w:val="24"/>
              </w:rPr>
            </w:pPr>
          </w:p>
        </w:tc>
        <w:tc>
          <w:tcPr>
            <w:tcW w:w="4167"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sz w:val="24"/>
                <w:szCs w:val="24"/>
              </w:rPr>
            </w:pPr>
            <w:r w:rsidRPr="00D4277C">
              <w:rPr>
                <w:color w:val="000000"/>
                <w:sz w:val="24"/>
                <w:szCs w:val="24"/>
                <w:lang w:val="kk-KZ"/>
              </w:rPr>
              <w:t>Қызметкөрсету сапасын жақсарту</w:t>
            </w:r>
            <w:r w:rsidRPr="00D4277C">
              <w:rPr>
                <w:color w:val="000000"/>
                <w:sz w:val="24"/>
                <w:szCs w:val="24"/>
              </w:rPr>
              <w:t xml:space="preserve">. </w:t>
            </w:r>
            <w:r w:rsidRPr="00D4277C">
              <w:rPr>
                <w:color w:val="000000"/>
                <w:sz w:val="24"/>
                <w:szCs w:val="24"/>
                <w:lang w:val="kk-KZ"/>
              </w:rPr>
              <w:t>Клиенттердің қажеттілігін зерттеу</w:t>
            </w:r>
            <w:r w:rsidRPr="00D4277C">
              <w:rPr>
                <w:color w:val="000000"/>
                <w:sz w:val="24"/>
                <w:szCs w:val="24"/>
              </w:rPr>
              <w:t xml:space="preserve">. </w:t>
            </w:r>
            <w:r w:rsidRPr="00D4277C">
              <w:rPr>
                <w:color w:val="000000"/>
                <w:sz w:val="24"/>
                <w:szCs w:val="24"/>
                <w:lang w:val="kk-KZ"/>
              </w:rPr>
              <w:t>Нақты сегмент үшін өнімдер дайындау</w:t>
            </w:r>
            <w:r w:rsidRPr="00D4277C">
              <w:rPr>
                <w:color w:val="000000"/>
                <w:sz w:val="24"/>
                <w:szCs w:val="24"/>
              </w:rPr>
              <w:t xml:space="preserve">. </w:t>
            </w:r>
            <w:r w:rsidRPr="00D4277C">
              <w:rPr>
                <w:color w:val="000000"/>
                <w:sz w:val="24"/>
                <w:szCs w:val="24"/>
                <w:lang w:val="kk-KZ"/>
              </w:rPr>
              <w:t>Басты клиенттермен бірлесіп даму жоспарын жасау</w:t>
            </w:r>
            <w:r w:rsidRPr="00D4277C">
              <w:rPr>
                <w:color w:val="000000"/>
                <w:sz w:val="24"/>
                <w:szCs w:val="24"/>
              </w:rPr>
              <w:t xml:space="preserve">. </w:t>
            </w:r>
          </w:p>
        </w:tc>
      </w:tr>
      <w:tr w:rsidR="00D4277C" w:rsidRPr="00D4277C" w:rsidTr="00D4277C">
        <w:trPr>
          <w:trHeight w:val="1182"/>
        </w:trPr>
        <w:tc>
          <w:tcPr>
            <w:tcW w:w="833"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sz w:val="24"/>
                <w:szCs w:val="24"/>
              </w:rPr>
            </w:pPr>
            <w:r w:rsidRPr="00D4277C">
              <w:rPr>
                <w:color w:val="000000"/>
                <w:sz w:val="24"/>
                <w:szCs w:val="24"/>
                <w:lang w:val="kk-KZ"/>
              </w:rPr>
              <w:lastRenderedPageBreak/>
              <w:t>Клиенттерді тарту</w:t>
            </w:r>
          </w:p>
          <w:p w:rsidR="00D4277C" w:rsidRPr="00D4277C" w:rsidRDefault="00D4277C" w:rsidP="00D4277C">
            <w:pPr>
              <w:shd w:val="clear" w:color="auto" w:fill="FFFFFF"/>
              <w:tabs>
                <w:tab w:val="left" w:pos="6840"/>
              </w:tabs>
              <w:rPr>
                <w:sz w:val="24"/>
                <w:szCs w:val="24"/>
              </w:rPr>
            </w:pPr>
          </w:p>
        </w:tc>
        <w:tc>
          <w:tcPr>
            <w:tcW w:w="4167"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sz w:val="24"/>
                <w:szCs w:val="24"/>
              </w:rPr>
            </w:pPr>
            <w:r w:rsidRPr="00D4277C">
              <w:rPr>
                <w:color w:val="000000"/>
                <w:sz w:val="24"/>
                <w:szCs w:val="24"/>
                <w:lang w:val="kk-KZ"/>
              </w:rPr>
              <w:t>Потенциалды клиенттерді жүйелі түрде іздеу</w:t>
            </w:r>
            <w:r w:rsidRPr="00D4277C">
              <w:rPr>
                <w:color w:val="000000"/>
                <w:sz w:val="24"/>
                <w:szCs w:val="24"/>
              </w:rPr>
              <w:t xml:space="preserve">. </w:t>
            </w:r>
            <w:r w:rsidRPr="00D4277C">
              <w:rPr>
                <w:color w:val="000000"/>
                <w:sz w:val="24"/>
                <w:szCs w:val="24"/>
                <w:lang w:val="kk-KZ"/>
              </w:rPr>
              <w:t>Потенциалды клиенттердің қаржылық жағдайын талдау</w:t>
            </w:r>
            <w:r w:rsidRPr="00D4277C">
              <w:rPr>
                <w:color w:val="000000"/>
                <w:sz w:val="24"/>
                <w:szCs w:val="24"/>
              </w:rPr>
              <w:t xml:space="preserve">, </w:t>
            </w:r>
            <w:r w:rsidRPr="00D4277C">
              <w:rPr>
                <w:color w:val="000000"/>
                <w:sz w:val="24"/>
                <w:szCs w:val="24"/>
                <w:lang w:val="kk-KZ"/>
              </w:rPr>
              <w:t>олардың проблемаларын зерттеу</w:t>
            </w:r>
            <w:r w:rsidRPr="00D4277C">
              <w:rPr>
                <w:color w:val="000000"/>
                <w:sz w:val="24"/>
                <w:szCs w:val="24"/>
              </w:rPr>
              <w:t xml:space="preserve">. </w:t>
            </w:r>
            <w:r w:rsidRPr="00D4277C">
              <w:rPr>
                <w:color w:val="000000"/>
                <w:sz w:val="24"/>
                <w:szCs w:val="24"/>
                <w:lang w:val="kk-KZ"/>
              </w:rPr>
              <w:t>Клиенттерді тарту бойынша қызметкердің жеке жоспарын пайдалану және оны бақылау.</w:t>
            </w:r>
            <w:r w:rsidRPr="00D4277C">
              <w:rPr>
                <w:color w:val="000000"/>
                <w:sz w:val="24"/>
                <w:szCs w:val="24"/>
              </w:rPr>
              <w:t xml:space="preserve"> </w:t>
            </w:r>
            <w:r w:rsidRPr="00D4277C">
              <w:rPr>
                <w:color w:val="000000"/>
                <w:sz w:val="24"/>
                <w:szCs w:val="24"/>
                <w:lang w:val="kk-KZ"/>
              </w:rPr>
              <w:t>Банк үшін стратегиялық маңызды клиенттерді тартқаны үшін банк клиенттерін марапаттау жүйесін енгізу</w:t>
            </w:r>
            <w:r w:rsidRPr="00D4277C">
              <w:rPr>
                <w:color w:val="000000"/>
                <w:sz w:val="24"/>
                <w:szCs w:val="24"/>
              </w:rPr>
              <w:t xml:space="preserve">. </w:t>
            </w:r>
          </w:p>
        </w:tc>
      </w:tr>
      <w:tr w:rsidR="00D4277C" w:rsidRPr="00D4277C" w:rsidTr="00D4277C">
        <w:trPr>
          <w:trHeight w:val="1448"/>
        </w:trPr>
        <w:tc>
          <w:tcPr>
            <w:tcW w:w="833"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sz w:val="24"/>
                <w:szCs w:val="24"/>
              </w:rPr>
            </w:pPr>
            <w:r w:rsidRPr="00D4277C">
              <w:rPr>
                <w:color w:val="000000"/>
                <w:sz w:val="24"/>
                <w:szCs w:val="24"/>
                <w:lang w:val="kk-KZ"/>
              </w:rPr>
              <w:t>Персоналмен жұмыс</w:t>
            </w:r>
          </w:p>
          <w:p w:rsidR="00D4277C" w:rsidRPr="00D4277C" w:rsidRDefault="00D4277C" w:rsidP="00D4277C">
            <w:pPr>
              <w:shd w:val="clear" w:color="auto" w:fill="FFFFFF"/>
              <w:tabs>
                <w:tab w:val="left" w:pos="6840"/>
              </w:tabs>
              <w:rPr>
                <w:sz w:val="24"/>
                <w:szCs w:val="24"/>
              </w:rPr>
            </w:pPr>
          </w:p>
        </w:tc>
        <w:tc>
          <w:tcPr>
            <w:tcW w:w="4167"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sz w:val="24"/>
                <w:szCs w:val="24"/>
              </w:rPr>
            </w:pPr>
            <w:r w:rsidRPr="00D4277C">
              <w:rPr>
                <w:noProof/>
                <w:color w:val="000000"/>
                <w:sz w:val="24"/>
                <w:szCs w:val="24"/>
                <w:lang w:val="kk-KZ"/>
              </w:rPr>
              <w:t>Клиенттерді сақтап қалуға және тартуға бағытталған персоналды басқару жүйесін жасау және енгізу.</w:t>
            </w:r>
            <w:r w:rsidRPr="00D4277C">
              <w:rPr>
                <w:color w:val="000000"/>
                <w:sz w:val="24"/>
                <w:szCs w:val="24"/>
              </w:rPr>
              <w:t xml:space="preserve"> </w:t>
            </w:r>
            <w:r w:rsidRPr="00D4277C">
              <w:rPr>
                <w:color w:val="000000"/>
                <w:sz w:val="24"/>
                <w:szCs w:val="24"/>
                <w:lang w:val="kk-KZ"/>
              </w:rPr>
              <w:t>Банк құрылымын жетілдіру, оның ішінде клиенттік қатынастармен айналысатын бөлімше құру.</w:t>
            </w:r>
            <w:r w:rsidRPr="00D4277C">
              <w:rPr>
                <w:color w:val="000000"/>
                <w:sz w:val="24"/>
                <w:szCs w:val="24"/>
              </w:rPr>
              <w:t xml:space="preserve"> </w:t>
            </w:r>
            <w:r w:rsidRPr="00D4277C">
              <w:rPr>
                <w:color w:val="000000"/>
                <w:sz w:val="24"/>
                <w:szCs w:val="24"/>
                <w:lang w:val="kk-KZ"/>
              </w:rPr>
              <w:t>Персоналды менеджерлер институтын құру және енгізу</w:t>
            </w:r>
            <w:r w:rsidRPr="00D4277C">
              <w:rPr>
                <w:color w:val="000000"/>
                <w:sz w:val="24"/>
                <w:szCs w:val="24"/>
              </w:rPr>
              <w:t xml:space="preserve">. </w:t>
            </w:r>
            <w:r w:rsidRPr="00D4277C">
              <w:rPr>
                <w:color w:val="000000"/>
                <w:sz w:val="24"/>
                <w:szCs w:val="24"/>
                <w:lang w:val="kk-KZ"/>
              </w:rPr>
              <w:t>Банк өнімдерін тұтынушылармен жұмыс істейтін қызметкерлерді ынталандыру жүйелерін жасау және пайдалану.</w:t>
            </w:r>
          </w:p>
        </w:tc>
      </w:tr>
      <w:tr w:rsidR="00D4277C" w:rsidRPr="00D4277C" w:rsidTr="00D4277C">
        <w:trPr>
          <w:trHeight w:val="508"/>
        </w:trPr>
        <w:tc>
          <w:tcPr>
            <w:tcW w:w="833"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sz w:val="24"/>
                <w:szCs w:val="24"/>
              </w:rPr>
            </w:pPr>
            <w:r w:rsidRPr="00D4277C">
              <w:rPr>
                <w:color w:val="000000"/>
                <w:sz w:val="24"/>
                <w:szCs w:val="24"/>
                <w:lang w:val="kk-KZ"/>
              </w:rPr>
              <w:t>Өкілеттілік шаралары</w:t>
            </w:r>
          </w:p>
        </w:tc>
        <w:tc>
          <w:tcPr>
            <w:tcW w:w="4167" w:type="pct"/>
            <w:tcBorders>
              <w:top w:val="single" w:sz="4" w:space="0" w:color="auto"/>
              <w:left w:val="single" w:sz="4" w:space="0" w:color="auto"/>
              <w:bottom w:val="single" w:sz="4" w:space="0" w:color="auto"/>
              <w:right w:val="single" w:sz="4" w:space="0" w:color="auto"/>
            </w:tcBorders>
          </w:tcPr>
          <w:p w:rsidR="00D4277C" w:rsidRPr="00D4277C" w:rsidRDefault="00D4277C" w:rsidP="00D4277C">
            <w:pPr>
              <w:shd w:val="clear" w:color="auto" w:fill="FFFFFF"/>
              <w:tabs>
                <w:tab w:val="left" w:pos="6840"/>
              </w:tabs>
              <w:rPr>
                <w:sz w:val="24"/>
                <w:szCs w:val="24"/>
              </w:rPr>
            </w:pPr>
            <w:r w:rsidRPr="00D4277C">
              <w:rPr>
                <w:color w:val="000000"/>
                <w:sz w:val="24"/>
                <w:szCs w:val="24"/>
                <w:lang w:val="kk-KZ"/>
              </w:rPr>
              <w:t>Коммерциялық банкке жақсы қоғамдық пікір қалыптастыру үшін шаралар жүргізу.</w:t>
            </w:r>
          </w:p>
        </w:tc>
      </w:tr>
    </w:tbl>
    <w:p w:rsidR="00D4277C" w:rsidRDefault="00D4277C" w:rsidP="002F685E">
      <w:pPr>
        <w:ind w:firstLine="567"/>
        <w:jc w:val="both"/>
        <w:rPr>
          <w:sz w:val="28"/>
          <w:lang w:val="kk-KZ"/>
        </w:rPr>
      </w:pPr>
    </w:p>
    <w:p w:rsidR="003F71B9" w:rsidRPr="003F71B9" w:rsidRDefault="003F71B9" w:rsidP="003F71B9">
      <w:pPr>
        <w:ind w:firstLine="567"/>
        <w:jc w:val="both"/>
        <w:rPr>
          <w:sz w:val="28"/>
          <w:lang w:val="kk-KZ"/>
        </w:rPr>
      </w:pPr>
      <w:r w:rsidRPr="003F71B9">
        <w:rPr>
          <w:sz w:val="28"/>
          <w:lang w:val="kk-KZ"/>
        </w:rPr>
        <w:tab/>
        <w:t xml:space="preserve">Банктің клиенттерін сақтап қалуда немесе оны дамытуда банк ішінде клиенттік қатынастарды дамыту бөлімі құрылуы жөн.Маркетинг стратегиясы мен клиенттер арасындағы байланыс персоналды менеджерлер арқылы жүргізіледі, олар банктің клиенттік саясатының жол кқрсетушісі болып табылады. </w:t>
      </w:r>
    </w:p>
    <w:p w:rsidR="003F71B9" w:rsidRPr="003F71B9" w:rsidRDefault="003F71B9" w:rsidP="003F71B9">
      <w:pPr>
        <w:ind w:firstLine="567"/>
        <w:jc w:val="both"/>
        <w:rPr>
          <w:sz w:val="28"/>
          <w:lang w:val="kk-KZ"/>
        </w:rPr>
      </w:pPr>
      <w:r w:rsidRPr="003F71B9">
        <w:rPr>
          <w:sz w:val="28"/>
          <w:lang w:val="kk-KZ"/>
        </w:rPr>
        <w:tab/>
        <w:t>Персоналды менеджер - бұл банктің қызметшісі болып табылады, оның басты мақсаты корпоративті клиенттермен сенімділік және өзара тиімділік негізінде ұзақ мерзімде бірлесе жұмыс жасауды құру және дамыту.</w:t>
      </w:r>
    </w:p>
    <w:p w:rsidR="003F71B9" w:rsidRDefault="003F71B9" w:rsidP="003F71B9">
      <w:pPr>
        <w:ind w:firstLine="567"/>
        <w:jc w:val="both"/>
        <w:rPr>
          <w:sz w:val="28"/>
          <w:lang w:val="kk-KZ"/>
        </w:rPr>
      </w:pPr>
      <w:r w:rsidRPr="003F71B9">
        <w:rPr>
          <w:sz w:val="28"/>
          <w:lang w:val="kk-KZ"/>
        </w:rPr>
        <w:tab/>
        <w:t>Персоналды менеджер тек банк ісінде ғана емес, сондай-ақ әлеуметтік-психологиялық білімі болуы қажет. Ең бастысы персоналды менеджер клиенттің мұқтаждықтарын жақсы білуі тиіс, тыңдай білуі қажет, клиенттің проблемаларына ұқыпты болып, оларды шеше алуы тиіс.</w:t>
      </w:r>
    </w:p>
    <w:p w:rsidR="003F71B9" w:rsidRDefault="003F71B9" w:rsidP="003F71B9">
      <w:pPr>
        <w:ind w:firstLine="567"/>
        <w:jc w:val="both"/>
        <w:rPr>
          <w:sz w:val="28"/>
          <w:lang w:val="kk-KZ"/>
        </w:rPr>
      </w:pPr>
    </w:p>
    <w:p w:rsidR="003F71B9" w:rsidRPr="003F71B9" w:rsidRDefault="003F71B9" w:rsidP="003F71B9">
      <w:pPr>
        <w:shd w:val="clear" w:color="auto" w:fill="FFFFFF"/>
        <w:tabs>
          <w:tab w:val="left" w:pos="6840"/>
        </w:tabs>
        <w:jc w:val="both"/>
        <w:rPr>
          <w:iCs/>
          <w:color w:val="000000"/>
          <w:sz w:val="28"/>
          <w:szCs w:val="24"/>
          <w:lang w:val="kk-KZ"/>
        </w:rPr>
      </w:pPr>
      <w:r>
        <w:rPr>
          <w:iCs/>
          <w:color w:val="000000"/>
          <w:sz w:val="28"/>
          <w:szCs w:val="24"/>
          <w:lang w:val="kk-KZ"/>
        </w:rPr>
        <w:t>Кесте- 7</w:t>
      </w:r>
      <w:r w:rsidRPr="003F71B9">
        <w:rPr>
          <w:iCs/>
          <w:color w:val="000000"/>
          <w:sz w:val="28"/>
          <w:szCs w:val="24"/>
          <w:lang w:val="kk-KZ"/>
        </w:rPr>
        <w:t>.3</w:t>
      </w:r>
    </w:p>
    <w:p w:rsidR="003F71B9" w:rsidRPr="003F71B9" w:rsidRDefault="003F71B9" w:rsidP="003F71B9">
      <w:pPr>
        <w:shd w:val="clear" w:color="auto" w:fill="FFFFFF"/>
        <w:tabs>
          <w:tab w:val="left" w:pos="6840"/>
        </w:tabs>
        <w:jc w:val="center"/>
        <w:rPr>
          <w:iCs/>
          <w:color w:val="000000"/>
          <w:sz w:val="28"/>
          <w:szCs w:val="24"/>
          <w:lang w:val="kk-KZ"/>
        </w:rPr>
      </w:pPr>
      <w:r w:rsidRPr="003F71B9">
        <w:rPr>
          <w:iCs/>
          <w:color w:val="000000"/>
          <w:sz w:val="28"/>
          <w:szCs w:val="24"/>
          <w:lang w:val="kk-KZ"/>
        </w:rPr>
        <w:t>Корпоративті клиенттердің банкпен жұмыс жасауға</w:t>
      </w:r>
    </w:p>
    <w:p w:rsidR="003F71B9" w:rsidRPr="003F71B9" w:rsidRDefault="003F71B9" w:rsidP="003F71B9">
      <w:pPr>
        <w:shd w:val="clear" w:color="auto" w:fill="FFFFFF"/>
        <w:tabs>
          <w:tab w:val="left" w:pos="6840"/>
        </w:tabs>
        <w:jc w:val="center"/>
        <w:rPr>
          <w:iCs/>
          <w:color w:val="000000"/>
          <w:sz w:val="28"/>
          <w:szCs w:val="24"/>
          <w:lang w:val="kk-KZ"/>
        </w:rPr>
      </w:pPr>
      <w:r w:rsidRPr="003F71B9">
        <w:rPr>
          <w:iCs/>
          <w:color w:val="000000"/>
          <w:sz w:val="28"/>
          <w:szCs w:val="24"/>
          <w:lang w:val="kk-KZ"/>
        </w:rPr>
        <w:t>әсер ететін негізгі критерилері</w:t>
      </w:r>
    </w:p>
    <w:p w:rsidR="003F71B9" w:rsidRPr="00853D0A" w:rsidRDefault="003F71B9" w:rsidP="003F71B9">
      <w:pPr>
        <w:shd w:val="clear" w:color="auto" w:fill="FFFFFF"/>
        <w:tabs>
          <w:tab w:val="left" w:pos="6840"/>
        </w:tabs>
        <w:jc w:val="both"/>
        <w:rPr>
          <w:b/>
          <w:bCs/>
          <w:color w:val="000000"/>
          <w:sz w:val="24"/>
          <w:szCs w:val="24"/>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870"/>
        <w:gridCol w:w="7848"/>
      </w:tblGrid>
      <w:tr w:rsidR="003F71B9" w:rsidRPr="00853D0A" w:rsidTr="003F71B9">
        <w:trPr>
          <w:trHeight w:val="288"/>
          <w:tblHeader/>
        </w:trPr>
        <w:tc>
          <w:tcPr>
            <w:tcW w:w="962"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i/>
                <w:iCs/>
                <w:sz w:val="24"/>
                <w:szCs w:val="24"/>
              </w:rPr>
            </w:pPr>
            <w:r w:rsidRPr="00853D0A">
              <w:rPr>
                <w:i/>
                <w:iCs/>
                <w:color w:val="000000"/>
                <w:sz w:val="24"/>
                <w:szCs w:val="24"/>
              </w:rPr>
              <w:t>Критери</w:t>
            </w:r>
            <w:r w:rsidRPr="00853D0A">
              <w:rPr>
                <w:i/>
                <w:iCs/>
                <w:color w:val="000000"/>
                <w:sz w:val="24"/>
                <w:szCs w:val="24"/>
                <w:lang w:val="kk-KZ"/>
              </w:rPr>
              <w:t>лер</w:t>
            </w:r>
          </w:p>
          <w:p w:rsidR="003F71B9" w:rsidRPr="00853D0A" w:rsidRDefault="003F71B9" w:rsidP="003F71B9">
            <w:pPr>
              <w:shd w:val="clear" w:color="auto" w:fill="FFFFFF"/>
              <w:tabs>
                <w:tab w:val="left" w:pos="6840"/>
              </w:tabs>
              <w:rPr>
                <w:i/>
                <w:iCs/>
                <w:sz w:val="24"/>
                <w:szCs w:val="24"/>
              </w:rPr>
            </w:pPr>
          </w:p>
        </w:tc>
        <w:tc>
          <w:tcPr>
            <w:tcW w:w="4038"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i/>
                <w:iCs/>
                <w:sz w:val="24"/>
                <w:szCs w:val="24"/>
              </w:rPr>
            </w:pPr>
            <w:r w:rsidRPr="00853D0A">
              <w:rPr>
                <w:i/>
                <w:iCs/>
                <w:color w:val="000000"/>
                <w:sz w:val="24"/>
                <w:szCs w:val="24"/>
                <w:lang w:val="kk-KZ"/>
              </w:rPr>
              <w:t>Сипаты</w:t>
            </w:r>
          </w:p>
          <w:p w:rsidR="003F71B9" w:rsidRPr="00853D0A" w:rsidRDefault="003F71B9" w:rsidP="003F71B9">
            <w:pPr>
              <w:shd w:val="clear" w:color="auto" w:fill="FFFFFF"/>
              <w:tabs>
                <w:tab w:val="left" w:pos="6840"/>
              </w:tabs>
              <w:rPr>
                <w:i/>
                <w:iCs/>
                <w:sz w:val="24"/>
                <w:szCs w:val="24"/>
              </w:rPr>
            </w:pPr>
          </w:p>
        </w:tc>
      </w:tr>
      <w:tr w:rsidR="003F71B9" w:rsidRPr="00853D0A" w:rsidTr="003F71B9">
        <w:trPr>
          <w:trHeight w:val="432"/>
        </w:trPr>
        <w:tc>
          <w:tcPr>
            <w:tcW w:w="962"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lang w:val="kk-KZ"/>
              </w:rPr>
            </w:pPr>
            <w:r w:rsidRPr="00853D0A">
              <w:rPr>
                <w:sz w:val="24"/>
                <w:szCs w:val="24"/>
                <w:lang w:val="kk-KZ"/>
              </w:rPr>
              <w:t>Банктің танылымды</w:t>
            </w:r>
          </w:p>
          <w:p w:rsidR="003F71B9" w:rsidRPr="00853D0A" w:rsidRDefault="003F71B9" w:rsidP="003F71B9">
            <w:pPr>
              <w:shd w:val="clear" w:color="auto" w:fill="FFFFFF"/>
              <w:tabs>
                <w:tab w:val="left" w:pos="6840"/>
              </w:tabs>
              <w:rPr>
                <w:sz w:val="24"/>
                <w:szCs w:val="24"/>
              </w:rPr>
            </w:pPr>
            <w:r w:rsidRPr="00853D0A">
              <w:rPr>
                <w:sz w:val="24"/>
                <w:szCs w:val="24"/>
                <w:lang w:val="kk-KZ"/>
              </w:rPr>
              <w:t>лығы</w:t>
            </w:r>
          </w:p>
        </w:tc>
        <w:tc>
          <w:tcPr>
            <w:tcW w:w="4038"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Банк қызметтері рыногындағы банктің болуы  туралы клиенттердің хабардар болуы.</w:t>
            </w:r>
          </w:p>
        </w:tc>
      </w:tr>
      <w:tr w:rsidR="003F71B9" w:rsidRPr="00853D0A" w:rsidTr="003F71B9">
        <w:trPr>
          <w:trHeight w:val="454"/>
        </w:trPr>
        <w:tc>
          <w:tcPr>
            <w:tcW w:w="962"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Банктің жақсы беделі</w:t>
            </w:r>
          </w:p>
        </w:tc>
        <w:tc>
          <w:tcPr>
            <w:tcW w:w="4038"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Банктің жоғары кәсіби критерилерге сәйкестігі туралы клиенттің сенім дәрежесі.</w:t>
            </w:r>
          </w:p>
        </w:tc>
      </w:tr>
      <w:tr w:rsidR="003F71B9" w:rsidRPr="00853D0A" w:rsidTr="003F71B9">
        <w:trPr>
          <w:trHeight w:val="262"/>
        </w:trPr>
        <w:tc>
          <w:tcPr>
            <w:tcW w:w="962"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Қызметтер с</w:t>
            </w:r>
            <w:r w:rsidRPr="00853D0A">
              <w:rPr>
                <w:color w:val="000000"/>
                <w:sz w:val="24"/>
                <w:szCs w:val="24"/>
              </w:rPr>
              <w:t>пектр</w:t>
            </w:r>
            <w:r w:rsidRPr="00853D0A">
              <w:rPr>
                <w:color w:val="000000"/>
                <w:sz w:val="24"/>
                <w:szCs w:val="24"/>
                <w:lang w:val="kk-KZ"/>
              </w:rPr>
              <w:t>і</w:t>
            </w:r>
            <w:r w:rsidRPr="00853D0A">
              <w:rPr>
                <w:color w:val="000000"/>
                <w:sz w:val="24"/>
                <w:szCs w:val="24"/>
              </w:rPr>
              <w:t xml:space="preserve"> </w:t>
            </w:r>
          </w:p>
        </w:tc>
        <w:tc>
          <w:tcPr>
            <w:tcW w:w="4038"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Клиенттің бизнес қажеттіліктеріне және қосымша жағдайларға байланысты қызметтерді таңдау мүмкіндігі.</w:t>
            </w:r>
          </w:p>
        </w:tc>
      </w:tr>
      <w:tr w:rsidR="003F71B9" w:rsidRPr="00853D0A" w:rsidTr="003F71B9">
        <w:trPr>
          <w:trHeight w:val="266"/>
        </w:trPr>
        <w:tc>
          <w:tcPr>
            <w:tcW w:w="962"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Қаржы тиімділігі</w:t>
            </w:r>
          </w:p>
        </w:tc>
        <w:tc>
          <w:tcPr>
            <w:tcW w:w="4038"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Несие, депозит, валюта бағамының тиімді шарттары</w:t>
            </w:r>
          </w:p>
        </w:tc>
      </w:tr>
      <w:tr w:rsidR="003F71B9" w:rsidRPr="00853D0A" w:rsidTr="003F71B9">
        <w:trPr>
          <w:trHeight w:val="411"/>
        </w:trPr>
        <w:tc>
          <w:tcPr>
            <w:tcW w:w="962"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Сенімділік</w:t>
            </w:r>
          </w:p>
        </w:tc>
        <w:tc>
          <w:tcPr>
            <w:tcW w:w="4038"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Жарғылық капиталдың, резервтік қорлардың мөлшері. Клиенттердің банкпен өзара қарым-қатынас тарихы. Банк акцияларының рыноктық құны мен оның динамикасы.</w:t>
            </w:r>
          </w:p>
        </w:tc>
      </w:tr>
      <w:tr w:rsidR="003F71B9" w:rsidRPr="00853D0A" w:rsidTr="003F71B9">
        <w:trPr>
          <w:trHeight w:val="559"/>
        </w:trPr>
        <w:tc>
          <w:tcPr>
            <w:tcW w:w="962"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 xml:space="preserve">Банктік операцияларды жүргізу </w:t>
            </w:r>
            <w:r w:rsidRPr="00853D0A">
              <w:rPr>
                <w:color w:val="000000"/>
                <w:sz w:val="24"/>
                <w:szCs w:val="24"/>
                <w:lang w:val="kk-KZ"/>
              </w:rPr>
              <w:lastRenderedPageBreak/>
              <w:t>жылдамдығы</w:t>
            </w:r>
          </w:p>
        </w:tc>
        <w:tc>
          <w:tcPr>
            <w:tcW w:w="4038"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lastRenderedPageBreak/>
              <w:t>Есептесудің жаңа құралдарының болуы. Банктермен тікелей корреспонденттік байланыстардың болуы. Банктің филиалды торының болуы және оның географиясы.</w:t>
            </w:r>
          </w:p>
        </w:tc>
      </w:tr>
      <w:tr w:rsidR="003F71B9" w:rsidRPr="00853D0A" w:rsidTr="003F71B9">
        <w:trPr>
          <w:trHeight w:val="539"/>
        </w:trPr>
        <w:tc>
          <w:tcPr>
            <w:tcW w:w="962"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color w:val="000000"/>
                <w:sz w:val="24"/>
                <w:szCs w:val="24"/>
                <w:lang w:val="kk-KZ"/>
              </w:rPr>
            </w:pPr>
            <w:r w:rsidRPr="00853D0A">
              <w:rPr>
                <w:color w:val="000000"/>
                <w:sz w:val="24"/>
                <w:szCs w:val="24"/>
                <w:lang w:val="kk-KZ"/>
              </w:rPr>
              <w:lastRenderedPageBreak/>
              <w:t>Қызметтер</w:t>
            </w:r>
          </w:p>
          <w:p w:rsidR="003F71B9" w:rsidRPr="00853D0A" w:rsidRDefault="003F71B9" w:rsidP="003F71B9">
            <w:pPr>
              <w:shd w:val="clear" w:color="auto" w:fill="FFFFFF"/>
              <w:tabs>
                <w:tab w:val="left" w:pos="6840"/>
              </w:tabs>
              <w:rPr>
                <w:sz w:val="24"/>
                <w:szCs w:val="24"/>
              </w:rPr>
            </w:pPr>
            <w:r w:rsidRPr="00853D0A">
              <w:rPr>
                <w:color w:val="000000"/>
                <w:sz w:val="24"/>
                <w:szCs w:val="24"/>
                <w:lang w:val="kk-KZ"/>
              </w:rPr>
              <w:t>дің қол жетерлігі</w:t>
            </w:r>
          </w:p>
        </w:tc>
        <w:tc>
          <w:tcPr>
            <w:tcW w:w="4038"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Ф</w:t>
            </w:r>
            <w:r w:rsidRPr="00853D0A">
              <w:rPr>
                <w:color w:val="000000"/>
                <w:sz w:val="24"/>
                <w:szCs w:val="24"/>
              </w:rPr>
              <w:t>илиал</w:t>
            </w:r>
            <w:r w:rsidRPr="00853D0A">
              <w:rPr>
                <w:color w:val="000000"/>
                <w:sz w:val="24"/>
                <w:szCs w:val="24"/>
                <w:lang w:val="kk-KZ"/>
              </w:rPr>
              <w:t>ды торлардың, қосымша офистердің, тқлем қабылдау орындарының болуы.</w:t>
            </w:r>
            <w:r w:rsidRPr="00853D0A">
              <w:rPr>
                <w:color w:val="000000"/>
                <w:sz w:val="24"/>
                <w:szCs w:val="24"/>
              </w:rPr>
              <w:t xml:space="preserve"> </w:t>
            </w:r>
            <w:r w:rsidRPr="00853D0A">
              <w:rPr>
                <w:color w:val="000000"/>
                <w:sz w:val="24"/>
                <w:szCs w:val="24"/>
                <w:lang w:val="kk-KZ"/>
              </w:rPr>
              <w:t>Банкомат, есеп-айырысу терминалдарының болуы.</w:t>
            </w:r>
            <w:r w:rsidRPr="00853D0A">
              <w:rPr>
                <w:color w:val="000000"/>
                <w:sz w:val="24"/>
                <w:szCs w:val="24"/>
              </w:rPr>
              <w:t xml:space="preserve"> </w:t>
            </w:r>
            <w:r w:rsidRPr="00853D0A">
              <w:rPr>
                <w:color w:val="000000"/>
                <w:sz w:val="24"/>
                <w:szCs w:val="24"/>
                <w:lang w:val="kk-KZ"/>
              </w:rPr>
              <w:t>Несиенің, депозиттің минималды сомасы.</w:t>
            </w:r>
          </w:p>
        </w:tc>
      </w:tr>
      <w:tr w:rsidR="003F71B9" w:rsidRPr="00853D0A" w:rsidTr="003F71B9">
        <w:trPr>
          <w:trHeight w:val="561"/>
        </w:trPr>
        <w:tc>
          <w:tcPr>
            <w:tcW w:w="962"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rPr>
              <w:t>Сервис</w:t>
            </w:r>
          </w:p>
        </w:tc>
        <w:tc>
          <w:tcPr>
            <w:tcW w:w="4038" w:type="pct"/>
            <w:tcBorders>
              <w:top w:val="single" w:sz="4" w:space="0" w:color="auto"/>
              <w:left w:val="single" w:sz="4" w:space="0" w:color="auto"/>
              <w:bottom w:val="single" w:sz="4" w:space="0" w:color="auto"/>
              <w:right w:val="single" w:sz="4" w:space="0" w:color="auto"/>
            </w:tcBorders>
          </w:tcPr>
          <w:p w:rsidR="003F71B9" w:rsidRPr="00853D0A" w:rsidRDefault="003F71B9" w:rsidP="003F71B9">
            <w:pPr>
              <w:shd w:val="clear" w:color="auto" w:fill="FFFFFF"/>
              <w:tabs>
                <w:tab w:val="left" w:pos="6840"/>
              </w:tabs>
              <w:rPr>
                <w:sz w:val="24"/>
                <w:szCs w:val="24"/>
              </w:rPr>
            </w:pPr>
            <w:r w:rsidRPr="00853D0A">
              <w:rPr>
                <w:color w:val="000000"/>
                <w:sz w:val="24"/>
                <w:szCs w:val="24"/>
                <w:lang w:val="kk-KZ"/>
              </w:rPr>
              <w:t xml:space="preserve">Жеке қызмет көрсету. </w:t>
            </w:r>
            <w:r w:rsidRPr="00853D0A">
              <w:rPr>
                <w:color w:val="000000"/>
                <w:sz w:val="24"/>
                <w:szCs w:val="24"/>
              </w:rPr>
              <w:t xml:space="preserve">Парковка. </w:t>
            </w:r>
            <w:r w:rsidRPr="00853D0A">
              <w:rPr>
                <w:color w:val="000000"/>
                <w:sz w:val="24"/>
                <w:szCs w:val="24"/>
                <w:lang w:val="kk-KZ"/>
              </w:rPr>
              <w:t>Ғимарат дизайны.</w:t>
            </w:r>
            <w:r w:rsidRPr="00853D0A">
              <w:rPr>
                <w:color w:val="000000"/>
                <w:sz w:val="24"/>
                <w:szCs w:val="24"/>
              </w:rPr>
              <w:t xml:space="preserve"> Интерьер. </w:t>
            </w:r>
            <w:r w:rsidRPr="00853D0A">
              <w:rPr>
                <w:color w:val="000000"/>
                <w:sz w:val="24"/>
                <w:szCs w:val="24"/>
                <w:lang w:val="kk-KZ"/>
              </w:rPr>
              <w:t>Персоналдың сыртқы келбеті. Демалу және келіссөздер жүргізу орындарының болуы.</w:t>
            </w:r>
          </w:p>
        </w:tc>
      </w:tr>
    </w:tbl>
    <w:p w:rsidR="003F71B9" w:rsidRPr="00853D0A" w:rsidRDefault="003F71B9" w:rsidP="003F71B9">
      <w:pPr>
        <w:pStyle w:val="a5"/>
        <w:tabs>
          <w:tab w:val="left" w:pos="600"/>
          <w:tab w:val="left" w:pos="6840"/>
        </w:tabs>
        <w:jc w:val="both"/>
        <w:rPr>
          <w:szCs w:val="24"/>
          <w:lang w:val="kk-KZ"/>
        </w:rPr>
      </w:pPr>
      <w:r w:rsidRPr="00853D0A">
        <w:rPr>
          <w:szCs w:val="24"/>
          <w:lang w:val="kk-KZ"/>
        </w:rPr>
        <w:tab/>
      </w:r>
    </w:p>
    <w:p w:rsidR="002F685E" w:rsidRPr="002F685E" w:rsidRDefault="002F685E" w:rsidP="002F685E">
      <w:pPr>
        <w:ind w:firstLine="567"/>
        <w:jc w:val="both"/>
        <w:rPr>
          <w:sz w:val="28"/>
        </w:rPr>
      </w:pPr>
      <w:r w:rsidRPr="003F71B9">
        <w:rPr>
          <w:sz w:val="28"/>
          <w:lang w:val="kk-KZ"/>
        </w:rPr>
        <w:tab/>
      </w:r>
      <w:r w:rsidRPr="002F685E">
        <w:rPr>
          <w:sz w:val="28"/>
        </w:rPr>
        <w:t>Персоналды менеджерлердің саны клиенттердің санына байланысты болады. Олардың санын анықтаудың екі варианты бар:</w:t>
      </w:r>
    </w:p>
    <w:p w:rsidR="002F685E" w:rsidRPr="002F685E" w:rsidRDefault="002F685E" w:rsidP="002F685E">
      <w:pPr>
        <w:ind w:firstLine="567"/>
        <w:jc w:val="both"/>
        <w:rPr>
          <w:sz w:val="28"/>
        </w:rPr>
      </w:pPr>
      <w:r w:rsidRPr="002F685E">
        <w:rPr>
          <w:sz w:val="28"/>
        </w:rPr>
        <w:t>- Бүкіл клиенттік база бөлінеді, 50-60 әріптес бір менеджерге бекітіледі.</w:t>
      </w:r>
    </w:p>
    <w:p w:rsidR="002F685E" w:rsidRPr="002F685E" w:rsidRDefault="002F685E" w:rsidP="002F685E">
      <w:pPr>
        <w:ind w:firstLine="567"/>
        <w:jc w:val="both"/>
        <w:rPr>
          <w:sz w:val="28"/>
        </w:rPr>
      </w:pPr>
      <w:r w:rsidRPr="002F685E">
        <w:rPr>
          <w:sz w:val="28"/>
        </w:rPr>
        <w:t>- Басты клиенттердің базасы бөлінеді. Бір менеджерге максимум 10 ірі клиенттер бекітіледі.</w:t>
      </w:r>
    </w:p>
    <w:p w:rsidR="002F685E" w:rsidRPr="002F685E" w:rsidRDefault="002F685E" w:rsidP="002F685E">
      <w:pPr>
        <w:ind w:firstLine="567"/>
        <w:jc w:val="both"/>
        <w:rPr>
          <w:sz w:val="28"/>
        </w:rPr>
      </w:pPr>
      <w:r w:rsidRPr="002F685E">
        <w:rPr>
          <w:sz w:val="28"/>
        </w:rPr>
        <w:t>- Жоғары дәрежелі қызмет көрсетудің көптеген стратегиялары мен моделдері бар. Солардың ішіндегі ең танымалы және табысты стратегиялардың бірі CRM (Customer Relationship Management) болып табылады, оның аудармасы клиенттермен байланысты басқару болып табылады.</w:t>
      </w:r>
    </w:p>
    <w:p w:rsidR="002F685E" w:rsidRPr="002F685E" w:rsidRDefault="002F685E" w:rsidP="002F685E">
      <w:pPr>
        <w:ind w:firstLine="567"/>
        <w:jc w:val="both"/>
        <w:rPr>
          <w:sz w:val="28"/>
        </w:rPr>
      </w:pPr>
      <w:r w:rsidRPr="002F685E">
        <w:rPr>
          <w:sz w:val="28"/>
        </w:rPr>
        <w:tab/>
        <w:t xml:space="preserve">CRM-нің жыл сайынғы 30-пайыздық өсімі бар және аналитиктердің болжамы бойынша алдынғы бес жылда айналымы бойынша барлық маркетингтік қызмет түрлерінен басып озады. </w:t>
      </w:r>
    </w:p>
    <w:p w:rsidR="002F685E" w:rsidRPr="002F685E" w:rsidRDefault="002F685E" w:rsidP="002F685E">
      <w:pPr>
        <w:ind w:firstLine="567"/>
        <w:jc w:val="both"/>
        <w:rPr>
          <w:sz w:val="28"/>
        </w:rPr>
      </w:pPr>
      <w:r w:rsidRPr="002F685E">
        <w:rPr>
          <w:sz w:val="28"/>
        </w:rPr>
        <w:tab/>
        <w:t xml:space="preserve">CRM екі ағымға бөлінеді: операциялық, яғни ол клиенттермен байланысуға, маркетингтік кампанияларды жүргізуге, нәтижелерді бақылауға және т.б. шоғырланған және клиент туралы нақтырақ ақпарат алу үшін, клиенттерді түсіну үшін және оладың болашақ сатып алулары туралы ақпарат алу үшін түрлі компьютерлік бағдарламаларды, әдістерді және құралдарды пайдалануға негізделген аналитикалық ағым. </w:t>
      </w:r>
    </w:p>
    <w:p w:rsidR="002F685E" w:rsidRPr="002F685E" w:rsidRDefault="002F685E" w:rsidP="002F685E">
      <w:pPr>
        <w:ind w:firstLine="567"/>
        <w:jc w:val="both"/>
        <w:rPr>
          <w:sz w:val="28"/>
        </w:rPr>
      </w:pPr>
      <w:r w:rsidRPr="002F685E">
        <w:rPr>
          <w:sz w:val="28"/>
        </w:rPr>
        <w:tab/>
        <w:t>CRM-нің басты мақсаты клиенттерді жаулап алу және олардың банкке сенімді болып қалуы үшін арнайы стратегияларды қолдану болып табылады, яғни клиенттермен ұзақ мерзімді қарым-қатынас құру болып табылады.</w:t>
      </w:r>
    </w:p>
    <w:p w:rsidR="002F685E" w:rsidRPr="002F685E" w:rsidRDefault="002F685E" w:rsidP="002F685E">
      <w:pPr>
        <w:ind w:firstLine="567"/>
        <w:jc w:val="both"/>
        <w:rPr>
          <w:sz w:val="28"/>
        </w:rPr>
      </w:pPr>
      <w:r w:rsidRPr="002F685E">
        <w:rPr>
          <w:sz w:val="28"/>
        </w:rPr>
        <w:tab/>
        <w:t>CRM дұрыс қызмет етуі үшін арнайы құралдар және сәйкес бастапқы инвестициялар қажет. CRM үш негізгі салаға бөлінеді: клиенттермен байланысты ұстап отыру (мысалы, клиенттер қоңырау салу үшін арнайы орталықтар құру), сатуларды автоматтандыру, маркетингтік ақпараттарды игеру.</w:t>
      </w:r>
    </w:p>
    <w:p w:rsidR="00B54CE5" w:rsidRDefault="00B54CE5" w:rsidP="00B54CE5">
      <w:pPr>
        <w:pStyle w:val="3"/>
        <w:jc w:val="left"/>
        <w:rPr>
          <w:b/>
          <w:szCs w:val="28"/>
          <w:lang w:val="kk-KZ"/>
        </w:rPr>
      </w:pPr>
    </w:p>
    <w:p w:rsidR="00B54CE5" w:rsidRPr="00AD6398" w:rsidRDefault="00B54CE5" w:rsidP="00B54CE5">
      <w:pPr>
        <w:pStyle w:val="3"/>
        <w:jc w:val="left"/>
        <w:rPr>
          <w:b/>
          <w:szCs w:val="28"/>
        </w:rPr>
      </w:pPr>
      <w:r>
        <w:rPr>
          <w:b/>
          <w:szCs w:val="28"/>
          <w:lang w:val="kk-KZ"/>
        </w:rPr>
        <w:t>Әдебиеттер</w:t>
      </w:r>
      <w:r>
        <w:rPr>
          <w:b/>
          <w:szCs w:val="28"/>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lastRenderedPageBreak/>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8463B6" w:rsidRDefault="00B54CE5" w:rsidP="00B54CE5">
      <w:pPr>
        <w:pStyle w:val="a3"/>
        <w:spacing w:after="0"/>
        <w:ind w:left="0"/>
        <w:jc w:val="center"/>
        <w:rPr>
          <w:b/>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3F71B9" w:rsidRDefault="003F71B9" w:rsidP="00B54CE5">
      <w:pPr>
        <w:pStyle w:val="a3"/>
        <w:spacing w:after="0"/>
        <w:ind w:left="0"/>
        <w:jc w:val="center"/>
        <w:rPr>
          <w:b/>
          <w:sz w:val="28"/>
          <w:szCs w:val="28"/>
          <w:lang w:val="kk-KZ"/>
        </w:rPr>
      </w:pPr>
    </w:p>
    <w:p w:rsidR="00B54CE5" w:rsidRDefault="00B54CE5" w:rsidP="00B54CE5">
      <w:pPr>
        <w:ind w:firstLine="540"/>
        <w:jc w:val="both"/>
        <w:rPr>
          <w:b/>
          <w:sz w:val="28"/>
          <w:szCs w:val="28"/>
          <w:lang w:val="kk-KZ"/>
        </w:rPr>
      </w:pPr>
      <w:r w:rsidRPr="00907100">
        <w:rPr>
          <w:b/>
          <w:sz w:val="28"/>
          <w:szCs w:val="28"/>
          <w:lang w:val="kk-KZ"/>
        </w:rPr>
        <w:lastRenderedPageBreak/>
        <w:t>Т</w:t>
      </w:r>
      <w:r>
        <w:rPr>
          <w:b/>
          <w:sz w:val="28"/>
          <w:szCs w:val="28"/>
          <w:lang w:val="kk-KZ"/>
        </w:rPr>
        <w:t>ақырып</w:t>
      </w:r>
      <w:r w:rsidRPr="00907100">
        <w:rPr>
          <w:b/>
          <w:sz w:val="28"/>
          <w:szCs w:val="28"/>
          <w:lang w:val="kk-KZ"/>
        </w:rPr>
        <w:t xml:space="preserve"> </w:t>
      </w:r>
      <w:r>
        <w:rPr>
          <w:b/>
          <w:sz w:val="28"/>
          <w:szCs w:val="28"/>
          <w:lang w:val="kk-KZ"/>
        </w:rPr>
        <w:t>8</w:t>
      </w:r>
      <w:r w:rsidRPr="00907100">
        <w:rPr>
          <w:b/>
          <w:sz w:val="28"/>
          <w:szCs w:val="28"/>
          <w:lang w:val="kk-KZ"/>
        </w:rPr>
        <w:t xml:space="preserve">. </w:t>
      </w:r>
      <w:r>
        <w:rPr>
          <w:b/>
          <w:sz w:val="28"/>
          <w:szCs w:val="28"/>
          <w:lang w:val="kk-KZ"/>
        </w:rPr>
        <w:t>Банк қызметіндегі маркетингтік коммуникация.</w:t>
      </w:r>
      <w:r>
        <w:rPr>
          <w:b/>
          <w:sz w:val="28"/>
          <w:szCs w:val="28"/>
        </w:rPr>
        <w:t xml:space="preserve"> </w:t>
      </w:r>
    </w:p>
    <w:p w:rsidR="00B54CE5" w:rsidRPr="00907100" w:rsidRDefault="00B54CE5" w:rsidP="00B54CE5">
      <w:pPr>
        <w:jc w:val="center"/>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Pr>
          <w:sz w:val="28"/>
          <w:szCs w:val="28"/>
          <w:lang w:val="kk-KZ"/>
        </w:rPr>
        <w:t>Студентте б</w:t>
      </w:r>
      <w:r w:rsidRPr="004D0805">
        <w:rPr>
          <w:sz w:val="28"/>
          <w:szCs w:val="28"/>
          <w:lang w:val="kk-KZ"/>
        </w:rPr>
        <w:t>анк қызметі</w:t>
      </w:r>
      <w:r>
        <w:rPr>
          <w:sz w:val="28"/>
          <w:szCs w:val="28"/>
          <w:lang w:val="kk-KZ"/>
        </w:rPr>
        <w:t>ндегі маркетингтік коммуникация</w:t>
      </w:r>
      <w:r w:rsidRPr="004D0805">
        <w:rPr>
          <w:sz w:val="28"/>
          <w:szCs w:val="28"/>
          <w:lang w:val="kk-KZ"/>
        </w:rPr>
        <w:t xml:space="preserve"> </w:t>
      </w:r>
      <w:r>
        <w:rPr>
          <w:sz w:val="28"/>
          <w:szCs w:val="28"/>
          <w:lang w:val="kk-KZ"/>
        </w:rPr>
        <w:t>бойынша білімін қалыптастыру.</w:t>
      </w:r>
    </w:p>
    <w:p w:rsidR="00B54CE5" w:rsidRPr="00907100" w:rsidRDefault="00B54CE5" w:rsidP="00B54CE5">
      <w:pPr>
        <w:jc w:val="both"/>
        <w:rPr>
          <w:b/>
          <w:sz w:val="28"/>
          <w:lang w:val="kk-KZ"/>
        </w:rPr>
      </w:pPr>
    </w:p>
    <w:p w:rsidR="00B54CE5" w:rsidRPr="008463B6" w:rsidRDefault="00B54CE5" w:rsidP="00B54CE5">
      <w:pPr>
        <w:jc w:val="both"/>
        <w:rPr>
          <w:sz w:val="28"/>
          <w:lang w:val="kk-KZ"/>
        </w:rPr>
      </w:pPr>
      <w:r>
        <w:rPr>
          <w:b/>
          <w:sz w:val="28"/>
          <w:lang w:val="kk-KZ"/>
        </w:rPr>
        <w:t>Міндеттері</w:t>
      </w:r>
      <w:r w:rsidRPr="008463B6">
        <w:rPr>
          <w:sz w:val="28"/>
          <w:lang w:val="kk-KZ"/>
        </w:rPr>
        <w:t xml:space="preserve">: </w:t>
      </w:r>
    </w:p>
    <w:p w:rsidR="00B54CE5" w:rsidRPr="004D0805" w:rsidRDefault="00B54CE5" w:rsidP="00B54CE5">
      <w:pPr>
        <w:numPr>
          <w:ilvl w:val="0"/>
          <w:numId w:val="1"/>
        </w:numPr>
        <w:ind w:firstLine="0"/>
        <w:jc w:val="both"/>
        <w:rPr>
          <w:sz w:val="28"/>
          <w:lang w:val="kk-KZ"/>
        </w:rPr>
      </w:pPr>
      <w:r>
        <w:rPr>
          <w:sz w:val="28"/>
          <w:lang w:val="kk-KZ"/>
        </w:rPr>
        <w:t>Аталмыш тақырып бойынша негізгі түсініктерін ұғыну;</w:t>
      </w:r>
    </w:p>
    <w:p w:rsidR="00B54CE5" w:rsidRPr="00EA4C04" w:rsidRDefault="00B54CE5" w:rsidP="00B54CE5">
      <w:pPr>
        <w:numPr>
          <w:ilvl w:val="0"/>
          <w:numId w:val="2"/>
        </w:numPr>
        <w:ind w:firstLine="0"/>
        <w:jc w:val="both"/>
        <w:rPr>
          <w:sz w:val="28"/>
          <w:u w:val="single"/>
        </w:rPr>
      </w:pPr>
      <w:r>
        <w:rPr>
          <w:sz w:val="28"/>
          <w:szCs w:val="28"/>
          <w:lang w:val="kk-KZ"/>
        </w:rPr>
        <w:t>Банк қызметіндегі коммуникациялық стратегияларды зерттеу;</w:t>
      </w:r>
    </w:p>
    <w:p w:rsidR="00B54CE5" w:rsidRPr="008463B6" w:rsidRDefault="00B54CE5" w:rsidP="00B54CE5">
      <w:pPr>
        <w:numPr>
          <w:ilvl w:val="0"/>
          <w:numId w:val="2"/>
        </w:numPr>
        <w:ind w:firstLine="0"/>
        <w:jc w:val="both"/>
        <w:rPr>
          <w:sz w:val="28"/>
          <w:u w:val="single"/>
        </w:rPr>
      </w:pPr>
      <w:r>
        <w:rPr>
          <w:sz w:val="28"/>
          <w:szCs w:val="28"/>
          <w:lang w:val="kk-KZ"/>
        </w:rPr>
        <w:t>Жеке сатулар банк коммуникациясының негізгі түрі ретінде;</w:t>
      </w:r>
    </w:p>
    <w:p w:rsidR="00B54CE5" w:rsidRDefault="00B54CE5" w:rsidP="00B54CE5">
      <w:pPr>
        <w:numPr>
          <w:ilvl w:val="0"/>
          <w:numId w:val="2"/>
        </w:numPr>
        <w:ind w:firstLine="0"/>
        <w:rPr>
          <w:sz w:val="28"/>
          <w:u w:val="single"/>
        </w:rPr>
      </w:pPr>
      <w:r>
        <w:rPr>
          <w:sz w:val="28"/>
          <w:lang w:val="kk-KZ"/>
        </w:rPr>
        <w:t xml:space="preserve">Теориялық білімін тәжірибеде қолдану. </w:t>
      </w:r>
    </w:p>
    <w:p w:rsidR="001F01CE" w:rsidRPr="001F01CE" w:rsidRDefault="001F01CE" w:rsidP="001F01CE">
      <w:pPr>
        <w:tabs>
          <w:tab w:val="left" w:pos="284"/>
          <w:tab w:val="left" w:pos="426"/>
        </w:tabs>
        <w:jc w:val="both"/>
        <w:rPr>
          <w:sz w:val="28"/>
          <w:szCs w:val="28"/>
        </w:rPr>
      </w:pPr>
      <w:r w:rsidRPr="001F01CE">
        <w:rPr>
          <w:sz w:val="28"/>
          <w:szCs w:val="28"/>
        </w:rPr>
        <w:tab/>
      </w:r>
    </w:p>
    <w:p w:rsidR="001F01CE" w:rsidRDefault="001F01CE" w:rsidP="001F01CE">
      <w:pPr>
        <w:tabs>
          <w:tab w:val="left" w:pos="284"/>
          <w:tab w:val="left" w:pos="426"/>
        </w:tabs>
        <w:ind w:firstLine="567"/>
        <w:jc w:val="both"/>
        <w:rPr>
          <w:sz w:val="28"/>
          <w:szCs w:val="28"/>
          <w:lang w:val="kk-KZ"/>
        </w:rPr>
      </w:pPr>
      <w:r w:rsidRPr="001F01CE">
        <w:rPr>
          <w:sz w:val="28"/>
          <w:szCs w:val="28"/>
        </w:rPr>
        <w:t>Ең алдымен коммуникациялық үрдісті және маркетингтік коммуникациялардың мәнін қарастырайық. Қазіргі заман тұрғысынан коммуникация объектілердің ақпараттық өзара байланысуы арқылы қарастырылады, мұндай объектілер техникалық ақпараттық құрылғылар, мекемелер, кәсіпорындар, адамдар болуы мүмкін.</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Маркетинг тұрғысынан банк ерекшелігін ескере отырып коммуникация – бұл банктің клиенттің мінез-құлқына әсер ету мақсатыме</w:t>
      </w:r>
      <w:r>
        <w:rPr>
          <w:sz w:val="28"/>
          <w:szCs w:val="28"/>
          <w:lang w:val="kk-KZ"/>
        </w:rPr>
        <w:t>н сендіруге бағытталған үрдісі.</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Үрдісті ұйымдастыру типіне байланысты коммуникацияны тікелей және делдал арқылы коммуникаци</w:t>
      </w:r>
      <w:r>
        <w:rPr>
          <w:sz w:val="28"/>
          <w:szCs w:val="28"/>
          <w:lang w:val="kk-KZ"/>
        </w:rPr>
        <w:t>я деп бөліп қарастыруға болады.</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Іс-әрекеттің ұзақтығына байланысты маркетингтік коммуникацияларды келесідей бөлуге болады:</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 қысқа мерзімді (сатуды жылжыту бойынша акциялар);</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 орта мерзімді (демеушілік);</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 xml:space="preserve">- </w:t>
      </w:r>
      <w:r>
        <w:rPr>
          <w:sz w:val="28"/>
          <w:szCs w:val="28"/>
          <w:lang w:val="kk-KZ"/>
        </w:rPr>
        <w:t>ұзақ мерзімді (фирмалық стиль).</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Коммуникация іс-әрекетінің кімге бағытталғандығы бойынша маркетингтік коммуникац</w:t>
      </w:r>
      <w:r>
        <w:rPr>
          <w:sz w:val="28"/>
          <w:szCs w:val="28"/>
          <w:lang w:val="kk-KZ"/>
        </w:rPr>
        <w:t>иялар келесідей болып бөлінеді:</w:t>
      </w:r>
    </w:p>
    <w:p w:rsidR="001F01CE" w:rsidRDefault="001F01CE" w:rsidP="001F01CE">
      <w:pPr>
        <w:tabs>
          <w:tab w:val="left" w:pos="284"/>
          <w:tab w:val="left" w:pos="426"/>
        </w:tabs>
        <w:ind w:firstLine="567"/>
        <w:jc w:val="both"/>
        <w:rPr>
          <w:sz w:val="28"/>
          <w:szCs w:val="28"/>
          <w:lang w:val="kk-KZ"/>
        </w:rPr>
      </w:pPr>
      <w:r w:rsidRPr="001F01CE">
        <w:rPr>
          <w:sz w:val="28"/>
          <w:szCs w:val="28"/>
        </w:rPr>
        <w:t>1. Клиентке.</w:t>
      </w:r>
    </w:p>
    <w:p w:rsidR="001F01CE" w:rsidRDefault="001F01CE" w:rsidP="001F01CE">
      <w:pPr>
        <w:tabs>
          <w:tab w:val="left" w:pos="284"/>
          <w:tab w:val="left" w:pos="426"/>
        </w:tabs>
        <w:ind w:firstLine="567"/>
        <w:jc w:val="both"/>
        <w:rPr>
          <w:sz w:val="28"/>
          <w:szCs w:val="28"/>
          <w:lang w:val="kk-KZ"/>
        </w:rPr>
      </w:pPr>
      <w:r w:rsidRPr="001F01CE">
        <w:rPr>
          <w:sz w:val="28"/>
          <w:szCs w:val="28"/>
        </w:rPr>
        <w:t xml:space="preserve">2. Әріптестерге. </w:t>
      </w:r>
    </w:p>
    <w:p w:rsidR="001F01CE" w:rsidRDefault="001F01CE" w:rsidP="001F01CE">
      <w:pPr>
        <w:tabs>
          <w:tab w:val="left" w:pos="284"/>
          <w:tab w:val="left" w:pos="426"/>
        </w:tabs>
        <w:ind w:firstLine="567"/>
        <w:jc w:val="both"/>
        <w:rPr>
          <w:sz w:val="28"/>
          <w:szCs w:val="28"/>
          <w:lang w:val="kk-KZ"/>
        </w:rPr>
      </w:pPr>
      <w:r w:rsidRPr="001F01CE">
        <w:rPr>
          <w:sz w:val="28"/>
          <w:szCs w:val="28"/>
        </w:rPr>
        <w:t>3.Бәсекелестерге.</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4.Банк ішілік коммуникация.</w:t>
      </w:r>
    </w:p>
    <w:p w:rsidR="001F01CE" w:rsidRPr="001F01CE" w:rsidRDefault="001F01CE" w:rsidP="001F01CE">
      <w:pPr>
        <w:tabs>
          <w:tab w:val="left" w:pos="284"/>
          <w:tab w:val="left" w:pos="426"/>
        </w:tabs>
        <w:ind w:firstLine="567"/>
        <w:jc w:val="both"/>
        <w:rPr>
          <w:sz w:val="28"/>
          <w:szCs w:val="28"/>
          <w:lang w:val="kk-KZ"/>
        </w:rPr>
      </w:pPr>
      <w:r w:rsidRPr="001F01CE">
        <w:rPr>
          <w:sz w:val="28"/>
          <w:szCs w:val="28"/>
          <w:lang w:val="kk-KZ"/>
        </w:rPr>
        <w:t>5. Мемлкеттік органдарға, қоғамдық пікір.</w:t>
      </w:r>
    </w:p>
    <w:p w:rsidR="001F01CE" w:rsidRDefault="001F01CE" w:rsidP="001F01CE">
      <w:pPr>
        <w:tabs>
          <w:tab w:val="left" w:pos="284"/>
          <w:tab w:val="left" w:pos="426"/>
        </w:tabs>
        <w:jc w:val="both"/>
        <w:rPr>
          <w:sz w:val="28"/>
          <w:szCs w:val="28"/>
          <w:lang w:val="kk-KZ"/>
        </w:rPr>
      </w:pPr>
    </w:p>
    <w:p w:rsidR="001F01CE" w:rsidRPr="001F01CE" w:rsidRDefault="001F01CE" w:rsidP="001F01CE">
      <w:pPr>
        <w:tabs>
          <w:tab w:val="left" w:pos="284"/>
          <w:tab w:val="left" w:pos="426"/>
        </w:tabs>
        <w:ind w:firstLine="567"/>
        <w:jc w:val="both"/>
        <w:rPr>
          <w:sz w:val="28"/>
          <w:szCs w:val="28"/>
        </w:rPr>
      </w:pPr>
      <w:r w:rsidRPr="001F01CE">
        <w:rPr>
          <w:sz w:val="28"/>
          <w:szCs w:val="28"/>
        </w:rPr>
        <w:t>Банктік маркетингтік коммуникациялардың негізгі түрлері:</w:t>
      </w:r>
    </w:p>
    <w:p w:rsidR="001F01CE" w:rsidRPr="001F01CE" w:rsidRDefault="001F01CE" w:rsidP="001F01CE">
      <w:pPr>
        <w:tabs>
          <w:tab w:val="left" w:pos="284"/>
          <w:tab w:val="left" w:pos="426"/>
        </w:tabs>
        <w:ind w:firstLine="567"/>
        <w:jc w:val="both"/>
        <w:rPr>
          <w:sz w:val="28"/>
          <w:szCs w:val="28"/>
        </w:rPr>
      </w:pPr>
      <w:r w:rsidRPr="001F01CE">
        <w:rPr>
          <w:sz w:val="28"/>
          <w:szCs w:val="28"/>
        </w:rPr>
        <w:t xml:space="preserve">- жеке сатулар; </w:t>
      </w:r>
    </w:p>
    <w:p w:rsidR="001F01CE" w:rsidRPr="001F01CE" w:rsidRDefault="001F01CE" w:rsidP="001F01CE">
      <w:pPr>
        <w:tabs>
          <w:tab w:val="left" w:pos="284"/>
          <w:tab w:val="left" w:pos="426"/>
        </w:tabs>
        <w:ind w:firstLine="567"/>
        <w:jc w:val="both"/>
        <w:rPr>
          <w:sz w:val="28"/>
          <w:szCs w:val="28"/>
        </w:rPr>
      </w:pPr>
      <w:r w:rsidRPr="001F01CE">
        <w:rPr>
          <w:sz w:val="28"/>
          <w:szCs w:val="28"/>
        </w:rPr>
        <w:t>- жарнама;</w:t>
      </w:r>
    </w:p>
    <w:p w:rsidR="001F01CE" w:rsidRPr="001F01CE" w:rsidRDefault="001F01CE" w:rsidP="001F01CE">
      <w:pPr>
        <w:tabs>
          <w:tab w:val="left" w:pos="284"/>
          <w:tab w:val="left" w:pos="426"/>
        </w:tabs>
        <w:ind w:firstLine="567"/>
        <w:jc w:val="both"/>
        <w:rPr>
          <w:sz w:val="28"/>
          <w:szCs w:val="28"/>
        </w:rPr>
      </w:pPr>
      <w:r w:rsidRPr="001F01CE">
        <w:rPr>
          <w:sz w:val="28"/>
          <w:szCs w:val="28"/>
        </w:rPr>
        <w:t>- ынталандыру шаралары;</w:t>
      </w:r>
    </w:p>
    <w:p w:rsidR="001F01CE" w:rsidRPr="001F01CE" w:rsidRDefault="001F01CE" w:rsidP="001F01CE">
      <w:pPr>
        <w:tabs>
          <w:tab w:val="left" w:pos="284"/>
          <w:tab w:val="left" w:pos="426"/>
        </w:tabs>
        <w:ind w:firstLine="567"/>
        <w:jc w:val="both"/>
        <w:rPr>
          <w:sz w:val="28"/>
          <w:szCs w:val="28"/>
        </w:rPr>
      </w:pPr>
      <w:r w:rsidRPr="001F01CE">
        <w:rPr>
          <w:sz w:val="28"/>
          <w:szCs w:val="28"/>
        </w:rPr>
        <w:t>- қоғаммен байланыс;</w:t>
      </w:r>
    </w:p>
    <w:p w:rsidR="001F01CE" w:rsidRPr="001F01CE" w:rsidRDefault="001F01CE" w:rsidP="001F01CE">
      <w:pPr>
        <w:tabs>
          <w:tab w:val="left" w:pos="284"/>
          <w:tab w:val="left" w:pos="426"/>
        </w:tabs>
        <w:ind w:firstLine="567"/>
        <w:jc w:val="both"/>
        <w:rPr>
          <w:sz w:val="28"/>
          <w:szCs w:val="28"/>
        </w:rPr>
      </w:pPr>
      <w:r w:rsidRPr="001F01CE">
        <w:rPr>
          <w:sz w:val="28"/>
          <w:szCs w:val="28"/>
        </w:rPr>
        <w:t>- банк кеңселерін безендендіру;</w:t>
      </w:r>
    </w:p>
    <w:p w:rsidR="001F01CE" w:rsidRPr="001F01CE" w:rsidRDefault="001F01CE" w:rsidP="001F01CE">
      <w:pPr>
        <w:tabs>
          <w:tab w:val="left" w:pos="284"/>
          <w:tab w:val="left" w:pos="426"/>
        </w:tabs>
        <w:ind w:firstLine="567"/>
        <w:jc w:val="both"/>
        <w:rPr>
          <w:sz w:val="28"/>
          <w:szCs w:val="28"/>
        </w:rPr>
      </w:pPr>
      <w:r w:rsidRPr="001F01CE">
        <w:rPr>
          <w:sz w:val="28"/>
          <w:szCs w:val="28"/>
        </w:rPr>
        <w:t>- банктің фирмалық стилі;</w:t>
      </w:r>
    </w:p>
    <w:p w:rsidR="001F01CE" w:rsidRPr="001F01CE" w:rsidRDefault="001F01CE" w:rsidP="001F01CE">
      <w:pPr>
        <w:tabs>
          <w:tab w:val="left" w:pos="284"/>
          <w:tab w:val="left" w:pos="426"/>
        </w:tabs>
        <w:ind w:firstLine="567"/>
        <w:jc w:val="both"/>
        <w:rPr>
          <w:sz w:val="28"/>
          <w:szCs w:val="28"/>
        </w:rPr>
      </w:pPr>
      <w:r w:rsidRPr="001F01CE">
        <w:rPr>
          <w:sz w:val="28"/>
          <w:szCs w:val="28"/>
        </w:rPr>
        <w:t>- оқиғалық, спорт маркетингі;</w:t>
      </w:r>
    </w:p>
    <w:p w:rsidR="001F01CE" w:rsidRPr="001F01CE" w:rsidRDefault="001F01CE" w:rsidP="001F01CE">
      <w:pPr>
        <w:tabs>
          <w:tab w:val="left" w:pos="284"/>
          <w:tab w:val="left" w:pos="426"/>
        </w:tabs>
        <w:ind w:firstLine="567"/>
        <w:jc w:val="both"/>
        <w:rPr>
          <w:sz w:val="28"/>
          <w:szCs w:val="28"/>
        </w:rPr>
      </w:pPr>
      <w:r w:rsidRPr="001F01CE">
        <w:rPr>
          <w:sz w:val="28"/>
          <w:szCs w:val="28"/>
        </w:rPr>
        <w:t>- Интернеттегі ақпараттық кеңістік.</w:t>
      </w:r>
    </w:p>
    <w:p w:rsidR="001F01CE" w:rsidRDefault="001F01CE" w:rsidP="001F01CE">
      <w:pPr>
        <w:tabs>
          <w:tab w:val="left" w:pos="284"/>
          <w:tab w:val="left" w:pos="426"/>
        </w:tabs>
        <w:ind w:firstLine="567"/>
        <w:jc w:val="both"/>
        <w:rPr>
          <w:sz w:val="28"/>
          <w:szCs w:val="28"/>
          <w:lang w:val="kk-KZ"/>
        </w:rPr>
      </w:pPr>
      <w:r w:rsidRPr="001F01CE">
        <w:rPr>
          <w:sz w:val="28"/>
          <w:szCs w:val="28"/>
        </w:rPr>
        <w:t>Банк өнімін таратудың басты әдісі — жеке сатулар, оның барысында банк менеджері клиентті сол банктің қызметтерін тұтынуға сендіруі тиіс.</w:t>
      </w:r>
    </w:p>
    <w:p w:rsidR="001F01CE" w:rsidRPr="001F01CE" w:rsidRDefault="001F01CE" w:rsidP="001F01CE">
      <w:pPr>
        <w:tabs>
          <w:tab w:val="left" w:pos="284"/>
          <w:tab w:val="left" w:pos="426"/>
        </w:tabs>
        <w:ind w:firstLine="567"/>
        <w:jc w:val="both"/>
        <w:rPr>
          <w:sz w:val="28"/>
          <w:szCs w:val="28"/>
        </w:rPr>
      </w:pPr>
      <w:r w:rsidRPr="001F01CE">
        <w:rPr>
          <w:sz w:val="28"/>
          <w:szCs w:val="28"/>
        </w:rPr>
        <w:lastRenderedPageBreak/>
        <w:t>Персоналды менеджерлер клиенттермен сенімді байланыс орнатуы тиіс. Ол клиенттермен ұзақ және тез байланыс болуы арқылы, нақты және уақтылы берген уәделерін орындау арқылы, сондай-ақ пайда болған мәселелерді тез және тиімді шешу арқылы мүмкін болады. Бұл жағдайда менеджерге ақпараттық, телекоммуникациялық технологиялар саласындағы қол жетістіктер көмектеседі. Клиентпен жеке қарым-қатынас жасау арқылы табысқа жетуге болады, себебі ол клиенттің қажеттіліктерін анықтауға, оның психологиясын ескеруге және алынған ақпаратқа сәйкес өзінің мінез-құлқын өзгертуге мүмкіндік береді.</w:t>
      </w:r>
    </w:p>
    <w:p w:rsidR="001F01CE" w:rsidRPr="001F01CE" w:rsidRDefault="001F01CE" w:rsidP="001F01CE">
      <w:pPr>
        <w:tabs>
          <w:tab w:val="left" w:pos="284"/>
          <w:tab w:val="left" w:pos="426"/>
        </w:tabs>
        <w:jc w:val="both"/>
        <w:rPr>
          <w:sz w:val="28"/>
          <w:szCs w:val="28"/>
        </w:rPr>
      </w:pPr>
    </w:p>
    <w:p w:rsidR="001F01CE" w:rsidRPr="001F01CE" w:rsidRDefault="001F01CE" w:rsidP="001F01CE">
      <w:pPr>
        <w:tabs>
          <w:tab w:val="left" w:pos="284"/>
          <w:tab w:val="left" w:pos="426"/>
        </w:tabs>
        <w:ind w:firstLine="567"/>
        <w:jc w:val="both"/>
        <w:rPr>
          <w:sz w:val="28"/>
          <w:szCs w:val="28"/>
        </w:rPr>
      </w:pPr>
      <w:r w:rsidRPr="001F01CE">
        <w:rPr>
          <w:sz w:val="28"/>
          <w:szCs w:val="28"/>
        </w:rPr>
        <w:t>Іскерлік этикеттің негізгі ережелері мен элементтері</w:t>
      </w:r>
    </w:p>
    <w:p w:rsidR="001F01CE" w:rsidRPr="001F01CE" w:rsidRDefault="001F01CE" w:rsidP="001F01CE">
      <w:pPr>
        <w:tabs>
          <w:tab w:val="left" w:pos="284"/>
          <w:tab w:val="left" w:pos="426"/>
        </w:tabs>
        <w:ind w:firstLine="567"/>
        <w:jc w:val="both"/>
        <w:rPr>
          <w:sz w:val="28"/>
          <w:szCs w:val="28"/>
        </w:rPr>
      </w:pPr>
    </w:p>
    <w:p w:rsidR="001F01CE" w:rsidRPr="001F01CE" w:rsidRDefault="001F01CE" w:rsidP="001F01CE">
      <w:pPr>
        <w:tabs>
          <w:tab w:val="left" w:pos="284"/>
          <w:tab w:val="left" w:pos="426"/>
        </w:tabs>
        <w:ind w:firstLine="567"/>
        <w:jc w:val="both"/>
        <w:rPr>
          <w:sz w:val="28"/>
          <w:szCs w:val="28"/>
        </w:rPr>
      </w:pPr>
      <w:r w:rsidRPr="001F01CE">
        <w:rPr>
          <w:sz w:val="28"/>
          <w:szCs w:val="28"/>
        </w:rPr>
        <w:t>Этикет  -  адамның қоғамдағы мінез-құлқы мәдениетін реттейтін нормалар мен салттар. Бұл түсінікке адамның қоғамда өзін өзі қалай ұстайтындығымен, сыртқы киіну тәртібімен, әнгімелесу немесе хат алысу дұрыстығымен, өз ойын дұрыс мазмұндаумен, тамақтану мәдениетімен байланысты ережелер жиынтығы жатады.</w:t>
      </w:r>
    </w:p>
    <w:p w:rsidR="001F01CE" w:rsidRDefault="001F01CE" w:rsidP="001F01CE">
      <w:pPr>
        <w:tabs>
          <w:tab w:val="left" w:pos="284"/>
          <w:tab w:val="left" w:pos="426"/>
        </w:tabs>
        <w:ind w:firstLine="567"/>
        <w:jc w:val="both"/>
        <w:rPr>
          <w:sz w:val="28"/>
          <w:szCs w:val="28"/>
          <w:lang w:val="kk-KZ"/>
        </w:rPr>
      </w:pPr>
      <w:r w:rsidRPr="001F01CE">
        <w:rPr>
          <w:sz w:val="28"/>
          <w:szCs w:val="28"/>
        </w:rPr>
        <w:t xml:space="preserve">Бизнеске қатысты іскерлік этикет — бұл бизнес аясындағы </w:t>
      </w:r>
      <w:r>
        <w:rPr>
          <w:sz w:val="28"/>
          <w:szCs w:val="28"/>
        </w:rPr>
        <w:t>бекітілген мінез-құлық тәртібі.</w:t>
      </w:r>
    </w:p>
    <w:p w:rsidR="001F01CE" w:rsidRDefault="001F01CE" w:rsidP="001F01CE">
      <w:pPr>
        <w:tabs>
          <w:tab w:val="left" w:pos="284"/>
          <w:tab w:val="left" w:pos="426"/>
        </w:tabs>
        <w:ind w:firstLine="567"/>
        <w:jc w:val="both"/>
        <w:rPr>
          <w:sz w:val="28"/>
          <w:szCs w:val="28"/>
          <w:lang w:val="kk-KZ"/>
        </w:rPr>
      </w:pPr>
    </w:p>
    <w:p w:rsidR="001F01CE" w:rsidRDefault="001F01CE" w:rsidP="001F01CE">
      <w:pPr>
        <w:tabs>
          <w:tab w:val="left" w:pos="284"/>
          <w:tab w:val="left" w:pos="426"/>
        </w:tabs>
        <w:ind w:firstLine="567"/>
        <w:jc w:val="both"/>
        <w:rPr>
          <w:sz w:val="28"/>
          <w:szCs w:val="28"/>
          <w:lang w:val="kk-KZ"/>
        </w:rPr>
      </w:pPr>
      <w:r>
        <w:rPr>
          <w:sz w:val="28"/>
          <w:szCs w:val="28"/>
        </w:rPr>
        <w:t>Іскерлік әнгімелесу.</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 xml:space="preserve">Әңгімелесу барысында ең негізгі тәртіп бұл әлбетте әңгімешіні құрметтеу қажет. </w:t>
      </w:r>
      <w:r w:rsidRPr="001F01CE">
        <w:rPr>
          <w:sz w:val="28"/>
          <w:szCs w:val="28"/>
        </w:rPr>
        <w:t>Көп жағдайларда әнгімелесудің жақсы мәнеріне ақша жағдайларын, дене кемістіктерін, әңгімешінің ауруын әңгімелеуге болмайды. Әңгіме жанындағы адамдар туралы болмау керек, себебі олар кейін сізді</w:t>
      </w:r>
      <w:r>
        <w:rPr>
          <w:sz w:val="28"/>
          <w:szCs w:val="28"/>
        </w:rPr>
        <w:t xml:space="preserve"> өсек таратуда кінәлауы мүмкін.</w:t>
      </w:r>
    </w:p>
    <w:p w:rsidR="001F01CE" w:rsidRDefault="001F01CE" w:rsidP="001F01CE">
      <w:pPr>
        <w:tabs>
          <w:tab w:val="left" w:pos="284"/>
          <w:tab w:val="left" w:pos="426"/>
        </w:tabs>
        <w:ind w:firstLine="567"/>
        <w:jc w:val="both"/>
        <w:rPr>
          <w:sz w:val="28"/>
          <w:szCs w:val="28"/>
          <w:lang w:val="kk-KZ"/>
        </w:rPr>
      </w:pPr>
      <w:r w:rsidRPr="001F01CE">
        <w:rPr>
          <w:sz w:val="28"/>
          <w:szCs w:val="28"/>
        </w:rPr>
        <w:t xml:space="preserve">Әнгімелесу барысында дауыс көтеруге, тақырыптан, сұрақтан ауытқуға болмайды. Сондай-ақ әңгімешіге сынай қарауға, айтқан сөздерін бағалауға болмайды, сонымен қатар әңгімешінің кез келген айтқан сөздерімен әр уақытта тез келісе салуғада болмайды. Тыңдай </w:t>
      </w:r>
      <w:r>
        <w:rPr>
          <w:sz w:val="28"/>
          <w:szCs w:val="28"/>
        </w:rPr>
        <w:t>білу қоғамда жоғары бағаланады.</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Әңгімешілер ортасын жаңартып тұруға тырысыңыз, әңімелесу тақырыптарын жаңартып тұрыңыз, оларға қызықты тақырыптар табыңыз, себебі сізд</w:t>
      </w:r>
      <w:r>
        <w:rPr>
          <w:sz w:val="28"/>
          <w:szCs w:val="28"/>
          <w:lang w:val="kk-KZ"/>
        </w:rPr>
        <w:t>і мылжың екен деп қалуы мүмкін.</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Созылып кеткен әңгімені стаканға су құю, ыдыстағы тамақты жаңарту арқылы немесе телефонмен қоңырау соғу арқ</w:t>
      </w:r>
      <w:r>
        <w:rPr>
          <w:sz w:val="28"/>
          <w:szCs w:val="28"/>
          <w:lang w:val="kk-KZ"/>
        </w:rPr>
        <w:t>ылы тоқтатуға болады және т.т..</w:t>
      </w:r>
    </w:p>
    <w:p w:rsidR="001F01CE" w:rsidRDefault="001F01CE" w:rsidP="001F01CE">
      <w:pPr>
        <w:tabs>
          <w:tab w:val="left" w:pos="284"/>
          <w:tab w:val="left" w:pos="426"/>
        </w:tabs>
        <w:ind w:firstLine="567"/>
        <w:jc w:val="both"/>
        <w:rPr>
          <w:sz w:val="28"/>
          <w:szCs w:val="28"/>
          <w:lang w:val="kk-KZ"/>
        </w:rPr>
      </w:pPr>
    </w:p>
    <w:p w:rsidR="001F01CE" w:rsidRDefault="001F01CE" w:rsidP="001F01CE">
      <w:pPr>
        <w:tabs>
          <w:tab w:val="left" w:pos="284"/>
          <w:tab w:val="left" w:pos="426"/>
        </w:tabs>
        <w:ind w:firstLine="567"/>
        <w:jc w:val="both"/>
        <w:rPr>
          <w:sz w:val="28"/>
          <w:szCs w:val="28"/>
          <w:lang w:val="kk-KZ"/>
        </w:rPr>
      </w:pPr>
      <w:r>
        <w:rPr>
          <w:sz w:val="28"/>
          <w:szCs w:val="28"/>
          <w:lang w:val="kk-KZ"/>
        </w:rPr>
        <w:t>Іскерлік киім.</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Киімге қойылатын басты талап — тазалық, жинақылық, мақсатқа, орынға, жағдайға, жасқа және ауа райына сәйкестілігі. Костюм үтікте</w:t>
      </w:r>
      <w:r w:rsidRPr="001F01CE">
        <w:rPr>
          <w:sz w:val="28"/>
          <w:szCs w:val="28"/>
        </w:rPr>
        <w:t xml:space="preserve">лген, дақсыз, көйлек — таза, аяқ-қиім — таза және өкшесі бұзылмаған болуы тиіс. Киім мен қосалқы аксессуа¬р элементтері бір біріне </w:t>
      </w:r>
      <w:r>
        <w:rPr>
          <w:sz w:val="28"/>
          <w:szCs w:val="28"/>
        </w:rPr>
        <w:t>түсі бойынша сәйкес болуы тиіс.</w:t>
      </w:r>
    </w:p>
    <w:p w:rsidR="001F01CE" w:rsidRDefault="001F01CE" w:rsidP="001F01CE">
      <w:pPr>
        <w:tabs>
          <w:tab w:val="left" w:pos="284"/>
          <w:tab w:val="left" w:pos="426"/>
        </w:tabs>
        <w:ind w:firstLine="567"/>
        <w:jc w:val="both"/>
        <w:rPr>
          <w:sz w:val="28"/>
          <w:szCs w:val="28"/>
          <w:lang w:val="kk-KZ"/>
        </w:rPr>
      </w:pPr>
      <w:r w:rsidRPr="001F01CE">
        <w:rPr>
          <w:sz w:val="28"/>
          <w:szCs w:val="28"/>
        </w:rPr>
        <w:t>Сонымен іскерлік киімдерге қаталдық сипаты тән болуы керек. Яғни оның жарқыраған түстері болмауы керек. Іс адамына байсалды тондар мен фасондар таңдау қажет. Әдетте жаз мезгілінде және күндіз ашық түсті костюмдер, қыста және кешкі  отырыстарда қара костюмдер киіледі.</w:t>
      </w:r>
    </w:p>
    <w:p w:rsidR="001F01CE" w:rsidRPr="001F01CE" w:rsidRDefault="001F01CE" w:rsidP="001F01CE">
      <w:pPr>
        <w:tabs>
          <w:tab w:val="left" w:pos="284"/>
          <w:tab w:val="left" w:pos="426"/>
        </w:tabs>
        <w:ind w:firstLine="567"/>
        <w:jc w:val="both"/>
        <w:rPr>
          <w:sz w:val="28"/>
          <w:szCs w:val="28"/>
          <w:lang w:val="kk-KZ"/>
        </w:rPr>
      </w:pPr>
      <w:r w:rsidRPr="001F01CE">
        <w:rPr>
          <w:sz w:val="28"/>
          <w:szCs w:val="28"/>
        </w:rPr>
        <w:lastRenderedPageBreak/>
        <w:t xml:space="preserve">Киім кию кезінде келесі ережелерді ұстанған жөн: </w:t>
      </w:r>
    </w:p>
    <w:p w:rsidR="001F01CE" w:rsidRPr="001F01CE" w:rsidRDefault="001F01CE" w:rsidP="001F01CE">
      <w:pPr>
        <w:tabs>
          <w:tab w:val="left" w:pos="284"/>
          <w:tab w:val="left" w:pos="426"/>
        </w:tabs>
        <w:ind w:firstLine="567"/>
        <w:jc w:val="both"/>
        <w:rPr>
          <w:sz w:val="28"/>
          <w:szCs w:val="28"/>
        </w:rPr>
      </w:pPr>
      <w:r w:rsidRPr="001F01CE">
        <w:rPr>
          <w:sz w:val="28"/>
          <w:szCs w:val="28"/>
        </w:rPr>
        <w:t>- пиджак классикалық  (артында екі шлицтері бар);</w:t>
      </w:r>
    </w:p>
    <w:p w:rsidR="001F01CE" w:rsidRPr="001F01CE" w:rsidRDefault="001F01CE" w:rsidP="001F01CE">
      <w:pPr>
        <w:tabs>
          <w:tab w:val="left" w:pos="284"/>
          <w:tab w:val="left" w:pos="426"/>
        </w:tabs>
        <w:ind w:firstLine="567"/>
        <w:jc w:val="both"/>
        <w:rPr>
          <w:sz w:val="28"/>
          <w:szCs w:val="28"/>
        </w:rPr>
      </w:pPr>
      <w:r w:rsidRPr="001F01CE">
        <w:rPr>
          <w:sz w:val="28"/>
          <w:szCs w:val="28"/>
        </w:rPr>
        <w:t>- шалбардың ұзындығы алдынан аяқ-киімге сәл тиіп тұруы керек, ал артынан өкшенің басына дейін жетуі керек;</w:t>
      </w:r>
    </w:p>
    <w:p w:rsidR="001F01CE" w:rsidRPr="001F01CE" w:rsidRDefault="001F01CE" w:rsidP="001F01CE">
      <w:pPr>
        <w:tabs>
          <w:tab w:val="left" w:pos="284"/>
          <w:tab w:val="left" w:pos="426"/>
        </w:tabs>
        <w:ind w:firstLine="567"/>
        <w:jc w:val="both"/>
        <w:rPr>
          <w:sz w:val="28"/>
          <w:szCs w:val="28"/>
        </w:rPr>
      </w:pPr>
      <w:r w:rsidRPr="001F01CE">
        <w:rPr>
          <w:sz w:val="28"/>
          <w:szCs w:val="28"/>
        </w:rPr>
        <w:t>- пиджактың астынан киетін көйлектің жеңі ұзын болуы тиіс, нейлон және три¬котажды көйлектерді кию ұсынылмайды;</w:t>
      </w:r>
    </w:p>
    <w:p w:rsidR="001F01CE" w:rsidRPr="001F01CE" w:rsidRDefault="001F01CE" w:rsidP="001F01CE">
      <w:pPr>
        <w:tabs>
          <w:tab w:val="left" w:pos="284"/>
          <w:tab w:val="left" w:pos="426"/>
        </w:tabs>
        <w:ind w:firstLine="567"/>
        <w:jc w:val="both"/>
        <w:rPr>
          <w:sz w:val="28"/>
          <w:szCs w:val="28"/>
        </w:rPr>
      </w:pPr>
      <w:r w:rsidRPr="001F01CE">
        <w:rPr>
          <w:sz w:val="28"/>
          <w:szCs w:val="28"/>
        </w:rPr>
        <w:t>- оның жағасы пиджактікіне қарағанда бір-бір жарым сантиметрге жоғары болуы тиіс;</w:t>
      </w:r>
    </w:p>
    <w:p w:rsidR="001F01CE" w:rsidRPr="001F01CE" w:rsidRDefault="001F01CE" w:rsidP="001F01CE">
      <w:pPr>
        <w:tabs>
          <w:tab w:val="left" w:pos="284"/>
          <w:tab w:val="left" w:pos="426"/>
        </w:tabs>
        <w:ind w:firstLine="567"/>
        <w:jc w:val="both"/>
        <w:rPr>
          <w:sz w:val="28"/>
          <w:szCs w:val="28"/>
        </w:rPr>
      </w:pPr>
      <w:r w:rsidRPr="001F01CE">
        <w:rPr>
          <w:sz w:val="28"/>
          <w:szCs w:val="28"/>
        </w:rPr>
        <w:t>- носки іскерлік костюмге түспен сәйкестендіріледі, бірақ еш қашанда ақ болмауы тиіс.</w:t>
      </w:r>
    </w:p>
    <w:p w:rsidR="001F01CE" w:rsidRDefault="001F01CE" w:rsidP="001F01CE">
      <w:pPr>
        <w:tabs>
          <w:tab w:val="left" w:pos="284"/>
          <w:tab w:val="left" w:pos="426"/>
        </w:tabs>
        <w:ind w:firstLine="567"/>
        <w:jc w:val="both"/>
        <w:rPr>
          <w:sz w:val="28"/>
          <w:szCs w:val="28"/>
          <w:lang w:val="kk-KZ"/>
        </w:rPr>
      </w:pPr>
      <w:r w:rsidRPr="001F01CE">
        <w:rPr>
          <w:sz w:val="28"/>
          <w:szCs w:val="28"/>
        </w:rPr>
        <w:t>Әйелдерге бұл жағынан жеңілірек. Ең бастысы оның уақы</w:t>
      </w:r>
      <w:r>
        <w:rPr>
          <w:sz w:val="28"/>
          <w:szCs w:val="28"/>
        </w:rPr>
        <w:t>тқа және жағдайға сәйкес болуы.</w:t>
      </w:r>
    </w:p>
    <w:p w:rsidR="001F01CE" w:rsidRDefault="001F01CE" w:rsidP="001F01CE">
      <w:pPr>
        <w:tabs>
          <w:tab w:val="left" w:pos="284"/>
          <w:tab w:val="left" w:pos="426"/>
        </w:tabs>
        <w:ind w:firstLine="567"/>
        <w:jc w:val="both"/>
        <w:rPr>
          <w:sz w:val="28"/>
          <w:szCs w:val="28"/>
          <w:lang w:val="kk-KZ"/>
        </w:rPr>
      </w:pPr>
    </w:p>
    <w:p w:rsidR="001F01CE" w:rsidRDefault="001F01CE" w:rsidP="001F01CE">
      <w:pPr>
        <w:tabs>
          <w:tab w:val="left" w:pos="284"/>
          <w:tab w:val="left" w:pos="426"/>
        </w:tabs>
        <w:ind w:firstLine="567"/>
        <w:jc w:val="both"/>
        <w:rPr>
          <w:sz w:val="28"/>
          <w:szCs w:val="28"/>
          <w:lang w:val="kk-KZ"/>
        </w:rPr>
      </w:pPr>
      <w:r w:rsidRPr="001F01CE">
        <w:rPr>
          <w:sz w:val="28"/>
          <w:szCs w:val="28"/>
        </w:rPr>
        <w:t>Іскерлік хат алмасудағы этикет</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 xml:space="preserve">Хат жазудың басында оның мақсаты мен оған жетудің әдістерін анықтау қажет. </w:t>
      </w:r>
      <w:r w:rsidRPr="001F01CE">
        <w:rPr>
          <w:sz w:val="28"/>
          <w:szCs w:val="28"/>
        </w:rPr>
        <w:t>Қалаған нәтижеге жету үшін қандай фактілер мен идеяларды қолдану керектігін алдын ала ойластыру қажет. Бөліп көрсеткіңіз келген жаңа ойыңызды жаңа абзацтан бастаңыз.</w:t>
      </w:r>
    </w:p>
    <w:p w:rsidR="001F01CE" w:rsidRDefault="001F01CE" w:rsidP="001F01CE">
      <w:pPr>
        <w:tabs>
          <w:tab w:val="left" w:pos="284"/>
          <w:tab w:val="left" w:pos="426"/>
        </w:tabs>
        <w:ind w:firstLine="567"/>
        <w:jc w:val="both"/>
        <w:rPr>
          <w:sz w:val="28"/>
          <w:szCs w:val="28"/>
          <w:lang w:val="kk-KZ"/>
        </w:rPr>
      </w:pPr>
      <w:r w:rsidRPr="001F01CE">
        <w:rPr>
          <w:sz w:val="28"/>
          <w:szCs w:val="28"/>
        </w:rPr>
        <w:t>Хаттың бірінші және соңғы сөйлемі маңызды орын алады. Бірінші сөйлем жарнаманың тақырыбы секілді болуы керек. Ал соңғы сөйлемі тез жауап қайтаратындайболуы тиіс. Хат арнайы фирмалық бланкте жазылуы тиіс.</w:t>
      </w:r>
    </w:p>
    <w:p w:rsidR="001F01CE" w:rsidRDefault="001F01CE" w:rsidP="001F01CE">
      <w:pPr>
        <w:tabs>
          <w:tab w:val="left" w:pos="284"/>
          <w:tab w:val="left" w:pos="426"/>
        </w:tabs>
        <w:ind w:firstLine="567"/>
        <w:jc w:val="both"/>
        <w:rPr>
          <w:sz w:val="28"/>
          <w:szCs w:val="28"/>
          <w:lang w:val="kk-KZ"/>
        </w:rPr>
      </w:pPr>
    </w:p>
    <w:p w:rsidR="001F01CE" w:rsidRDefault="001F01CE" w:rsidP="001F01CE">
      <w:pPr>
        <w:tabs>
          <w:tab w:val="left" w:pos="284"/>
          <w:tab w:val="left" w:pos="426"/>
        </w:tabs>
        <w:ind w:firstLine="567"/>
        <w:jc w:val="both"/>
        <w:rPr>
          <w:sz w:val="28"/>
          <w:szCs w:val="28"/>
          <w:lang w:val="kk-KZ"/>
        </w:rPr>
      </w:pPr>
      <w:r w:rsidRPr="001F01CE">
        <w:rPr>
          <w:sz w:val="28"/>
          <w:szCs w:val="28"/>
          <w:lang w:val="kk-KZ"/>
        </w:rPr>
        <w:t>Іскерлік қабылдауды жүргізу</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Іскерлік қабылдаулар іскерлік қатынастардың дамуында маңызды роль атқарады. Қабылдаулар іскерлік сипат алады, өйткені оны жүргізу мақсаты – бейресми жағдайда қажетті ақпарат алу, қатынастарды кеңейту.</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Қабылдаулардағы әңгімелесуде өзара ақпарат алмасу жүзеге асырылады. Бұл алмасудың пайдалылығы әрбір әңгімелесушінің тәжірибесіне және дипломатиялық біліміне байланысты.</w:t>
      </w:r>
    </w:p>
    <w:p w:rsidR="001F01CE" w:rsidRDefault="001F01CE" w:rsidP="001F01CE">
      <w:pPr>
        <w:tabs>
          <w:tab w:val="left" w:pos="284"/>
          <w:tab w:val="left" w:pos="426"/>
        </w:tabs>
        <w:ind w:firstLine="567"/>
        <w:jc w:val="both"/>
        <w:rPr>
          <w:sz w:val="28"/>
          <w:szCs w:val="28"/>
          <w:lang w:val="kk-KZ"/>
        </w:rPr>
      </w:pPr>
      <w:r w:rsidRPr="001F01CE">
        <w:rPr>
          <w:sz w:val="28"/>
          <w:szCs w:val="28"/>
          <w:lang w:val="kk-KZ"/>
        </w:rPr>
        <w:t>Қабылдаулар стөлге отырғызылатын және отырғызылмайтын қабылдау,  күнд</w:t>
      </w:r>
      <w:r>
        <w:rPr>
          <w:sz w:val="28"/>
          <w:szCs w:val="28"/>
          <w:lang w:val="kk-KZ"/>
        </w:rPr>
        <w:t>ізгі және кешкі болып бөлінеді.</w:t>
      </w:r>
    </w:p>
    <w:p w:rsidR="001F01CE" w:rsidRPr="001F01CE" w:rsidRDefault="001F01CE" w:rsidP="001F01CE">
      <w:pPr>
        <w:tabs>
          <w:tab w:val="left" w:pos="284"/>
          <w:tab w:val="left" w:pos="426"/>
        </w:tabs>
        <w:ind w:firstLine="567"/>
        <w:jc w:val="both"/>
        <w:rPr>
          <w:sz w:val="28"/>
          <w:szCs w:val="28"/>
          <w:lang w:val="kk-KZ"/>
        </w:rPr>
      </w:pPr>
      <w:r w:rsidRPr="001F01CE">
        <w:rPr>
          <w:sz w:val="28"/>
          <w:szCs w:val="28"/>
        </w:rPr>
        <w:t>Қабылдаулардың негізгі түрлері:</w:t>
      </w:r>
    </w:p>
    <w:p w:rsidR="001F01CE" w:rsidRPr="001F01CE" w:rsidRDefault="001F01CE" w:rsidP="001F01CE">
      <w:pPr>
        <w:ind w:firstLine="567"/>
        <w:jc w:val="both"/>
        <w:rPr>
          <w:sz w:val="28"/>
          <w:szCs w:val="28"/>
        </w:rPr>
      </w:pPr>
      <w:r w:rsidRPr="001F01CE">
        <w:rPr>
          <w:sz w:val="28"/>
          <w:szCs w:val="28"/>
        </w:rPr>
        <w:t>«Бокал шампанский» - күндізгі қабылдау;</w:t>
      </w:r>
    </w:p>
    <w:p w:rsidR="001F01CE" w:rsidRPr="001F01CE" w:rsidRDefault="001F01CE" w:rsidP="001F01CE">
      <w:pPr>
        <w:ind w:firstLine="567"/>
        <w:jc w:val="both"/>
        <w:rPr>
          <w:sz w:val="28"/>
          <w:szCs w:val="28"/>
        </w:rPr>
      </w:pPr>
      <w:r w:rsidRPr="001F01CE">
        <w:rPr>
          <w:sz w:val="28"/>
          <w:szCs w:val="28"/>
        </w:rPr>
        <w:t>«Бокал шарап » - күндізгі қабылдау;</w:t>
      </w:r>
    </w:p>
    <w:p w:rsidR="001F01CE" w:rsidRPr="001F01CE" w:rsidRDefault="001F01CE" w:rsidP="001F01CE">
      <w:pPr>
        <w:ind w:firstLine="567"/>
        <w:jc w:val="both"/>
        <w:rPr>
          <w:sz w:val="28"/>
          <w:szCs w:val="28"/>
        </w:rPr>
      </w:pPr>
      <w:r w:rsidRPr="001F01CE">
        <w:rPr>
          <w:sz w:val="28"/>
          <w:szCs w:val="28"/>
        </w:rPr>
        <w:t>«Таңертеңгі ас» - үстелге отырғызылатын күндізгі қабылдау.</w:t>
      </w:r>
    </w:p>
    <w:p w:rsidR="001F01CE" w:rsidRPr="001F01CE" w:rsidRDefault="001F01CE" w:rsidP="001F01CE">
      <w:pPr>
        <w:ind w:firstLine="567"/>
        <w:jc w:val="both"/>
        <w:rPr>
          <w:sz w:val="28"/>
          <w:szCs w:val="28"/>
        </w:rPr>
      </w:pPr>
      <w:r w:rsidRPr="001F01CE">
        <w:rPr>
          <w:sz w:val="28"/>
          <w:szCs w:val="28"/>
        </w:rPr>
        <w:t>«Түскі ас» - үстелге отырғызылатын кешкі қабылдау;</w:t>
      </w:r>
    </w:p>
    <w:p w:rsidR="001F01CE" w:rsidRPr="001F01CE" w:rsidRDefault="001F01CE" w:rsidP="001F01CE">
      <w:pPr>
        <w:ind w:firstLine="567"/>
        <w:jc w:val="both"/>
        <w:rPr>
          <w:sz w:val="28"/>
          <w:szCs w:val="28"/>
        </w:rPr>
      </w:pPr>
      <w:r w:rsidRPr="001F01CE">
        <w:rPr>
          <w:sz w:val="28"/>
          <w:szCs w:val="28"/>
        </w:rPr>
        <w:t>«Түскі ас – буфет» - кешкі қабылдау;</w:t>
      </w:r>
    </w:p>
    <w:p w:rsidR="001F01CE" w:rsidRPr="001F01CE" w:rsidRDefault="001F01CE" w:rsidP="001F01CE">
      <w:pPr>
        <w:ind w:firstLine="567"/>
        <w:jc w:val="both"/>
        <w:rPr>
          <w:sz w:val="28"/>
          <w:szCs w:val="28"/>
        </w:rPr>
      </w:pPr>
      <w:r w:rsidRPr="001F01CE">
        <w:rPr>
          <w:sz w:val="28"/>
          <w:szCs w:val="28"/>
        </w:rPr>
        <w:t>«Кешкі ас» - үстелге отырғызылатын кешкі қабылдау;</w:t>
      </w:r>
    </w:p>
    <w:p w:rsidR="001F01CE" w:rsidRPr="001F01CE" w:rsidRDefault="001F01CE" w:rsidP="001F01CE">
      <w:pPr>
        <w:ind w:firstLine="567"/>
        <w:jc w:val="both"/>
        <w:rPr>
          <w:sz w:val="28"/>
          <w:szCs w:val="28"/>
        </w:rPr>
      </w:pPr>
      <w:r w:rsidRPr="001F01CE">
        <w:rPr>
          <w:sz w:val="28"/>
          <w:szCs w:val="28"/>
        </w:rPr>
        <w:t>«А ля фуршет» - кешкі қабылдау;</w:t>
      </w:r>
    </w:p>
    <w:p w:rsidR="001F01CE" w:rsidRPr="001F01CE" w:rsidRDefault="001F01CE" w:rsidP="001F01CE">
      <w:pPr>
        <w:ind w:firstLine="567"/>
        <w:jc w:val="both"/>
        <w:rPr>
          <w:sz w:val="28"/>
          <w:szCs w:val="28"/>
        </w:rPr>
      </w:pPr>
      <w:r w:rsidRPr="001F01CE">
        <w:rPr>
          <w:sz w:val="28"/>
          <w:szCs w:val="28"/>
        </w:rPr>
        <w:t>«Коктейль» - кешкі қабыдау;</w:t>
      </w:r>
    </w:p>
    <w:p w:rsidR="001F01CE" w:rsidRPr="001F01CE" w:rsidRDefault="001F01CE" w:rsidP="001F01CE">
      <w:pPr>
        <w:ind w:firstLine="567"/>
        <w:jc w:val="both"/>
        <w:rPr>
          <w:sz w:val="28"/>
          <w:szCs w:val="28"/>
        </w:rPr>
      </w:pPr>
      <w:r w:rsidRPr="001F01CE">
        <w:rPr>
          <w:sz w:val="28"/>
          <w:szCs w:val="28"/>
        </w:rPr>
        <w:t>«Кофе немесе шай үстелі» - кешкі кішігірім қабылдаулар.</w:t>
      </w:r>
    </w:p>
    <w:p w:rsidR="00B54CE5" w:rsidRPr="00AD6398" w:rsidRDefault="001F01CE" w:rsidP="001F01CE">
      <w:pPr>
        <w:ind w:firstLine="567"/>
        <w:jc w:val="both"/>
        <w:rPr>
          <w:b/>
          <w:sz w:val="28"/>
          <w:szCs w:val="28"/>
        </w:rPr>
      </w:pPr>
      <w:r w:rsidRPr="001F01CE">
        <w:rPr>
          <w:sz w:val="28"/>
          <w:szCs w:val="28"/>
        </w:rPr>
        <w:t xml:space="preserve">Маркетингтік коммуникациялар жүйесіндегі брендинг </w:t>
      </w:r>
      <w:r w:rsidR="00B54CE5">
        <w:rPr>
          <w:b/>
          <w:sz w:val="28"/>
          <w:szCs w:val="28"/>
          <w:lang w:val="kk-KZ"/>
        </w:rPr>
        <w:t>Жоспар</w:t>
      </w:r>
      <w:r w:rsidR="00B54CE5" w:rsidRPr="00AD6398">
        <w:rPr>
          <w:b/>
          <w:sz w:val="28"/>
          <w:szCs w:val="28"/>
        </w:rPr>
        <w:t xml:space="preserve">: </w:t>
      </w:r>
    </w:p>
    <w:p w:rsidR="001F01CE" w:rsidRDefault="001F01CE" w:rsidP="001F01CE">
      <w:pPr>
        <w:tabs>
          <w:tab w:val="left" w:pos="360"/>
        </w:tabs>
        <w:ind w:firstLine="567"/>
        <w:jc w:val="both"/>
        <w:rPr>
          <w:sz w:val="28"/>
          <w:szCs w:val="28"/>
          <w:lang w:val="kk-KZ"/>
        </w:rPr>
      </w:pPr>
      <w:r>
        <w:rPr>
          <w:sz w:val="28"/>
          <w:szCs w:val="28"/>
          <w:lang w:val="kk-KZ"/>
        </w:rPr>
        <w:t xml:space="preserve">1. </w:t>
      </w:r>
      <w:r w:rsidR="00B54CE5">
        <w:rPr>
          <w:sz w:val="28"/>
          <w:szCs w:val="28"/>
          <w:lang w:val="kk-KZ"/>
        </w:rPr>
        <w:t xml:space="preserve">Банк қызметіндегі коммуникациялық стратегия. </w:t>
      </w:r>
    </w:p>
    <w:p w:rsidR="001F01CE" w:rsidRDefault="001F01CE" w:rsidP="001F01CE">
      <w:pPr>
        <w:tabs>
          <w:tab w:val="left" w:pos="360"/>
        </w:tabs>
        <w:ind w:firstLine="567"/>
        <w:jc w:val="both"/>
        <w:rPr>
          <w:sz w:val="28"/>
          <w:szCs w:val="28"/>
          <w:lang w:val="kk-KZ"/>
        </w:rPr>
      </w:pPr>
      <w:r>
        <w:rPr>
          <w:sz w:val="28"/>
          <w:szCs w:val="28"/>
          <w:lang w:val="kk-KZ"/>
        </w:rPr>
        <w:t xml:space="preserve">2. </w:t>
      </w:r>
      <w:r w:rsidR="00B54CE5">
        <w:rPr>
          <w:sz w:val="28"/>
          <w:szCs w:val="28"/>
          <w:lang w:val="kk-KZ"/>
        </w:rPr>
        <w:t xml:space="preserve">Жеке сатулар банк коммуникациясының негізгі түрі ретінде. </w:t>
      </w:r>
    </w:p>
    <w:p w:rsidR="001F01CE" w:rsidRDefault="001F01CE" w:rsidP="001F01CE">
      <w:pPr>
        <w:tabs>
          <w:tab w:val="left" w:pos="360"/>
        </w:tabs>
        <w:ind w:firstLine="567"/>
        <w:jc w:val="both"/>
        <w:rPr>
          <w:sz w:val="28"/>
          <w:szCs w:val="28"/>
          <w:lang w:val="kk-KZ"/>
        </w:rPr>
      </w:pPr>
      <w:r>
        <w:rPr>
          <w:sz w:val="28"/>
          <w:szCs w:val="28"/>
          <w:lang w:val="kk-KZ"/>
        </w:rPr>
        <w:t xml:space="preserve">3. </w:t>
      </w:r>
      <w:r w:rsidR="00B54CE5">
        <w:rPr>
          <w:sz w:val="28"/>
          <w:szCs w:val="28"/>
          <w:lang w:val="kk-KZ"/>
        </w:rPr>
        <w:t xml:space="preserve">Банк өнімдердің өткізуін ынталандыру. </w:t>
      </w:r>
    </w:p>
    <w:p w:rsidR="001F01CE" w:rsidRDefault="001F01CE" w:rsidP="001F01CE">
      <w:pPr>
        <w:tabs>
          <w:tab w:val="left" w:pos="360"/>
        </w:tabs>
        <w:ind w:firstLine="567"/>
        <w:jc w:val="both"/>
        <w:rPr>
          <w:sz w:val="28"/>
          <w:szCs w:val="28"/>
          <w:lang w:val="kk-KZ"/>
        </w:rPr>
      </w:pPr>
      <w:r>
        <w:rPr>
          <w:sz w:val="28"/>
          <w:szCs w:val="28"/>
          <w:lang w:val="kk-KZ"/>
        </w:rPr>
        <w:lastRenderedPageBreak/>
        <w:t xml:space="preserve">4. </w:t>
      </w:r>
      <w:r w:rsidR="00B54CE5" w:rsidRPr="00EA4C04">
        <w:rPr>
          <w:sz w:val="28"/>
          <w:szCs w:val="28"/>
          <w:lang w:val="kk-KZ"/>
        </w:rPr>
        <w:t>Насихаттаушы іс-шараларды жүзеге  асыру.</w:t>
      </w:r>
    </w:p>
    <w:p w:rsidR="00B54CE5" w:rsidRPr="001F01CE" w:rsidRDefault="001F01CE" w:rsidP="001F01CE">
      <w:pPr>
        <w:tabs>
          <w:tab w:val="left" w:pos="360"/>
        </w:tabs>
        <w:ind w:firstLine="567"/>
        <w:jc w:val="both"/>
        <w:rPr>
          <w:sz w:val="28"/>
          <w:szCs w:val="28"/>
          <w:lang w:val="kk-KZ"/>
        </w:rPr>
      </w:pPr>
      <w:r>
        <w:rPr>
          <w:sz w:val="28"/>
          <w:szCs w:val="28"/>
          <w:lang w:val="kk-KZ"/>
        </w:rPr>
        <w:t xml:space="preserve">5. </w:t>
      </w:r>
      <w:r w:rsidR="00B54CE5">
        <w:rPr>
          <w:sz w:val="28"/>
          <w:szCs w:val="28"/>
          <w:lang w:val="kk-KZ"/>
        </w:rPr>
        <w:t>Іскерлік этикет.</w:t>
      </w:r>
    </w:p>
    <w:p w:rsidR="00B54CE5" w:rsidRDefault="00B54CE5" w:rsidP="00B54CE5">
      <w:pPr>
        <w:pStyle w:val="3"/>
        <w:jc w:val="left"/>
        <w:rPr>
          <w:b/>
          <w:szCs w:val="28"/>
          <w:lang w:val="kk-KZ"/>
        </w:rPr>
      </w:pPr>
    </w:p>
    <w:p w:rsidR="00B54CE5" w:rsidRPr="001F01CE" w:rsidRDefault="00B54CE5" w:rsidP="00B54CE5">
      <w:pPr>
        <w:pStyle w:val="3"/>
        <w:jc w:val="left"/>
        <w:rPr>
          <w:b/>
          <w:szCs w:val="28"/>
          <w:lang w:val="kk-KZ"/>
        </w:rPr>
      </w:pPr>
      <w:r>
        <w:rPr>
          <w:b/>
          <w:szCs w:val="28"/>
          <w:lang w:val="kk-KZ"/>
        </w:rPr>
        <w:t>Әдебиеттер</w:t>
      </w:r>
      <w:r w:rsidRPr="001F01CE">
        <w:rPr>
          <w:b/>
          <w:szCs w:val="28"/>
          <w:lang w:val="kk-KZ"/>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6D244F" w:rsidRDefault="00B54CE5" w:rsidP="00B54CE5">
      <w:pPr>
        <w:tabs>
          <w:tab w:val="left" w:pos="-142"/>
        </w:tabs>
        <w:ind w:firstLine="567"/>
        <w:jc w:val="both"/>
        <w:rPr>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ind w:firstLine="540"/>
        <w:jc w:val="both"/>
        <w:rPr>
          <w:b/>
          <w:sz w:val="28"/>
          <w:szCs w:val="28"/>
          <w:lang w:val="kk-KZ"/>
        </w:rPr>
      </w:pPr>
      <w:r w:rsidRPr="00907100">
        <w:rPr>
          <w:b/>
          <w:sz w:val="28"/>
          <w:szCs w:val="28"/>
          <w:lang w:val="kk-KZ"/>
        </w:rPr>
        <w:lastRenderedPageBreak/>
        <w:t>Т</w:t>
      </w:r>
      <w:r>
        <w:rPr>
          <w:b/>
          <w:sz w:val="28"/>
          <w:szCs w:val="28"/>
          <w:lang w:val="kk-KZ"/>
        </w:rPr>
        <w:t>ақырып</w:t>
      </w:r>
      <w:r w:rsidRPr="00907100">
        <w:rPr>
          <w:b/>
          <w:sz w:val="28"/>
          <w:szCs w:val="28"/>
          <w:lang w:val="kk-KZ"/>
        </w:rPr>
        <w:t xml:space="preserve"> </w:t>
      </w:r>
      <w:r>
        <w:rPr>
          <w:b/>
          <w:sz w:val="28"/>
          <w:szCs w:val="28"/>
          <w:lang w:val="kk-KZ"/>
        </w:rPr>
        <w:t>9</w:t>
      </w:r>
      <w:r w:rsidRPr="00907100">
        <w:rPr>
          <w:b/>
          <w:sz w:val="28"/>
          <w:szCs w:val="28"/>
          <w:lang w:val="kk-KZ"/>
        </w:rPr>
        <w:t xml:space="preserve">. </w:t>
      </w:r>
      <w:r w:rsidRPr="00EA4C04">
        <w:rPr>
          <w:b/>
          <w:sz w:val="28"/>
          <w:szCs w:val="28"/>
          <w:lang w:val="kk-KZ"/>
        </w:rPr>
        <w:t xml:space="preserve">Брендинг </w:t>
      </w:r>
      <w:r>
        <w:rPr>
          <w:b/>
          <w:sz w:val="28"/>
          <w:szCs w:val="28"/>
          <w:lang w:val="kk-KZ"/>
        </w:rPr>
        <w:t>банктің маркетингтік коммуникацияны жасаудың негізі ретінде.</w:t>
      </w:r>
    </w:p>
    <w:p w:rsidR="00B54CE5" w:rsidRPr="00907100" w:rsidRDefault="00B54CE5" w:rsidP="00B54CE5">
      <w:pPr>
        <w:jc w:val="center"/>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Pr>
          <w:sz w:val="28"/>
          <w:szCs w:val="28"/>
          <w:lang w:val="kk-KZ"/>
        </w:rPr>
        <w:t>Брендинг бойынша білім жүйесін қалыптастыру.</w:t>
      </w:r>
    </w:p>
    <w:p w:rsidR="00B54CE5" w:rsidRPr="00907100" w:rsidRDefault="00B54CE5" w:rsidP="00B54CE5">
      <w:pPr>
        <w:jc w:val="both"/>
        <w:rPr>
          <w:b/>
          <w:sz w:val="28"/>
          <w:lang w:val="kk-KZ"/>
        </w:rPr>
      </w:pPr>
    </w:p>
    <w:p w:rsidR="00B54CE5" w:rsidRPr="008463B6" w:rsidRDefault="00B54CE5" w:rsidP="00B54CE5">
      <w:pPr>
        <w:jc w:val="both"/>
        <w:rPr>
          <w:sz w:val="28"/>
          <w:lang w:val="kk-KZ"/>
        </w:rPr>
      </w:pPr>
      <w:r>
        <w:rPr>
          <w:b/>
          <w:sz w:val="28"/>
          <w:lang w:val="kk-KZ"/>
        </w:rPr>
        <w:t>Міндеттері</w:t>
      </w:r>
      <w:r w:rsidRPr="008463B6">
        <w:rPr>
          <w:sz w:val="28"/>
          <w:lang w:val="kk-KZ"/>
        </w:rPr>
        <w:t xml:space="preserve">: </w:t>
      </w:r>
    </w:p>
    <w:p w:rsidR="00B54CE5" w:rsidRPr="004D0805" w:rsidRDefault="00B54CE5" w:rsidP="00B54CE5">
      <w:pPr>
        <w:numPr>
          <w:ilvl w:val="0"/>
          <w:numId w:val="1"/>
        </w:numPr>
        <w:ind w:firstLine="0"/>
        <w:jc w:val="both"/>
        <w:rPr>
          <w:sz w:val="28"/>
          <w:lang w:val="kk-KZ"/>
        </w:rPr>
      </w:pPr>
      <w:r>
        <w:rPr>
          <w:sz w:val="28"/>
          <w:lang w:val="kk-KZ"/>
        </w:rPr>
        <w:t>Аталмыш тақырып бойынша негізгі түсініктерін ұғыну;</w:t>
      </w:r>
    </w:p>
    <w:p w:rsidR="00B54CE5" w:rsidRPr="00EA4C04" w:rsidRDefault="00B54CE5" w:rsidP="00B54CE5">
      <w:pPr>
        <w:numPr>
          <w:ilvl w:val="0"/>
          <w:numId w:val="2"/>
        </w:numPr>
        <w:ind w:firstLine="0"/>
        <w:jc w:val="both"/>
        <w:rPr>
          <w:sz w:val="28"/>
          <w:u w:val="single"/>
          <w:lang w:val="kk-KZ"/>
        </w:rPr>
      </w:pPr>
      <w:r>
        <w:rPr>
          <w:sz w:val="28"/>
          <w:szCs w:val="28"/>
          <w:lang w:val="kk-KZ"/>
        </w:rPr>
        <w:t xml:space="preserve">Брендинг түсінігі және қызметі, банк жарнамасы жайлы түсініктің болуы; </w:t>
      </w:r>
    </w:p>
    <w:p w:rsidR="00B54CE5" w:rsidRDefault="00B54CE5" w:rsidP="00B54CE5">
      <w:pPr>
        <w:numPr>
          <w:ilvl w:val="0"/>
          <w:numId w:val="2"/>
        </w:numPr>
        <w:ind w:firstLine="0"/>
        <w:rPr>
          <w:sz w:val="28"/>
          <w:u w:val="single"/>
        </w:rPr>
      </w:pPr>
      <w:r>
        <w:rPr>
          <w:sz w:val="28"/>
          <w:lang w:val="kk-KZ"/>
        </w:rPr>
        <w:t xml:space="preserve">Теориялық білімін тәжірибеде қолдану. </w:t>
      </w:r>
    </w:p>
    <w:p w:rsidR="00B54CE5" w:rsidRDefault="00B54CE5" w:rsidP="00B54CE5">
      <w:pPr>
        <w:tabs>
          <w:tab w:val="left" w:pos="284"/>
          <w:tab w:val="left" w:pos="426"/>
        </w:tabs>
        <w:jc w:val="both"/>
        <w:rPr>
          <w:b/>
          <w:sz w:val="28"/>
          <w:szCs w:val="28"/>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Pr="00EA4C04" w:rsidRDefault="00B54CE5" w:rsidP="00B54CE5">
      <w:pPr>
        <w:numPr>
          <w:ilvl w:val="0"/>
          <w:numId w:val="11"/>
        </w:numPr>
        <w:tabs>
          <w:tab w:val="left" w:pos="360"/>
        </w:tabs>
        <w:ind w:hanging="720"/>
        <w:jc w:val="both"/>
        <w:rPr>
          <w:sz w:val="28"/>
          <w:szCs w:val="28"/>
        </w:rPr>
      </w:pPr>
      <w:r>
        <w:rPr>
          <w:sz w:val="28"/>
          <w:szCs w:val="28"/>
          <w:lang w:val="kk-KZ"/>
        </w:rPr>
        <w:t xml:space="preserve">Бренд түсінігі және қызметі. </w:t>
      </w:r>
    </w:p>
    <w:p w:rsidR="00B54CE5" w:rsidRPr="00EA4C04" w:rsidRDefault="00B54CE5" w:rsidP="00B54CE5">
      <w:pPr>
        <w:numPr>
          <w:ilvl w:val="0"/>
          <w:numId w:val="11"/>
        </w:numPr>
        <w:tabs>
          <w:tab w:val="left" w:pos="360"/>
        </w:tabs>
        <w:ind w:left="0" w:firstLine="0"/>
        <w:jc w:val="both"/>
        <w:rPr>
          <w:sz w:val="28"/>
          <w:szCs w:val="28"/>
        </w:rPr>
      </w:pPr>
      <w:r>
        <w:rPr>
          <w:sz w:val="28"/>
          <w:szCs w:val="28"/>
          <w:lang w:val="kk-KZ"/>
        </w:rPr>
        <w:t xml:space="preserve">Банк жарнамасы. </w:t>
      </w:r>
    </w:p>
    <w:p w:rsidR="00B54CE5" w:rsidRPr="00207932" w:rsidRDefault="00B54CE5" w:rsidP="00B54CE5">
      <w:pPr>
        <w:numPr>
          <w:ilvl w:val="0"/>
          <w:numId w:val="11"/>
        </w:numPr>
        <w:tabs>
          <w:tab w:val="clear" w:pos="720"/>
          <w:tab w:val="num" w:pos="426"/>
        </w:tabs>
        <w:ind w:hanging="720"/>
        <w:jc w:val="both"/>
        <w:rPr>
          <w:sz w:val="28"/>
          <w:szCs w:val="28"/>
          <w:lang w:val="kk-KZ"/>
        </w:rPr>
      </w:pPr>
      <w:r w:rsidRPr="00144791">
        <w:rPr>
          <w:sz w:val="28"/>
          <w:szCs w:val="28"/>
        </w:rPr>
        <w:t>Public relations.</w:t>
      </w:r>
    </w:p>
    <w:p w:rsidR="00B54CE5" w:rsidRDefault="00B54CE5" w:rsidP="00B54CE5">
      <w:pPr>
        <w:pStyle w:val="3"/>
        <w:jc w:val="left"/>
        <w:rPr>
          <w:b/>
          <w:szCs w:val="28"/>
          <w:lang w:val="kk-KZ"/>
        </w:rPr>
      </w:pPr>
    </w:p>
    <w:p w:rsidR="008173F2" w:rsidRPr="008173F2" w:rsidRDefault="008173F2" w:rsidP="008173F2">
      <w:pPr>
        <w:shd w:val="clear" w:color="auto" w:fill="FFFFFF"/>
        <w:tabs>
          <w:tab w:val="left" w:pos="480"/>
          <w:tab w:val="left" w:pos="6840"/>
        </w:tabs>
        <w:ind w:firstLine="567"/>
        <w:jc w:val="both"/>
        <w:rPr>
          <w:color w:val="000000"/>
          <w:sz w:val="28"/>
          <w:szCs w:val="28"/>
          <w:lang w:val="kk-KZ"/>
        </w:rPr>
      </w:pPr>
      <w:r w:rsidRPr="008173F2">
        <w:rPr>
          <w:color w:val="000000"/>
          <w:sz w:val="28"/>
          <w:szCs w:val="28"/>
          <w:lang w:val="kk-KZ"/>
        </w:rPr>
        <w:t>Банк маркетингінің коммуникациясы</w:t>
      </w:r>
    </w:p>
    <w:p w:rsidR="008173F2" w:rsidRPr="008173F2" w:rsidRDefault="008173F2" w:rsidP="008173F2">
      <w:pPr>
        <w:shd w:val="clear" w:color="auto" w:fill="FFFFFF"/>
        <w:tabs>
          <w:tab w:val="left" w:pos="480"/>
          <w:tab w:val="left" w:pos="6840"/>
        </w:tabs>
        <w:ind w:firstLine="567"/>
        <w:jc w:val="both"/>
        <w:rPr>
          <w:color w:val="000000"/>
          <w:sz w:val="28"/>
          <w:szCs w:val="28"/>
          <w:lang w:val="kk-KZ"/>
        </w:rPr>
      </w:pPr>
      <w:r w:rsidRPr="008173F2">
        <w:rPr>
          <w:color w:val="000000"/>
          <w:sz w:val="28"/>
          <w:szCs w:val="28"/>
          <w:lang w:val="kk-KZ"/>
        </w:rPr>
        <w:t>Қазіргі уақытта коммуникация банктік маркетингтің негізгі зерттеу объектісі болып отыр, себебі банк қызметінің нәтижесі коммуникациялық үрдістерді жетік білу деңгейіне байланысты болады. Қазіргі кезеңде ұзақ мерзімді бәсекелестік артықшылыққа жету өте қиын, дегенмен оған жетудің бірден бір жолы ұзақ мерзімде осы банктің қызметтерін алуға дайын берік клиенттер тобын құру болып табылады. Ал ол үшін жақсы құрастырылған коммуникациялық саясат қажет. Бүгінгі күні клиентке банктік қызметтер рыногында бейімделу қиындау. Клиент ең жақсы банкті іздемей, өзіне сйкес келетін банкті таңдайды. Осы сезімді сезінінудің өзі банктік коммуникациялық саясаттың функциясы болып табылады.</w:t>
      </w:r>
    </w:p>
    <w:p w:rsidR="008173F2" w:rsidRPr="008173F2" w:rsidRDefault="008173F2" w:rsidP="008173F2">
      <w:pPr>
        <w:shd w:val="clear" w:color="auto" w:fill="FFFFFF"/>
        <w:tabs>
          <w:tab w:val="left" w:pos="480"/>
          <w:tab w:val="left" w:pos="6840"/>
        </w:tabs>
        <w:ind w:firstLine="567"/>
        <w:jc w:val="both"/>
        <w:rPr>
          <w:sz w:val="28"/>
          <w:szCs w:val="28"/>
          <w:lang w:val="kk-KZ"/>
        </w:rPr>
      </w:pPr>
      <w:r w:rsidRPr="008173F2">
        <w:rPr>
          <w:color w:val="000000"/>
          <w:sz w:val="28"/>
          <w:szCs w:val="28"/>
          <w:lang w:val="kk-KZ"/>
        </w:rPr>
        <w:t>XX</w:t>
      </w:r>
      <w:r w:rsidRPr="008173F2">
        <w:rPr>
          <w:b/>
          <w:bCs/>
          <w:color w:val="000000"/>
          <w:sz w:val="28"/>
          <w:szCs w:val="28"/>
          <w:lang w:val="kk-KZ"/>
        </w:rPr>
        <w:t xml:space="preserve"> </w:t>
      </w:r>
      <w:r w:rsidRPr="008173F2">
        <w:rPr>
          <w:color w:val="000000"/>
          <w:sz w:val="28"/>
          <w:szCs w:val="28"/>
          <w:lang w:val="kk-KZ"/>
        </w:rPr>
        <w:t>ғасырдың 90-шы жылдары маркетингтік коммуникацияларға кешендік көзқарас идеясын дамыту интегралданған маркетингтік коммуникациялар концепциясының құрылуына алып келді (ИМК). ИМК - нақты бір мақсатты аудиторияға бағытталған барлық маркетингтік коммуникациялар құралдарының бір жиынтық жүйеде жасалу үрдісі.</w:t>
      </w:r>
    </w:p>
    <w:p w:rsidR="008173F2" w:rsidRPr="008173F2" w:rsidRDefault="008173F2" w:rsidP="008173F2">
      <w:pPr>
        <w:shd w:val="clear" w:color="auto" w:fill="FFFFFF"/>
        <w:tabs>
          <w:tab w:val="left" w:pos="6840"/>
        </w:tabs>
        <w:ind w:firstLine="567"/>
        <w:jc w:val="both"/>
        <w:rPr>
          <w:color w:val="000000"/>
          <w:sz w:val="28"/>
          <w:szCs w:val="28"/>
          <w:lang w:val="kk-KZ"/>
        </w:rPr>
      </w:pPr>
      <w:r w:rsidRPr="008173F2">
        <w:rPr>
          <w:color w:val="000000"/>
          <w:sz w:val="28"/>
          <w:szCs w:val="28"/>
          <w:lang w:val="kk-KZ"/>
        </w:rPr>
        <w:t>ИМК-ның шешуші идеясы: жарнаманың күшті және әлсіз жақтары болады, олар коммуникациялық кешеннің басқа да элементтерімен сәйкестендірілуі қажет. Яғни коммуникациялық кешеннің түрлі элементтері бірінің кемшіліктерін бірінің артықшылығы жабуы тиіс. Жақсы жоспарланған кешенді коммуникативтік саясат жеке элементтерді бірге қолдану тиімділігін жоғарылатуға көмектеседі.</w:t>
      </w:r>
    </w:p>
    <w:p w:rsidR="008173F2" w:rsidRPr="008173F2" w:rsidRDefault="008173F2" w:rsidP="008173F2">
      <w:pPr>
        <w:shd w:val="clear" w:color="auto" w:fill="FFFFFF"/>
        <w:tabs>
          <w:tab w:val="left" w:pos="480"/>
          <w:tab w:val="left" w:pos="6840"/>
        </w:tabs>
        <w:ind w:firstLine="567"/>
        <w:jc w:val="both"/>
        <w:rPr>
          <w:sz w:val="28"/>
          <w:szCs w:val="28"/>
          <w:lang w:val="kk-KZ"/>
        </w:rPr>
      </w:pPr>
      <w:r w:rsidRPr="008173F2">
        <w:rPr>
          <w:color w:val="000000"/>
          <w:sz w:val="28"/>
          <w:szCs w:val="28"/>
          <w:lang w:val="kk-KZ"/>
        </w:rPr>
        <w:t>Осы үрдістердің нәтижесі ретінде брендпен байланысты белсенділік болып табылады</w:t>
      </w:r>
      <w:r w:rsidRPr="008173F2">
        <w:rPr>
          <w:i/>
          <w:iCs/>
          <w:color w:val="000000"/>
          <w:sz w:val="28"/>
          <w:szCs w:val="28"/>
          <w:lang w:val="kk-KZ"/>
        </w:rPr>
        <w:t>: клиент брендке қалай қарайды және маркетолог брендті қалай дамытады.</w:t>
      </w:r>
      <w:r w:rsidRPr="008173F2">
        <w:rPr>
          <w:color w:val="000000"/>
          <w:sz w:val="28"/>
          <w:szCs w:val="28"/>
          <w:lang w:val="kk-KZ"/>
        </w:rPr>
        <w:t xml:space="preserve"> Осы екі үрдіс коммуникацияны жоспарлауда маркетинг қызметінде бірігуі тиіс.</w:t>
      </w:r>
    </w:p>
    <w:p w:rsidR="008173F2" w:rsidRPr="008173F2" w:rsidRDefault="008173F2" w:rsidP="008173F2">
      <w:pPr>
        <w:shd w:val="clear" w:color="auto" w:fill="FFFFFF"/>
        <w:tabs>
          <w:tab w:val="left" w:pos="480"/>
          <w:tab w:val="left" w:pos="6840"/>
        </w:tabs>
        <w:ind w:firstLine="567"/>
        <w:jc w:val="both"/>
        <w:rPr>
          <w:sz w:val="28"/>
          <w:szCs w:val="28"/>
          <w:lang w:val="kk-KZ"/>
        </w:rPr>
      </w:pPr>
      <w:r w:rsidRPr="008173F2">
        <w:rPr>
          <w:color w:val="000000"/>
          <w:sz w:val="28"/>
          <w:szCs w:val="28"/>
          <w:lang w:val="kk-KZ"/>
        </w:rPr>
        <w:t>Брендті басқару үрдісі, оның ішінде брендті құру, оны рынокқа жылжыту, өзгеріп отырған жағдайларға бейімдеу брендинг деп аталады. Яғни брендингтің табысты нәтижесі -  бренд тұтынушының ойында белгілі бір тауар категориясымен елестетілсе.</w:t>
      </w:r>
    </w:p>
    <w:p w:rsidR="008173F2" w:rsidRPr="008173F2" w:rsidRDefault="008173F2" w:rsidP="008173F2">
      <w:pPr>
        <w:pStyle w:val="a7"/>
        <w:tabs>
          <w:tab w:val="left" w:pos="6840"/>
        </w:tabs>
        <w:spacing w:before="0" w:beforeAutospacing="0" w:after="0" w:afterAutospacing="0"/>
        <w:ind w:left="0" w:right="0" w:firstLine="567"/>
        <w:rPr>
          <w:rFonts w:ascii="Times New Roman" w:hAnsi="Times New Roman" w:cs="Times New Roman"/>
          <w:color w:val="000000"/>
          <w:sz w:val="28"/>
          <w:szCs w:val="28"/>
        </w:rPr>
      </w:pPr>
      <w:r w:rsidRPr="008173F2">
        <w:rPr>
          <w:rFonts w:ascii="Times New Roman" w:hAnsi="Times New Roman" w:cs="Times New Roman"/>
          <w:color w:val="000000"/>
          <w:sz w:val="28"/>
          <w:szCs w:val="28"/>
          <w:lang w:val="kk-KZ"/>
        </w:rPr>
        <w:lastRenderedPageBreak/>
        <w:t>Банкке бренд болу не үшін қажет</w:t>
      </w:r>
      <w:r w:rsidRPr="008173F2">
        <w:rPr>
          <w:rFonts w:ascii="Times New Roman" w:hAnsi="Times New Roman" w:cs="Times New Roman"/>
          <w:color w:val="000000"/>
          <w:sz w:val="28"/>
          <w:szCs w:val="28"/>
        </w:rPr>
        <w:t xml:space="preserve">? </w:t>
      </w:r>
      <w:r w:rsidRPr="008173F2">
        <w:rPr>
          <w:rFonts w:ascii="Times New Roman" w:hAnsi="Times New Roman" w:cs="Times New Roman"/>
          <w:color w:val="000000"/>
          <w:sz w:val="28"/>
          <w:szCs w:val="28"/>
          <w:lang w:val="kk-KZ"/>
        </w:rPr>
        <w:t>Негізгі себептер келесілер</w:t>
      </w:r>
      <w:r w:rsidRPr="008173F2">
        <w:rPr>
          <w:rFonts w:ascii="Times New Roman" w:hAnsi="Times New Roman" w:cs="Times New Roman"/>
          <w:color w:val="000000"/>
          <w:sz w:val="28"/>
          <w:szCs w:val="28"/>
        </w:rPr>
        <w:t xml:space="preserve">: </w:t>
      </w:r>
    </w:p>
    <w:p w:rsidR="008173F2" w:rsidRPr="008173F2" w:rsidRDefault="008173F2" w:rsidP="008173F2">
      <w:pPr>
        <w:pStyle w:val="a7"/>
        <w:numPr>
          <w:ilvl w:val="0"/>
          <w:numId w:val="16"/>
        </w:numPr>
        <w:tabs>
          <w:tab w:val="left" w:pos="480"/>
        </w:tabs>
        <w:spacing w:before="0" w:beforeAutospacing="0" w:after="0" w:afterAutospacing="0"/>
        <w:ind w:left="0" w:right="0" w:firstLine="567"/>
        <w:rPr>
          <w:rFonts w:ascii="Times New Roman" w:hAnsi="Times New Roman" w:cs="Times New Roman"/>
          <w:color w:val="000000"/>
          <w:sz w:val="28"/>
          <w:szCs w:val="28"/>
          <w:lang w:val="kk-KZ"/>
        </w:rPr>
      </w:pPr>
      <w:r w:rsidRPr="008173F2">
        <w:rPr>
          <w:rFonts w:ascii="Times New Roman" w:hAnsi="Times New Roman" w:cs="Times New Roman"/>
          <w:color w:val="000000"/>
          <w:sz w:val="28"/>
          <w:szCs w:val="28"/>
        </w:rPr>
        <w:t xml:space="preserve">Брэнд </w:t>
      </w:r>
      <w:r w:rsidRPr="008173F2">
        <w:rPr>
          <w:rFonts w:ascii="Times New Roman" w:hAnsi="Times New Roman" w:cs="Times New Roman"/>
          <w:color w:val="000000"/>
          <w:sz w:val="28"/>
          <w:szCs w:val="28"/>
          <w:lang w:val="kk-KZ"/>
        </w:rPr>
        <w:t xml:space="preserve">коммерциялық банктің клиенттік базасының кеңеюіне әсер етеді. Көптеген корпоративті клиенттер үшін брендтің болуы банкпен жұмыс жасаудың басты шарты болып табылады. </w:t>
      </w:r>
    </w:p>
    <w:p w:rsidR="008173F2" w:rsidRPr="008173F2" w:rsidRDefault="008173F2" w:rsidP="008173F2">
      <w:pPr>
        <w:pStyle w:val="a7"/>
        <w:numPr>
          <w:ilvl w:val="0"/>
          <w:numId w:val="16"/>
        </w:numPr>
        <w:tabs>
          <w:tab w:val="left" w:pos="480"/>
        </w:tabs>
        <w:spacing w:before="0" w:beforeAutospacing="0" w:after="0" w:afterAutospacing="0"/>
        <w:ind w:left="0" w:right="0" w:firstLine="567"/>
        <w:rPr>
          <w:rFonts w:ascii="Times New Roman" w:hAnsi="Times New Roman" w:cs="Times New Roman"/>
          <w:color w:val="000000"/>
          <w:sz w:val="28"/>
          <w:szCs w:val="28"/>
        </w:rPr>
      </w:pPr>
      <w:r w:rsidRPr="008173F2">
        <w:rPr>
          <w:rFonts w:ascii="Times New Roman" w:hAnsi="Times New Roman" w:cs="Times New Roman"/>
          <w:color w:val="000000"/>
          <w:sz w:val="28"/>
          <w:szCs w:val="28"/>
          <w:lang w:val="kk-KZ"/>
        </w:rPr>
        <w:t>Брендтің болуы банк өнімдеріне жоғары бағаны орнатуға мүмкіндік береді. Олардың ойынша банк-брендтің өнімдерінің сапасы да жоғары.</w:t>
      </w:r>
      <w:r w:rsidRPr="008173F2">
        <w:rPr>
          <w:rFonts w:ascii="Times New Roman" w:hAnsi="Times New Roman" w:cs="Times New Roman"/>
          <w:color w:val="000000"/>
          <w:sz w:val="28"/>
          <w:szCs w:val="28"/>
        </w:rPr>
        <w:t xml:space="preserve"> </w:t>
      </w:r>
    </w:p>
    <w:p w:rsidR="008173F2" w:rsidRPr="008173F2" w:rsidRDefault="008173F2" w:rsidP="008173F2">
      <w:pPr>
        <w:pStyle w:val="a7"/>
        <w:numPr>
          <w:ilvl w:val="0"/>
          <w:numId w:val="16"/>
        </w:numPr>
        <w:tabs>
          <w:tab w:val="left" w:pos="480"/>
        </w:tabs>
        <w:spacing w:before="0" w:beforeAutospacing="0" w:after="0" w:afterAutospacing="0"/>
        <w:ind w:left="0" w:right="0" w:firstLine="567"/>
        <w:rPr>
          <w:rFonts w:ascii="Times New Roman" w:hAnsi="Times New Roman" w:cs="Times New Roman"/>
          <w:color w:val="000000"/>
          <w:sz w:val="28"/>
          <w:szCs w:val="28"/>
          <w:lang w:val="kk-KZ"/>
        </w:rPr>
      </w:pPr>
      <w:r w:rsidRPr="008173F2">
        <w:rPr>
          <w:rFonts w:ascii="Times New Roman" w:hAnsi="Times New Roman" w:cs="Times New Roman"/>
          <w:color w:val="000000"/>
          <w:sz w:val="28"/>
          <w:szCs w:val="28"/>
          <w:lang w:val="kk-KZ"/>
        </w:rPr>
        <w:t xml:space="preserve">Брендтің болуы көптеген берік корпоративті клиенттердің жоғарғы деңгейін қамтамасыз етеді. Яғни ол кезегінде белгілі бір тұрақты табыстың келіп түсуін кепілдейді. </w:t>
      </w:r>
    </w:p>
    <w:p w:rsidR="008173F2" w:rsidRPr="008173F2" w:rsidRDefault="008173F2" w:rsidP="008173F2">
      <w:pPr>
        <w:shd w:val="clear" w:color="auto" w:fill="FFFFFF"/>
        <w:tabs>
          <w:tab w:val="left" w:pos="540"/>
          <w:tab w:val="left" w:pos="6840"/>
        </w:tabs>
        <w:ind w:firstLine="567"/>
        <w:jc w:val="both"/>
        <w:rPr>
          <w:color w:val="000000"/>
          <w:sz w:val="28"/>
          <w:szCs w:val="28"/>
          <w:lang w:val="kk-KZ"/>
        </w:rPr>
      </w:pPr>
      <w:r w:rsidRPr="008173F2">
        <w:rPr>
          <w:i/>
          <w:iCs/>
          <w:color w:val="000000"/>
          <w:sz w:val="28"/>
          <w:szCs w:val="28"/>
          <w:lang w:val="kk-KZ"/>
        </w:rPr>
        <w:t xml:space="preserve">Банктік қызметтерді тұтынушылардың </w:t>
      </w:r>
      <w:r w:rsidRPr="008173F2">
        <w:rPr>
          <w:color w:val="000000"/>
          <w:sz w:val="28"/>
          <w:szCs w:val="28"/>
          <w:lang w:val="kk-KZ"/>
        </w:rPr>
        <w:t>60% осы банктің өнімдерін басқа банктерден айыра алатын, тани білетін болса, онда ол д</w:t>
      </w:r>
      <w:r w:rsidRPr="008173F2">
        <w:rPr>
          <w:i/>
          <w:iCs/>
          <w:color w:val="000000"/>
          <w:sz w:val="28"/>
          <w:szCs w:val="28"/>
          <w:lang w:val="kk-KZ"/>
        </w:rPr>
        <w:t xml:space="preserve">амыған банктік бренд болып табылады. </w:t>
      </w:r>
      <w:r w:rsidRPr="008173F2">
        <w:rPr>
          <w:color w:val="000000"/>
          <w:sz w:val="28"/>
          <w:szCs w:val="28"/>
          <w:lang w:val="kk-KZ"/>
        </w:rPr>
        <w:t xml:space="preserve">Егер брендті тұтынушылардың 30-дан 60%-ға дейіні таныса, онда оны дамушы бренд деп атайды. Егер брендті тұтынушылардың 30% бәсекелестер арасында танитын боса, онда ол мүлдем бренд емес немесе оны әлсіз дамыған бренд деп атауға болады. </w:t>
      </w:r>
    </w:p>
    <w:p w:rsidR="008173F2" w:rsidRPr="008173F2" w:rsidRDefault="008173F2" w:rsidP="008173F2">
      <w:pPr>
        <w:tabs>
          <w:tab w:val="left" w:pos="6840"/>
        </w:tabs>
        <w:ind w:firstLine="567"/>
        <w:jc w:val="both"/>
        <w:rPr>
          <w:i/>
          <w:iCs/>
          <w:sz w:val="28"/>
          <w:szCs w:val="28"/>
          <w:lang w:val="kk-KZ"/>
        </w:rPr>
      </w:pPr>
      <w:r w:rsidRPr="008173F2">
        <w:rPr>
          <w:i/>
          <w:iCs/>
          <w:sz w:val="28"/>
          <w:szCs w:val="28"/>
          <w:lang w:val="kk-KZ"/>
        </w:rPr>
        <w:t xml:space="preserve">                                                                                                                                               </w:t>
      </w:r>
    </w:p>
    <w:p w:rsidR="008173F2" w:rsidRPr="008173F2" w:rsidRDefault="008173F2" w:rsidP="008173F2">
      <w:pPr>
        <w:tabs>
          <w:tab w:val="left" w:pos="6840"/>
        </w:tabs>
        <w:ind w:firstLine="567"/>
        <w:jc w:val="both"/>
        <w:rPr>
          <w:i/>
          <w:iCs/>
          <w:sz w:val="28"/>
          <w:szCs w:val="28"/>
          <w:lang w:val="en-US"/>
        </w:rPr>
      </w:pPr>
      <w:r w:rsidRPr="008173F2">
        <w:rPr>
          <w:i/>
          <w:iCs/>
          <w:sz w:val="28"/>
          <w:szCs w:val="28"/>
          <w:lang w:val="kk-KZ"/>
        </w:rPr>
        <w:t>Бренд ф</w:t>
      </w:r>
      <w:r w:rsidRPr="008173F2">
        <w:rPr>
          <w:i/>
          <w:iCs/>
          <w:sz w:val="28"/>
          <w:szCs w:val="28"/>
        </w:rPr>
        <w:t>ункци</w:t>
      </w:r>
      <w:r w:rsidRPr="008173F2">
        <w:rPr>
          <w:i/>
          <w:iCs/>
          <w:sz w:val="28"/>
          <w:szCs w:val="28"/>
          <w:lang w:val="kk-KZ"/>
        </w:rPr>
        <w:t>ялары</w:t>
      </w:r>
      <w:r w:rsidRPr="008173F2">
        <w:rPr>
          <w:i/>
          <w:iCs/>
          <w:sz w:val="28"/>
          <w:szCs w:val="28"/>
          <w:lang w:val="en-US"/>
        </w:rPr>
        <w:t xml:space="preserve">                                                                 </w:t>
      </w:r>
      <w:r w:rsidRPr="008173F2">
        <w:rPr>
          <w:i/>
          <w:iCs/>
          <w:sz w:val="28"/>
          <w:szCs w:val="28"/>
          <w:lang w:val="kk-KZ"/>
        </w:rPr>
        <w:t>Кесте</w:t>
      </w:r>
      <w:r w:rsidRPr="008173F2">
        <w:rPr>
          <w:i/>
          <w:iCs/>
          <w:sz w:val="28"/>
          <w:szCs w:val="28"/>
          <w:lang w:val="en-US"/>
        </w:rPr>
        <w:t>-</w:t>
      </w:r>
      <w:r>
        <w:rPr>
          <w:i/>
          <w:iCs/>
          <w:sz w:val="28"/>
          <w:szCs w:val="28"/>
          <w:lang w:val="kk-KZ"/>
        </w:rPr>
        <w:t>9</w:t>
      </w:r>
      <w:r w:rsidRPr="008173F2">
        <w:rPr>
          <w:i/>
          <w:iCs/>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7443"/>
      </w:tblGrid>
      <w:tr w:rsidR="008173F2" w:rsidRPr="008173F2" w:rsidTr="008173F2">
        <w:tc>
          <w:tcPr>
            <w:tcW w:w="962"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tabs>
                <w:tab w:val="left" w:pos="5097"/>
                <w:tab w:val="left" w:pos="6840"/>
              </w:tabs>
              <w:jc w:val="both"/>
              <w:rPr>
                <w:i/>
                <w:iCs/>
                <w:sz w:val="28"/>
                <w:szCs w:val="28"/>
              </w:rPr>
            </w:pPr>
            <w:r w:rsidRPr="008173F2">
              <w:rPr>
                <w:i/>
                <w:iCs/>
                <w:sz w:val="28"/>
                <w:szCs w:val="28"/>
              </w:rPr>
              <w:t>Функция</w:t>
            </w:r>
          </w:p>
        </w:tc>
        <w:tc>
          <w:tcPr>
            <w:tcW w:w="4038"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tabs>
                <w:tab w:val="left" w:pos="5097"/>
                <w:tab w:val="left" w:pos="6840"/>
              </w:tabs>
              <w:jc w:val="both"/>
              <w:rPr>
                <w:i/>
                <w:iCs/>
                <w:sz w:val="28"/>
                <w:szCs w:val="28"/>
                <w:lang w:val="kk-KZ"/>
              </w:rPr>
            </w:pPr>
            <w:r w:rsidRPr="008173F2">
              <w:rPr>
                <w:i/>
                <w:iCs/>
                <w:sz w:val="28"/>
                <w:szCs w:val="28"/>
                <w:lang w:val="kk-KZ"/>
              </w:rPr>
              <w:t>Қасиеттері</w:t>
            </w:r>
          </w:p>
        </w:tc>
      </w:tr>
      <w:tr w:rsidR="008173F2" w:rsidRPr="008173F2" w:rsidTr="008173F2">
        <w:tc>
          <w:tcPr>
            <w:tcW w:w="962"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tabs>
                <w:tab w:val="left" w:pos="5097"/>
                <w:tab w:val="left" w:pos="6840"/>
              </w:tabs>
              <w:jc w:val="both"/>
              <w:rPr>
                <w:i/>
                <w:iCs/>
                <w:sz w:val="28"/>
                <w:szCs w:val="28"/>
              </w:rPr>
            </w:pPr>
            <w:r w:rsidRPr="008173F2">
              <w:rPr>
                <w:i/>
                <w:iCs/>
                <w:sz w:val="28"/>
                <w:szCs w:val="28"/>
              </w:rPr>
              <w:t>Коммуникатив</w:t>
            </w:r>
            <w:r w:rsidRPr="008173F2">
              <w:rPr>
                <w:i/>
                <w:iCs/>
                <w:sz w:val="28"/>
                <w:szCs w:val="28"/>
                <w:lang w:val="kk-KZ"/>
              </w:rPr>
              <w:t>ті</w:t>
            </w:r>
            <w:r w:rsidRPr="008173F2">
              <w:rPr>
                <w:i/>
                <w:iCs/>
                <w:sz w:val="28"/>
                <w:szCs w:val="28"/>
              </w:rPr>
              <w:t>:</w:t>
            </w:r>
          </w:p>
          <w:p w:rsidR="008173F2" w:rsidRPr="008173F2" w:rsidRDefault="008173F2" w:rsidP="008173F2">
            <w:pPr>
              <w:tabs>
                <w:tab w:val="left" w:pos="5097"/>
                <w:tab w:val="left" w:pos="6840"/>
              </w:tabs>
              <w:jc w:val="both"/>
              <w:rPr>
                <w:i/>
                <w:iCs/>
                <w:sz w:val="28"/>
                <w:szCs w:val="28"/>
              </w:rPr>
            </w:pPr>
          </w:p>
        </w:tc>
        <w:tc>
          <w:tcPr>
            <w:tcW w:w="4038"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numPr>
                <w:ilvl w:val="0"/>
                <w:numId w:val="18"/>
              </w:numPr>
              <w:tabs>
                <w:tab w:val="num" w:pos="252"/>
                <w:tab w:val="left" w:pos="5097"/>
                <w:tab w:val="left" w:pos="6840"/>
              </w:tabs>
              <w:ind w:left="0" w:firstLine="0"/>
              <w:jc w:val="both"/>
              <w:rPr>
                <w:sz w:val="28"/>
                <w:szCs w:val="28"/>
              </w:rPr>
            </w:pPr>
            <w:r w:rsidRPr="008173F2">
              <w:rPr>
                <w:sz w:val="28"/>
                <w:szCs w:val="28"/>
                <w:lang w:val="kk-KZ"/>
              </w:rPr>
              <w:t>Рынокпен коммуникациялық өрістің құрылуы</w:t>
            </w:r>
          </w:p>
          <w:p w:rsidR="008173F2" w:rsidRPr="008173F2" w:rsidRDefault="008173F2" w:rsidP="008173F2">
            <w:pPr>
              <w:numPr>
                <w:ilvl w:val="0"/>
                <w:numId w:val="18"/>
              </w:numPr>
              <w:tabs>
                <w:tab w:val="num" w:pos="252"/>
                <w:tab w:val="left" w:pos="5097"/>
                <w:tab w:val="left" w:pos="6840"/>
              </w:tabs>
              <w:ind w:left="0" w:firstLine="0"/>
              <w:jc w:val="both"/>
              <w:rPr>
                <w:i/>
                <w:iCs/>
                <w:sz w:val="28"/>
                <w:szCs w:val="28"/>
              </w:rPr>
            </w:pPr>
            <w:r w:rsidRPr="008173F2">
              <w:rPr>
                <w:sz w:val="28"/>
                <w:szCs w:val="28"/>
                <w:lang w:val="kk-KZ"/>
              </w:rPr>
              <w:t xml:space="preserve">Банк пен банк қызметтерінің </w:t>
            </w:r>
            <w:r w:rsidRPr="008173F2">
              <w:rPr>
                <w:sz w:val="28"/>
                <w:szCs w:val="28"/>
              </w:rPr>
              <w:t>идентификация</w:t>
            </w:r>
            <w:r w:rsidRPr="008173F2">
              <w:rPr>
                <w:sz w:val="28"/>
                <w:szCs w:val="28"/>
                <w:lang w:val="kk-KZ"/>
              </w:rPr>
              <w:t>сы</w:t>
            </w:r>
          </w:p>
        </w:tc>
      </w:tr>
      <w:tr w:rsidR="008173F2" w:rsidRPr="008173F2" w:rsidTr="008173F2">
        <w:tc>
          <w:tcPr>
            <w:tcW w:w="962"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tabs>
                <w:tab w:val="left" w:pos="5097"/>
                <w:tab w:val="left" w:pos="6840"/>
              </w:tabs>
              <w:jc w:val="both"/>
              <w:rPr>
                <w:i/>
                <w:iCs/>
                <w:sz w:val="28"/>
                <w:szCs w:val="28"/>
              </w:rPr>
            </w:pPr>
            <w:r w:rsidRPr="008173F2">
              <w:rPr>
                <w:i/>
                <w:iCs/>
                <w:sz w:val="28"/>
                <w:szCs w:val="28"/>
              </w:rPr>
              <w:t>Имидж</w:t>
            </w:r>
            <w:r w:rsidRPr="008173F2">
              <w:rPr>
                <w:i/>
                <w:iCs/>
                <w:sz w:val="28"/>
                <w:szCs w:val="28"/>
                <w:lang w:val="kk-KZ"/>
              </w:rPr>
              <w:t>дік</w:t>
            </w:r>
            <w:r w:rsidRPr="008173F2">
              <w:rPr>
                <w:i/>
                <w:iCs/>
                <w:sz w:val="28"/>
                <w:szCs w:val="28"/>
              </w:rPr>
              <w:t>:</w:t>
            </w:r>
          </w:p>
          <w:p w:rsidR="008173F2" w:rsidRPr="008173F2" w:rsidRDefault="008173F2" w:rsidP="008173F2">
            <w:pPr>
              <w:tabs>
                <w:tab w:val="left" w:pos="6840"/>
              </w:tabs>
              <w:jc w:val="both"/>
              <w:rPr>
                <w:b/>
                <w:bCs/>
                <w:sz w:val="28"/>
                <w:szCs w:val="28"/>
              </w:rPr>
            </w:pPr>
          </w:p>
        </w:tc>
        <w:tc>
          <w:tcPr>
            <w:tcW w:w="4038"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numPr>
                <w:ilvl w:val="0"/>
                <w:numId w:val="18"/>
              </w:numPr>
              <w:tabs>
                <w:tab w:val="num" w:pos="252"/>
                <w:tab w:val="left" w:pos="5097"/>
                <w:tab w:val="left" w:pos="6840"/>
              </w:tabs>
              <w:ind w:left="0" w:firstLine="0"/>
              <w:jc w:val="both"/>
              <w:rPr>
                <w:sz w:val="28"/>
                <w:szCs w:val="28"/>
              </w:rPr>
            </w:pPr>
            <w:r w:rsidRPr="008173F2">
              <w:rPr>
                <w:sz w:val="28"/>
                <w:szCs w:val="28"/>
                <w:lang w:val="kk-KZ"/>
              </w:rPr>
              <w:t>Банктің жақсы бейнесін құру</w:t>
            </w:r>
            <w:r w:rsidRPr="008173F2">
              <w:rPr>
                <w:sz w:val="28"/>
                <w:szCs w:val="28"/>
              </w:rPr>
              <w:tab/>
            </w:r>
          </w:p>
          <w:p w:rsidR="008173F2" w:rsidRPr="008173F2" w:rsidRDefault="008173F2" w:rsidP="008173F2">
            <w:pPr>
              <w:numPr>
                <w:ilvl w:val="0"/>
                <w:numId w:val="18"/>
              </w:numPr>
              <w:tabs>
                <w:tab w:val="num" w:pos="252"/>
                <w:tab w:val="left" w:pos="5097"/>
                <w:tab w:val="left" w:pos="6840"/>
              </w:tabs>
              <w:ind w:left="0" w:firstLine="0"/>
              <w:jc w:val="both"/>
              <w:rPr>
                <w:sz w:val="28"/>
                <w:szCs w:val="28"/>
              </w:rPr>
            </w:pPr>
            <w:r w:rsidRPr="008173F2">
              <w:rPr>
                <w:sz w:val="28"/>
                <w:szCs w:val="28"/>
                <w:lang w:val="kk-KZ"/>
              </w:rPr>
              <w:t>Банк қызметтерінің сапа тұрақтылығын бейнелеу</w:t>
            </w:r>
            <w:r w:rsidRPr="008173F2">
              <w:rPr>
                <w:sz w:val="28"/>
                <w:szCs w:val="28"/>
              </w:rPr>
              <w:tab/>
            </w:r>
          </w:p>
          <w:p w:rsidR="008173F2" w:rsidRPr="008173F2" w:rsidRDefault="008173F2" w:rsidP="008173F2">
            <w:pPr>
              <w:numPr>
                <w:ilvl w:val="0"/>
                <w:numId w:val="18"/>
              </w:numPr>
              <w:tabs>
                <w:tab w:val="num" w:pos="252"/>
                <w:tab w:val="left" w:pos="6840"/>
              </w:tabs>
              <w:ind w:left="0" w:firstLine="0"/>
              <w:jc w:val="both"/>
              <w:rPr>
                <w:b/>
                <w:bCs/>
                <w:sz w:val="28"/>
                <w:szCs w:val="28"/>
              </w:rPr>
            </w:pPr>
            <w:r w:rsidRPr="008173F2">
              <w:rPr>
                <w:sz w:val="28"/>
                <w:szCs w:val="28"/>
                <w:lang w:val="kk-KZ"/>
              </w:rPr>
              <w:t>Тұтынушының сенімін, беріктілігін қалыптастыру</w:t>
            </w:r>
          </w:p>
        </w:tc>
      </w:tr>
      <w:tr w:rsidR="008173F2" w:rsidRPr="008173F2" w:rsidTr="008173F2">
        <w:tc>
          <w:tcPr>
            <w:tcW w:w="962"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tabs>
                <w:tab w:val="left" w:pos="5097"/>
                <w:tab w:val="left" w:pos="6840"/>
              </w:tabs>
              <w:jc w:val="both"/>
              <w:rPr>
                <w:i/>
                <w:iCs/>
                <w:sz w:val="28"/>
                <w:szCs w:val="28"/>
              </w:rPr>
            </w:pPr>
            <w:r w:rsidRPr="008173F2">
              <w:rPr>
                <w:i/>
                <w:iCs/>
                <w:sz w:val="28"/>
                <w:szCs w:val="28"/>
                <w:lang w:val="kk-KZ"/>
              </w:rPr>
              <w:t>Мәдени</w:t>
            </w:r>
            <w:r w:rsidRPr="008173F2">
              <w:rPr>
                <w:i/>
                <w:iCs/>
                <w:sz w:val="28"/>
                <w:szCs w:val="28"/>
              </w:rPr>
              <w:t>:</w:t>
            </w:r>
          </w:p>
          <w:p w:rsidR="008173F2" w:rsidRPr="008173F2" w:rsidRDefault="008173F2" w:rsidP="008173F2">
            <w:pPr>
              <w:tabs>
                <w:tab w:val="left" w:pos="6840"/>
              </w:tabs>
              <w:jc w:val="both"/>
              <w:rPr>
                <w:b/>
                <w:bCs/>
                <w:sz w:val="28"/>
                <w:szCs w:val="28"/>
              </w:rPr>
            </w:pPr>
          </w:p>
        </w:tc>
        <w:tc>
          <w:tcPr>
            <w:tcW w:w="4038"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numPr>
                <w:ilvl w:val="0"/>
                <w:numId w:val="18"/>
              </w:numPr>
              <w:tabs>
                <w:tab w:val="num" w:pos="252"/>
                <w:tab w:val="left" w:pos="6840"/>
              </w:tabs>
              <w:ind w:left="0" w:firstLine="0"/>
              <w:jc w:val="both"/>
              <w:rPr>
                <w:i/>
                <w:iCs/>
                <w:sz w:val="28"/>
                <w:szCs w:val="28"/>
              </w:rPr>
            </w:pPr>
            <w:r w:rsidRPr="008173F2">
              <w:rPr>
                <w:sz w:val="28"/>
                <w:szCs w:val="28"/>
                <w:lang w:val="kk-KZ"/>
              </w:rPr>
              <w:t>Банкпен клиенттің мақсатты сегментін бөлетін құндылықтар, дәстүрлермен нормалар жүйесін қалыптастыру</w:t>
            </w:r>
          </w:p>
        </w:tc>
      </w:tr>
      <w:tr w:rsidR="008173F2" w:rsidRPr="008173F2" w:rsidTr="008173F2">
        <w:tc>
          <w:tcPr>
            <w:tcW w:w="962"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tabs>
                <w:tab w:val="left" w:pos="6840"/>
              </w:tabs>
              <w:jc w:val="both"/>
              <w:rPr>
                <w:i/>
                <w:iCs/>
                <w:sz w:val="28"/>
                <w:szCs w:val="28"/>
              </w:rPr>
            </w:pPr>
            <w:r w:rsidRPr="008173F2">
              <w:rPr>
                <w:i/>
                <w:iCs/>
                <w:sz w:val="28"/>
                <w:szCs w:val="28"/>
              </w:rPr>
              <w:t>Превентив</w:t>
            </w:r>
            <w:r w:rsidRPr="008173F2">
              <w:rPr>
                <w:i/>
                <w:iCs/>
                <w:sz w:val="28"/>
                <w:szCs w:val="28"/>
                <w:lang w:val="kk-KZ"/>
              </w:rPr>
              <w:t>ті</w:t>
            </w:r>
          </w:p>
          <w:p w:rsidR="008173F2" w:rsidRPr="008173F2" w:rsidRDefault="008173F2" w:rsidP="008173F2">
            <w:pPr>
              <w:tabs>
                <w:tab w:val="left" w:pos="6840"/>
              </w:tabs>
              <w:jc w:val="both"/>
              <w:rPr>
                <w:b/>
                <w:bCs/>
                <w:sz w:val="28"/>
                <w:szCs w:val="28"/>
              </w:rPr>
            </w:pPr>
          </w:p>
        </w:tc>
        <w:tc>
          <w:tcPr>
            <w:tcW w:w="4038"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numPr>
                <w:ilvl w:val="0"/>
                <w:numId w:val="18"/>
              </w:numPr>
              <w:tabs>
                <w:tab w:val="num" w:pos="252"/>
                <w:tab w:val="left" w:pos="6840"/>
              </w:tabs>
              <w:ind w:left="0" w:firstLine="0"/>
              <w:jc w:val="both"/>
              <w:rPr>
                <w:sz w:val="28"/>
                <w:szCs w:val="28"/>
              </w:rPr>
            </w:pPr>
            <w:r w:rsidRPr="008173F2">
              <w:rPr>
                <w:sz w:val="28"/>
                <w:szCs w:val="28"/>
                <w:lang w:val="kk-KZ"/>
              </w:rPr>
              <w:t>Рынокқа  және тұтынушылар сана сезіміне ену қиындығы, банктің рыноктық орнының тұрақтануын қалыптастыру</w:t>
            </w:r>
          </w:p>
          <w:p w:rsidR="008173F2" w:rsidRPr="008173F2" w:rsidRDefault="008173F2" w:rsidP="008173F2">
            <w:pPr>
              <w:numPr>
                <w:ilvl w:val="0"/>
                <w:numId w:val="18"/>
              </w:numPr>
              <w:tabs>
                <w:tab w:val="num" w:pos="252"/>
                <w:tab w:val="left" w:pos="6840"/>
              </w:tabs>
              <w:ind w:left="0" w:firstLine="0"/>
              <w:jc w:val="both"/>
              <w:rPr>
                <w:i/>
                <w:iCs/>
                <w:sz w:val="28"/>
                <w:szCs w:val="28"/>
              </w:rPr>
            </w:pPr>
            <w:r w:rsidRPr="008173F2">
              <w:rPr>
                <w:sz w:val="28"/>
                <w:szCs w:val="28"/>
                <w:lang w:val="kk-KZ"/>
              </w:rPr>
              <w:t>Рыноктың сыртқы ортадан кері әсерін жою</w:t>
            </w:r>
            <w:r w:rsidRPr="008173F2">
              <w:rPr>
                <w:sz w:val="28"/>
                <w:szCs w:val="28"/>
              </w:rPr>
              <w:t xml:space="preserve">   </w:t>
            </w:r>
          </w:p>
        </w:tc>
      </w:tr>
      <w:tr w:rsidR="008173F2" w:rsidRPr="008173F2" w:rsidTr="008173F2">
        <w:tc>
          <w:tcPr>
            <w:tcW w:w="962"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tabs>
                <w:tab w:val="left" w:pos="6840"/>
              </w:tabs>
              <w:jc w:val="both"/>
              <w:rPr>
                <w:i/>
                <w:iCs/>
                <w:sz w:val="28"/>
                <w:szCs w:val="28"/>
              </w:rPr>
            </w:pPr>
            <w:r w:rsidRPr="008173F2">
              <w:rPr>
                <w:i/>
                <w:iCs/>
                <w:sz w:val="28"/>
                <w:szCs w:val="28"/>
              </w:rPr>
              <w:t>Экономи</w:t>
            </w:r>
            <w:r w:rsidRPr="008173F2">
              <w:rPr>
                <w:i/>
                <w:iCs/>
                <w:sz w:val="28"/>
                <w:szCs w:val="28"/>
                <w:lang w:val="kk-KZ"/>
              </w:rPr>
              <w:t>калық</w:t>
            </w:r>
          </w:p>
          <w:p w:rsidR="008173F2" w:rsidRPr="008173F2" w:rsidRDefault="008173F2" w:rsidP="008173F2">
            <w:pPr>
              <w:tabs>
                <w:tab w:val="left" w:pos="6840"/>
              </w:tabs>
              <w:jc w:val="both"/>
              <w:rPr>
                <w:b/>
                <w:bCs/>
                <w:sz w:val="28"/>
                <w:szCs w:val="28"/>
              </w:rPr>
            </w:pPr>
          </w:p>
        </w:tc>
        <w:tc>
          <w:tcPr>
            <w:tcW w:w="4038" w:type="pct"/>
            <w:tcBorders>
              <w:top w:val="single" w:sz="4" w:space="0" w:color="auto"/>
              <w:left w:val="single" w:sz="4" w:space="0" w:color="auto"/>
              <w:bottom w:val="single" w:sz="4" w:space="0" w:color="auto"/>
              <w:right w:val="single" w:sz="4" w:space="0" w:color="auto"/>
            </w:tcBorders>
          </w:tcPr>
          <w:p w:rsidR="008173F2" w:rsidRPr="008173F2" w:rsidRDefault="008173F2" w:rsidP="008173F2">
            <w:pPr>
              <w:numPr>
                <w:ilvl w:val="0"/>
                <w:numId w:val="18"/>
              </w:numPr>
              <w:tabs>
                <w:tab w:val="num" w:pos="252"/>
                <w:tab w:val="left" w:pos="6840"/>
              </w:tabs>
              <w:ind w:left="0" w:firstLine="0"/>
              <w:jc w:val="both"/>
              <w:rPr>
                <w:sz w:val="28"/>
                <w:szCs w:val="28"/>
              </w:rPr>
            </w:pPr>
            <w:r w:rsidRPr="008173F2">
              <w:rPr>
                <w:sz w:val="28"/>
                <w:szCs w:val="28"/>
                <w:lang w:val="kk-KZ"/>
              </w:rPr>
              <w:t>Табыстылықтың өсуі</w:t>
            </w:r>
            <w:r w:rsidRPr="008173F2">
              <w:rPr>
                <w:sz w:val="28"/>
                <w:szCs w:val="28"/>
              </w:rPr>
              <w:t xml:space="preserve"> </w:t>
            </w:r>
          </w:p>
          <w:p w:rsidR="008173F2" w:rsidRPr="008173F2" w:rsidRDefault="008173F2" w:rsidP="008173F2">
            <w:pPr>
              <w:numPr>
                <w:ilvl w:val="0"/>
                <w:numId w:val="18"/>
              </w:numPr>
              <w:tabs>
                <w:tab w:val="num" w:pos="252"/>
                <w:tab w:val="left" w:pos="6840"/>
              </w:tabs>
              <w:ind w:left="0" w:firstLine="0"/>
              <w:jc w:val="both"/>
              <w:rPr>
                <w:sz w:val="28"/>
                <w:szCs w:val="28"/>
              </w:rPr>
            </w:pPr>
            <w:r w:rsidRPr="008173F2">
              <w:rPr>
                <w:sz w:val="28"/>
                <w:szCs w:val="28"/>
                <w:lang w:val="kk-KZ"/>
              </w:rPr>
              <w:t>Банк қызметтерінің бағасына қосымша құнды қосу</w:t>
            </w:r>
          </w:p>
          <w:p w:rsidR="008173F2" w:rsidRPr="008173F2" w:rsidRDefault="008173F2" w:rsidP="008173F2">
            <w:pPr>
              <w:numPr>
                <w:ilvl w:val="0"/>
                <w:numId w:val="18"/>
              </w:numPr>
              <w:tabs>
                <w:tab w:val="num" w:pos="252"/>
                <w:tab w:val="left" w:pos="6840"/>
              </w:tabs>
              <w:ind w:left="0" w:firstLine="0"/>
              <w:jc w:val="both"/>
              <w:rPr>
                <w:b/>
                <w:bCs/>
                <w:sz w:val="28"/>
                <w:szCs w:val="28"/>
              </w:rPr>
            </w:pPr>
            <w:r w:rsidRPr="008173F2">
              <w:rPr>
                <w:sz w:val="28"/>
                <w:szCs w:val="28"/>
                <w:lang w:val="kk-KZ"/>
              </w:rPr>
              <w:t>Банк акцияларының рыноктық құнының өсуі</w:t>
            </w:r>
          </w:p>
        </w:tc>
      </w:tr>
    </w:tbl>
    <w:p w:rsidR="008173F2" w:rsidRPr="008173F2" w:rsidRDefault="008173F2" w:rsidP="008173F2">
      <w:pPr>
        <w:tabs>
          <w:tab w:val="left" w:pos="6840"/>
        </w:tabs>
        <w:ind w:firstLine="567"/>
        <w:jc w:val="both"/>
        <w:rPr>
          <w:sz w:val="28"/>
          <w:szCs w:val="28"/>
          <w:lang w:val="kk-KZ"/>
        </w:rPr>
      </w:pPr>
    </w:p>
    <w:p w:rsidR="008173F2" w:rsidRPr="008173F2" w:rsidRDefault="008173F2" w:rsidP="008173F2">
      <w:pPr>
        <w:tabs>
          <w:tab w:val="left" w:pos="6840"/>
        </w:tabs>
        <w:ind w:firstLine="567"/>
        <w:jc w:val="both"/>
        <w:rPr>
          <w:sz w:val="28"/>
          <w:szCs w:val="28"/>
          <w:lang w:val="kk-KZ"/>
        </w:rPr>
      </w:pPr>
      <w:r w:rsidRPr="008173F2">
        <w:rPr>
          <w:sz w:val="28"/>
          <w:szCs w:val="28"/>
          <w:lang w:val="kk-KZ"/>
        </w:rPr>
        <w:t xml:space="preserve">Алдыңғы қатарлы казақстандық брендтер деп келесілерді атауға болады: Казкоммерцбанк, ТуранАлембанк, Қазақстанның Халық банкі. </w:t>
      </w:r>
    </w:p>
    <w:p w:rsidR="008173F2" w:rsidRPr="008173F2" w:rsidRDefault="008173F2" w:rsidP="008173F2">
      <w:pPr>
        <w:tabs>
          <w:tab w:val="left" w:pos="6840"/>
        </w:tabs>
        <w:ind w:firstLine="567"/>
        <w:jc w:val="both"/>
        <w:rPr>
          <w:sz w:val="28"/>
          <w:szCs w:val="28"/>
          <w:lang w:val="kk-KZ"/>
        </w:rPr>
      </w:pPr>
      <w:r w:rsidRPr="008173F2">
        <w:rPr>
          <w:sz w:val="28"/>
          <w:szCs w:val="28"/>
          <w:lang w:val="kk-KZ"/>
        </w:rPr>
        <w:t xml:space="preserve">Жарнама – тауарлармен қызметтердің сапасын клиенттердің мұқтаждықтары мен қажеттілік тіліне ауыстыратын коммуникацияның формасы, ол белгілі бір жарнама берушімен төленген уақытта немесе төленген жерде таралады. Қазіргі уақытта алдынғы қатарлы елдерде жалпы кеткен шығындардың сомасы бойынша автомобиль өндірушілерден кейін, сауда фирмаларынан кейін және баспа топтарынан кейін банк жарнамасы төртінші орынды алады. </w:t>
      </w:r>
    </w:p>
    <w:p w:rsidR="008173F2" w:rsidRPr="008173F2" w:rsidRDefault="008173F2" w:rsidP="008173F2">
      <w:pPr>
        <w:shd w:val="clear" w:color="auto" w:fill="FFFFFF"/>
        <w:tabs>
          <w:tab w:val="left" w:pos="6840"/>
        </w:tabs>
        <w:ind w:firstLine="567"/>
        <w:jc w:val="both"/>
        <w:rPr>
          <w:sz w:val="28"/>
          <w:szCs w:val="28"/>
          <w:lang w:val="kk-KZ"/>
        </w:rPr>
      </w:pPr>
      <w:r w:rsidRPr="008173F2">
        <w:rPr>
          <w:color w:val="000000"/>
          <w:sz w:val="28"/>
          <w:szCs w:val="28"/>
          <w:lang w:val="kk-KZ"/>
        </w:rPr>
        <w:lastRenderedPageBreak/>
        <w:t>Бұқаралық ақпарат құралдарындағы жарнамаға прессадағы (газет журналдардағы), радиодағы, телевидениедегі  және сыртқы жарнамалық хабарландыруларды жатқызуға болады.</w:t>
      </w:r>
      <w:r w:rsidRPr="008173F2">
        <w:rPr>
          <w:i/>
          <w:iCs/>
          <w:color w:val="000000"/>
          <w:sz w:val="28"/>
          <w:szCs w:val="28"/>
          <w:lang w:val="kk-KZ"/>
        </w:rPr>
        <w:t xml:space="preserve"> </w:t>
      </w:r>
    </w:p>
    <w:p w:rsidR="008173F2" w:rsidRPr="008173F2" w:rsidRDefault="008173F2" w:rsidP="008173F2">
      <w:pPr>
        <w:shd w:val="clear" w:color="auto" w:fill="FFFFFF"/>
        <w:tabs>
          <w:tab w:val="left" w:pos="6840"/>
        </w:tabs>
        <w:ind w:firstLine="567"/>
        <w:jc w:val="both"/>
        <w:rPr>
          <w:sz w:val="28"/>
          <w:szCs w:val="28"/>
          <w:lang w:val="kk-KZ"/>
        </w:rPr>
      </w:pPr>
      <w:r w:rsidRPr="008173F2">
        <w:rPr>
          <w:color w:val="000000"/>
          <w:sz w:val="28"/>
          <w:szCs w:val="28"/>
          <w:lang w:val="kk-KZ"/>
        </w:rPr>
        <w:t>Банктік жарнама келесі талаптарға жауап бергенде ғана тиімді болып табылады:</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Банктің рыноктағы орнын нақты көрсеткен жағдайда, яғни оның бәсекелес банктен басты айырмашылығы;</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Клиентке маңызды табыстарды уәделесе;</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Оңай қабылданатын және ерекше табысты жарнама идеясын құраса;</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Клиенттің сана сезімінде құндылығын көрсететін банктің брендін құрып, енгізсе;</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Банк қызметтерінің жоғары сапасын білдірсе;</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Бәріне белгілі жада болған шешімдерді қайталамаса;</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Нақты мақсатты бағыты болса;</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Көңілді баурап алса;</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Банк қызметтерінің жаңа қасиеттеріне назар аударса;</w:t>
      </w:r>
    </w:p>
    <w:p w:rsidR="008173F2" w:rsidRPr="008173F2" w:rsidRDefault="008173F2" w:rsidP="008173F2">
      <w:pPr>
        <w:shd w:val="clear" w:color="auto" w:fill="FFFFFF"/>
        <w:tabs>
          <w:tab w:val="left" w:pos="600"/>
          <w:tab w:val="left" w:pos="6840"/>
        </w:tabs>
        <w:ind w:firstLine="567"/>
        <w:jc w:val="both"/>
        <w:rPr>
          <w:sz w:val="28"/>
          <w:szCs w:val="28"/>
          <w:lang w:val="kk-KZ"/>
        </w:rPr>
      </w:pPr>
      <w:r w:rsidRPr="008173F2">
        <w:rPr>
          <w:color w:val="000000"/>
          <w:sz w:val="28"/>
          <w:szCs w:val="28"/>
          <w:lang w:val="kk-KZ"/>
        </w:rPr>
        <w:t>- Барлық назарды ең бастысына, яғни клиентке қажетті нәрсеге бағыттаса.</w:t>
      </w:r>
    </w:p>
    <w:p w:rsidR="008173F2" w:rsidRPr="008173F2" w:rsidRDefault="008173F2" w:rsidP="008173F2">
      <w:pPr>
        <w:tabs>
          <w:tab w:val="left" w:pos="6840"/>
        </w:tabs>
        <w:ind w:firstLine="567"/>
        <w:jc w:val="both"/>
        <w:rPr>
          <w:sz w:val="28"/>
          <w:szCs w:val="28"/>
          <w:lang w:val="kk-KZ"/>
        </w:rPr>
      </w:pPr>
      <w:r w:rsidRPr="008173F2">
        <w:rPr>
          <w:sz w:val="28"/>
          <w:szCs w:val="28"/>
          <w:lang w:val="kk-KZ"/>
        </w:rPr>
        <w:t xml:space="preserve">Коммуникациялық саясаттың келесі элементі – қоғаммен байланыс (Public Relations), өзінің қызметіне оң көзқарас туғызу мақсатында банктің қоршаған субъектілерімен өзара түсіністікке жетудегі банктің мақсатты іс-әрекеті. Оның негізінде қоғаммен тиімді өзара қатынас құру білімі мен қалауы жатады. </w:t>
      </w:r>
    </w:p>
    <w:p w:rsidR="008173F2" w:rsidRPr="008173F2" w:rsidRDefault="008173F2" w:rsidP="008173F2">
      <w:pPr>
        <w:tabs>
          <w:tab w:val="left" w:pos="6840"/>
        </w:tabs>
        <w:ind w:firstLine="567"/>
        <w:jc w:val="both"/>
        <w:rPr>
          <w:sz w:val="28"/>
          <w:szCs w:val="28"/>
          <w:lang w:val="kk-KZ"/>
        </w:rPr>
      </w:pPr>
      <w:r w:rsidRPr="008173F2">
        <w:rPr>
          <w:sz w:val="28"/>
          <w:szCs w:val="28"/>
          <w:lang w:val="kk-KZ"/>
        </w:rPr>
        <w:t>PR-ға барлық субъектілер (мақсатты аудиториялар, мемлекеттік билік және басқару органдарыны, БАҚ) банкісінің өнімдері мен қызметтері жөніндегі толық ақпараттандыру, жағдайды талдау және банк қызметіне басқа субъектілердің әсер ету мүмкіндігін болжамдау жатады. Бұл қызмет сыртқы ортамен қатар, банктің қызметкерлеріне де бағытталуы мүмкін, банк бизнесінің әлеуметтік рөлін түсіндіру — PR-дің тағы бір міндеті болып табылады, себебі банк өз әрекетін жүргізетін қоғам алдында жауапты болып табылады. Сондықтан да банк міндеттерінің бірі белгілі бір әлеуметтік міндеттерді орындау. Осы бағыттағы іс-әрекет өз қызметкерлерінің ұсыныстарын қолдау және дамыту проблемаларын шешуге, жастар үшін жаңа мүмкіншіліктер ашуға (білім беру), жағдайы төмен халықты қолдауға (қайырымдылық) бағытталған.</w:t>
      </w:r>
    </w:p>
    <w:p w:rsidR="008173F2" w:rsidRPr="008173F2" w:rsidRDefault="008173F2" w:rsidP="008173F2">
      <w:pPr>
        <w:tabs>
          <w:tab w:val="left" w:pos="6840"/>
        </w:tabs>
        <w:ind w:firstLine="567"/>
        <w:jc w:val="both"/>
        <w:rPr>
          <w:sz w:val="28"/>
          <w:szCs w:val="28"/>
          <w:lang w:val="kk-KZ"/>
        </w:rPr>
      </w:pPr>
      <w:r w:rsidRPr="008173F2">
        <w:rPr>
          <w:sz w:val="28"/>
          <w:szCs w:val="28"/>
          <w:lang w:val="kk-KZ"/>
        </w:rPr>
        <w:t xml:space="preserve">Паблик рилейшнз - ұйым мен (банк) қоғам арасындағы жақсы қарым-қатынас пен өзара түсіністікті орнатуға және қолдауға бағытталған ұзақ мерзімді жоспарланған іс-әрекет болып табылады. </w:t>
      </w:r>
    </w:p>
    <w:p w:rsidR="008173F2" w:rsidRPr="008173F2" w:rsidRDefault="008173F2" w:rsidP="008173F2">
      <w:pPr>
        <w:tabs>
          <w:tab w:val="left" w:pos="6840"/>
        </w:tabs>
        <w:ind w:firstLine="567"/>
        <w:jc w:val="both"/>
        <w:rPr>
          <w:sz w:val="28"/>
          <w:szCs w:val="28"/>
          <w:lang w:val="kk-KZ"/>
        </w:rPr>
      </w:pPr>
      <w:r w:rsidRPr="008173F2">
        <w:rPr>
          <w:sz w:val="28"/>
          <w:szCs w:val="28"/>
          <w:lang w:val="kk-KZ"/>
        </w:rPr>
        <w:t>П</w:t>
      </w:r>
      <w:r w:rsidRPr="008173F2">
        <w:rPr>
          <w:sz w:val="28"/>
          <w:szCs w:val="28"/>
        </w:rPr>
        <w:t>аблик рилейшнз</w:t>
      </w:r>
      <w:r w:rsidRPr="008173F2">
        <w:rPr>
          <w:sz w:val="28"/>
          <w:szCs w:val="28"/>
          <w:lang w:val="kk-KZ"/>
        </w:rPr>
        <w:t>тің негізгі құралдары</w:t>
      </w:r>
      <w:r w:rsidRPr="008173F2">
        <w:rPr>
          <w:sz w:val="28"/>
          <w:szCs w:val="28"/>
        </w:rPr>
        <w:t>:</w:t>
      </w:r>
    </w:p>
    <w:p w:rsidR="008173F2" w:rsidRPr="008173F2" w:rsidRDefault="008173F2" w:rsidP="008173F2">
      <w:pPr>
        <w:numPr>
          <w:ilvl w:val="0"/>
          <w:numId w:val="17"/>
        </w:numPr>
        <w:tabs>
          <w:tab w:val="num" w:pos="0"/>
          <w:tab w:val="left" w:pos="240"/>
          <w:tab w:val="left" w:pos="480"/>
          <w:tab w:val="left" w:pos="6840"/>
        </w:tabs>
        <w:ind w:left="0" w:firstLine="567"/>
        <w:jc w:val="both"/>
        <w:rPr>
          <w:sz w:val="28"/>
          <w:szCs w:val="28"/>
          <w:lang w:val="kk-KZ"/>
        </w:rPr>
      </w:pPr>
      <w:r w:rsidRPr="008173F2">
        <w:rPr>
          <w:sz w:val="28"/>
          <w:szCs w:val="28"/>
          <w:lang w:val="kk-KZ"/>
        </w:rPr>
        <w:t>Прессамен қарым-қатынас, ақпараттық қызметтер.Бұл банкке барып пресс-релиздер тарату, пресс-конференциялар жүргізу.</w:t>
      </w:r>
    </w:p>
    <w:p w:rsidR="008173F2" w:rsidRPr="008173F2" w:rsidRDefault="008173F2" w:rsidP="008173F2">
      <w:pPr>
        <w:numPr>
          <w:ilvl w:val="0"/>
          <w:numId w:val="17"/>
        </w:numPr>
        <w:tabs>
          <w:tab w:val="num" w:pos="0"/>
          <w:tab w:val="left" w:pos="240"/>
          <w:tab w:val="left" w:pos="480"/>
          <w:tab w:val="left" w:pos="6840"/>
        </w:tabs>
        <w:ind w:left="0" w:firstLine="567"/>
        <w:jc w:val="both"/>
        <w:rPr>
          <w:sz w:val="28"/>
          <w:szCs w:val="28"/>
          <w:lang w:val="kk-KZ"/>
        </w:rPr>
      </w:pPr>
      <w:r w:rsidRPr="008173F2">
        <w:rPr>
          <w:sz w:val="28"/>
          <w:szCs w:val="28"/>
          <w:lang w:val="kk-KZ"/>
        </w:rPr>
        <w:t>Белгілі бір оқиғаларға байланысты презентациялар, дөңгелек үстелдер, семинарлар, конференциялар және т.б. жүргізу.</w:t>
      </w:r>
    </w:p>
    <w:p w:rsidR="008173F2" w:rsidRPr="008173F2" w:rsidRDefault="008173F2" w:rsidP="008173F2">
      <w:pPr>
        <w:numPr>
          <w:ilvl w:val="0"/>
          <w:numId w:val="17"/>
        </w:numPr>
        <w:tabs>
          <w:tab w:val="num" w:pos="0"/>
          <w:tab w:val="left" w:pos="240"/>
          <w:tab w:val="left" w:pos="480"/>
          <w:tab w:val="left" w:pos="6840"/>
        </w:tabs>
        <w:ind w:left="0" w:firstLine="567"/>
        <w:jc w:val="both"/>
        <w:rPr>
          <w:sz w:val="28"/>
          <w:szCs w:val="28"/>
          <w:lang w:val="kk-KZ"/>
        </w:rPr>
      </w:pPr>
      <w:r w:rsidRPr="008173F2">
        <w:rPr>
          <w:sz w:val="28"/>
          <w:szCs w:val="28"/>
          <w:lang w:val="kk-KZ"/>
        </w:rPr>
        <w:t>Банктің қызметтерін емес оның әлеуметтік саладағы, қоршаған ортаны қорғаудағы, кәсіпкерлікті қолдаудағы жетістіктерін жарнамалайтын баспасөздегі мақалалар, радио және телевидениедегі бағдарламалар және т.б.</w:t>
      </w:r>
    </w:p>
    <w:p w:rsidR="008173F2" w:rsidRPr="008173F2" w:rsidRDefault="008173F2" w:rsidP="008173F2">
      <w:pPr>
        <w:numPr>
          <w:ilvl w:val="0"/>
          <w:numId w:val="17"/>
        </w:numPr>
        <w:tabs>
          <w:tab w:val="num" w:pos="0"/>
          <w:tab w:val="left" w:pos="240"/>
          <w:tab w:val="left" w:pos="480"/>
          <w:tab w:val="left" w:pos="6840"/>
        </w:tabs>
        <w:ind w:left="0" w:firstLine="567"/>
        <w:jc w:val="both"/>
        <w:rPr>
          <w:sz w:val="28"/>
          <w:szCs w:val="28"/>
        </w:rPr>
      </w:pPr>
      <w:r w:rsidRPr="008173F2">
        <w:rPr>
          <w:sz w:val="28"/>
          <w:szCs w:val="28"/>
          <w:lang w:val="kk-KZ"/>
        </w:rPr>
        <w:t xml:space="preserve">Демеушілік және қайырымдылық – банктің беделі жақсарады деген және қызметтің өту көлемі өседі деген үмітпен бейкоммерциялық қызметке </w:t>
      </w:r>
      <w:r w:rsidRPr="008173F2">
        <w:rPr>
          <w:sz w:val="28"/>
          <w:szCs w:val="28"/>
          <w:lang w:val="kk-KZ"/>
        </w:rPr>
        <w:lastRenderedPageBreak/>
        <w:t xml:space="preserve">жоспарланған қаражат салымы. Немесе басқаша айтқанда, бұл күтілетін пайдаға қаражат ұсыну. Ең бастысы демеушіліктің объектісін дұрыс таңдау қажет, мысалы мәдениетті, спортты, азаматтардың денсаулығы және т.б. қолдау өте беделді болып саналады. Негізінен </w:t>
      </w:r>
      <w:r w:rsidRPr="008173F2">
        <w:rPr>
          <w:color w:val="000000"/>
          <w:sz w:val="28"/>
          <w:szCs w:val="28"/>
        </w:rPr>
        <w:t>паблик рилейшнз</w:t>
      </w:r>
      <w:r w:rsidRPr="008173F2">
        <w:rPr>
          <w:color w:val="000000"/>
          <w:sz w:val="28"/>
          <w:szCs w:val="28"/>
          <w:lang w:val="kk-KZ"/>
        </w:rPr>
        <w:t xml:space="preserve"> он басты бағытты қамтиды</w:t>
      </w:r>
      <w:r w:rsidRPr="008173F2">
        <w:rPr>
          <w:color w:val="000000"/>
          <w:sz w:val="28"/>
          <w:szCs w:val="28"/>
        </w:rPr>
        <w:t>:</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1. </w:t>
      </w:r>
      <w:r w:rsidRPr="008173F2">
        <w:rPr>
          <w:color w:val="000000"/>
          <w:sz w:val="28"/>
          <w:szCs w:val="28"/>
          <w:lang w:val="kk-KZ"/>
        </w:rPr>
        <w:t>Қоғамдық пікір</w:t>
      </w:r>
      <w:r w:rsidRPr="008173F2">
        <w:rPr>
          <w:color w:val="000000"/>
          <w:sz w:val="28"/>
          <w:szCs w:val="28"/>
        </w:rPr>
        <w:t>.</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2. </w:t>
      </w:r>
      <w:r w:rsidRPr="008173F2">
        <w:rPr>
          <w:color w:val="000000"/>
          <w:sz w:val="28"/>
          <w:szCs w:val="28"/>
          <w:lang w:val="kk-KZ"/>
        </w:rPr>
        <w:t>Қоғамдық қарым-қатынас</w:t>
      </w:r>
      <w:r w:rsidRPr="008173F2">
        <w:rPr>
          <w:color w:val="000000"/>
          <w:sz w:val="28"/>
          <w:szCs w:val="28"/>
        </w:rPr>
        <w:t>.</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3. </w:t>
      </w:r>
      <w:r w:rsidRPr="008173F2">
        <w:rPr>
          <w:color w:val="000000"/>
          <w:sz w:val="28"/>
          <w:szCs w:val="28"/>
          <w:lang w:val="kk-KZ"/>
        </w:rPr>
        <w:t>Үкімет байланыстары</w:t>
      </w:r>
      <w:r w:rsidRPr="008173F2">
        <w:rPr>
          <w:color w:val="000000"/>
          <w:sz w:val="28"/>
          <w:szCs w:val="28"/>
        </w:rPr>
        <w:t>.</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4. </w:t>
      </w:r>
      <w:r w:rsidRPr="008173F2">
        <w:rPr>
          <w:color w:val="000000"/>
          <w:sz w:val="28"/>
          <w:szCs w:val="28"/>
          <w:lang w:val="kk-KZ"/>
        </w:rPr>
        <w:t>Қоғамдық өмір</w:t>
      </w:r>
      <w:r w:rsidRPr="008173F2">
        <w:rPr>
          <w:color w:val="000000"/>
          <w:sz w:val="28"/>
          <w:szCs w:val="28"/>
        </w:rPr>
        <w:t>.</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5. </w:t>
      </w:r>
      <w:r w:rsidRPr="008173F2">
        <w:rPr>
          <w:color w:val="000000"/>
          <w:sz w:val="28"/>
          <w:szCs w:val="28"/>
          <w:lang w:val="kk-KZ"/>
        </w:rPr>
        <w:t>Өнеркәсіптік байланыстар</w:t>
      </w:r>
      <w:r w:rsidRPr="008173F2">
        <w:rPr>
          <w:color w:val="000000"/>
          <w:sz w:val="28"/>
          <w:szCs w:val="28"/>
        </w:rPr>
        <w:t>.</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6. </w:t>
      </w:r>
      <w:r w:rsidRPr="008173F2">
        <w:rPr>
          <w:color w:val="000000"/>
          <w:sz w:val="28"/>
          <w:szCs w:val="28"/>
          <w:lang w:val="kk-KZ"/>
        </w:rPr>
        <w:t>Қаржы қатынастары</w:t>
      </w:r>
      <w:r w:rsidRPr="008173F2">
        <w:rPr>
          <w:color w:val="000000"/>
          <w:sz w:val="28"/>
          <w:szCs w:val="28"/>
        </w:rPr>
        <w:t>.</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7. </w:t>
      </w:r>
      <w:r w:rsidRPr="008173F2">
        <w:rPr>
          <w:color w:val="000000"/>
          <w:sz w:val="28"/>
          <w:szCs w:val="28"/>
          <w:lang w:val="kk-KZ"/>
        </w:rPr>
        <w:t>Халықаралық байланыстар</w:t>
      </w:r>
      <w:r w:rsidRPr="008173F2">
        <w:rPr>
          <w:color w:val="000000"/>
          <w:sz w:val="28"/>
          <w:szCs w:val="28"/>
        </w:rPr>
        <w:t>.</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8. </w:t>
      </w:r>
      <w:r w:rsidRPr="008173F2">
        <w:rPr>
          <w:color w:val="000000"/>
          <w:sz w:val="28"/>
          <w:szCs w:val="28"/>
          <w:lang w:val="kk-KZ"/>
        </w:rPr>
        <w:t>Тұтынушылармен қарым-қатынас.</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9. </w:t>
      </w:r>
      <w:r w:rsidRPr="008173F2">
        <w:rPr>
          <w:color w:val="000000"/>
          <w:sz w:val="28"/>
          <w:szCs w:val="28"/>
          <w:lang w:val="kk-KZ"/>
        </w:rPr>
        <w:t>Зерттеу және статистика</w:t>
      </w:r>
      <w:r w:rsidRPr="008173F2">
        <w:rPr>
          <w:color w:val="000000"/>
          <w:sz w:val="28"/>
          <w:szCs w:val="28"/>
        </w:rPr>
        <w:t>.</w:t>
      </w:r>
    </w:p>
    <w:p w:rsidR="008173F2" w:rsidRPr="008173F2" w:rsidRDefault="008173F2" w:rsidP="008173F2">
      <w:pPr>
        <w:shd w:val="clear" w:color="auto" w:fill="FFFFFF"/>
        <w:tabs>
          <w:tab w:val="left" w:pos="0"/>
          <w:tab w:val="left" w:pos="6840"/>
        </w:tabs>
        <w:ind w:firstLine="567"/>
        <w:jc w:val="both"/>
        <w:rPr>
          <w:sz w:val="28"/>
          <w:szCs w:val="28"/>
        </w:rPr>
      </w:pPr>
      <w:r w:rsidRPr="008173F2">
        <w:rPr>
          <w:color w:val="000000"/>
          <w:sz w:val="28"/>
          <w:szCs w:val="28"/>
        </w:rPr>
        <w:t xml:space="preserve">10. </w:t>
      </w:r>
      <w:r w:rsidRPr="008173F2">
        <w:rPr>
          <w:color w:val="000000"/>
          <w:sz w:val="28"/>
          <w:szCs w:val="28"/>
          <w:lang w:val="kk-KZ"/>
        </w:rPr>
        <w:t>Бұқаралық ақпарат құралдары</w:t>
      </w:r>
      <w:r w:rsidRPr="008173F2">
        <w:rPr>
          <w:color w:val="000000"/>
          <w:sz w:val="28"/>
          <w:szCs w:val="28"/>
        </w:rPr>
        <w:t>.</w:t>
      </w:r>
    </w:p>
    <w:p w:rsidR="008173F2" w:rsidRPr="008173F2" w:rsidRDefault="008173F2" w:rsidP="008173F2">
      <w:pPr>
        <w:shd w:val="clear" w:color="auto" w:fill="FFFFFF"/>
        <w:tabs>
          <w:tab w:val="left" w:pos="6840"/>
        </w:tabs>
        <w:ind w:firstLine="567"/>
        <w:jc w:val="both"/>
        <w:rPr>
          <w:sz w:val="28"/>
          <w:szCs w:val="28"/>
        </w:rPr>
      </w:pPr>
      <w:r w:rsidRPr="008173F2">
        <w:rPr>
          <w:color w:val="000000"/>
          <w:sz w:val="28"/>
          <w:szCs w:val="28"/>
          <w:lang w:val="kk-KZ"/>
        </w:rPr>
        <w:t>П</w:t>
      </w:r>
      <w:r w:rsidRPr="008173F2">
        <w:rPr>
          <w:color w:val="000000"/>
          <w:sz w:val="28"/>
          <w:szCs w:val="28"/>
        </w:rPr>
        <w:t>аблик рилейшнз</w:t>
      </w:r>
      <w:r w:rsidRPr="008173F2">
        <w:rPr>
          <w:color w:val="000000"/>
          <w:sz w:val="28"/>
          <w:szCs w:val="28"/>
          <w:lang w:val="kk-KZ"/>
        </w:rPr>
        <w:t>тің қазіргі заманға сәйкес функциялары</w:t>
      </w:r>
      <w:r w:rsidRPr="008173F2">
        <w:rPr>
          <w:color w:val="000000"/>
          <w:sz w:val="28"/>
          <w:szCs w:val="28"/>
        </w:rPr>
        <w:t>:</w:t>
      </w:r>
    </w:p>
    <w:p w:rsidR="008173F2" w:rsidRPr="008173F2" w:rsidRDefault="008173F2" w:rsidP="008173F2">
      <w:pPr>
        <w:shd w:val="clear" w:color="auto" w:fill="FFFFFF"/>
        <w:ind w:firstLine="567"/>
        <w:jc w:val="both"/>
        <w:rPr>
          <w:sz w:val="28"/>
          <w:szCs w:val="28"/>
        </w:rPr>
      </w:pPr>
      <w:r w:rsidRPr="008173F2">
        <w:rPr>
          <w:color w:val="000000"/>
          <w:sz w:val="28"/>
          <w:szCs w:val="28"/>
          <w:lang w:val="kk-KZ"/>
        </w:rPr>
        <w:t>- банк пен қоғам арасында өзара сенімді қарым-қатынас құру</w:t>
      </w:r>
      <w:r w:rsidRPr="008173F2">
        <w:rPr>
          <w:color w:val="000000"/>
          <w:sz w:val="28"/>
          <w:szCs w:val="28"/>
        </w:rPr>
        <w:t>;</w:t>
      </w:r>
    </w:p>
    <w:p w:rsidR="008173F2" w:rsidRPr="008173F2" w:rsidRDefault="008173F2" w:rsidP="008173F2">
      <w:pPr>
        <w:shd w:val="clear" w:color="auto" w:fill="FFFFFF"/>
        <w:ind w:firstLine="567"/>
        <w:jc w:val="both"/>
        <w:rPr>
          <w:sz w:val="28"/>
          <w:szCs w:val="28"/>
        </w:rPr>
      </w:pPr>
      <w:r w:rsidRPr="008173F2">
        <w:rPr>
          <w:color w:val="000000"/>
          <w:sz w:val="28"/>
          <w:szCs w:val="28"/>
        </w:rPr>
        <w:t xml:space="preserve">- </w:t>
      </w:r>
      <w:r w:rsidRPr="008173F2">
        <w:rPr>
          <w:color w:val="000000"/>
          <w:sz w:val="28"/>
          <w:szCs w:val="28"/>
          <w:lang w:val="kk-KZ"/>
        </w:rPr>
        <w:t>банктің</w:t>
      </w:r>
      <w:r w:rsidRPr="008173F2">
        <w:rPr>
          <w:color w:val="000000"/>
          <w:sz w:val="28"/>
          <w:szCs w:val="28"/>
        </w:rPr>
        <w:t xml:space="preserve"> «</w:t>
      </w:r>
      <w:r w:rsidRPr="008173F2">
        <w:rPr>
          <w:color w:val="000000"/>
          <w:sz w:val="28"/>
          <w:szCs w:val="28"/>
          <w:lang w:val="kk-KZ"/>
        </w:rPr>
        <w:t>жағымды</w:t>
      </w:r>
      <w:r w:rsidRPr="008173F2">
        <w:rPr>
          <w:color w:val="000000"/>
          <w:sz w:val="28"/>
          <w:szCs w:val="28"/>
        </w:rPr>
        <w:t xml:space="preserve"> </w:t>
      </w:r>
      <w:r w:rsidRPr="008173F2">
        <w:rPr>
          <w:color w:val="000000"/>
          <w:sz w:val="28"/>
          <w:szCs w:val="28"/>
          <w:lang w:val="kk-KZ"/>
        </w:rPr>
        <w:t>бейнесін</w:t>
      </w:r>
      <w:r w:rsidRPr="008173F2">
        <w:rPr>
          <w:color w:val="000000"/>
          <w:sz w:val="28"/>
          <w:szCs w:val="28"/>
        </w:rPr>
        <w:t xml:space="preserve">» </w:t>
      </w:r>
      <w:r w:rsidRPr="008173F2">
        <w:rPr>
          <w:color w:val="000000"/>
          <w:sz w:val="28"/>
          <w:szCs w:val="28"/>
          <w:lang w:val="kk-KZ"/>
        </w:rPr>
        <w:t>құру</w:t>
      </w:r>
      <w:r w:rsidRPr="008173F2">
        <w:rPr>
          <w:color w:val="000000"/>
          <w:sz w:val="28"/>
          <w:szCs w:val="28"/>
        </w:rPr>
        <w:t>;</w:t>
      </w:r>
    </w:p>
    <w:p w:rsidR="008173F2" w:rsidRPr="008173F2" w:rsidRDefault="008173F2" w:rsidP="008173F2">
      <w:pPr>
        <w:shd w:val="clear" w:color="auto" w:fill="FFFFFF"/>
        <w:ind w:firstLine="567"/>
        <w:jc w:val="both"/>
        <w:rPr>
          <w:sz w:val="28"/>
          <w:szCs w:val="28"/>
        </w:rPr>
      </w:pPr>
      <w:r w:rsidRPr="008173F2">
        <w:rPr>
          <w:color w:val="000000"/>
          <w:sz w:val="28"/>
          <w:szCs w:val="28"/>
          <w:lang w:val="kk-KZ"/>
        </w:rPr>
        <w:t>- банк беделін сақтап қалу</w:t>
      </w:r>
      <w:r w:rsidRPr="008173F2">
        <w:rPr>
          <w:color w:val="000000"/>
          <w:sz w:val="28"/>
          <w:szCs w:val="28"/>
        </w:rPr>
        <w:t>;</w:t>
      </w:r>
    </w:p>
    <w:p w:rsidR="008173F2" w:rsidRPr="008173F2" w:rsidRDefault="008173F2" w:rsidP="008173F2">
      <w:pPr>
        <w:shd w:val="clear" w:color="auto" w:fill="FFFFFF"/>
        <w:ind w:firstLine="567"/>
        <w:jc w:val="both"/>
        <w:rPr>
          <w:sz w:val="28"/>
          <w:szCs w:val="28"/>
        </w:rPr>
      </w:pPr>
      <w:r w:rsidRPr="008173F2">
        <w:rPr>
          <w:color w:val="000000"/>
          <w:sz w:val="28"/>
          <w:szCs w:val="28"/>
          <w:lang w:val="kk-KZ"/>
        </w:rPr>
        <w:t>- банк қызметкерлері арасында банк іс-әрекетіне қызығушылық және жауапкершілік сезімін арттыру</w:t>
      </w:r>
      <w:r w:rsidRPr="008173F2">
        <w:rPr>
          <w:color w:val="000000"/>
          <w:sz w:val="28"/>
          <w:szCs w:val="28"/>
        </w:rPr>
        <w:t>;</w:t>
      </w:r>
    </w:p>
    <w:p w:rsidR="008173F2" w:rsidRPr="008173F2" w:rsidRDefault="008173F2" w:rsidP="008173F2">
      <w:pPr>
        <w:shd w:val="clear" w:color="auto" w:fill="FFFFFF"/>
        <w:ind w:firstLine="567"/>
        <w:jc w:val="both"/>
        <w:rPr>
          <w:sz w:val="28"/>
          <w:szCs w:val="28"/>
        </w:rPr>
      </w:pPr>
      <w:r w:rsidRPr="008173F2">
        <w:rPr>
          <w:color w:val="000000"/>
          <w:sz w:val="28"/>
          <w:szCs w:val="28"/>
          <w:lang w:val="kk-KZ"/>
        </w:rPr>
        <w:t>- үгіттеу және жарнама құралдары арқылы банктің әсер ету аясын кеңейту</w:t>
      </w:r>
      <w:r w:rsidRPr="008173F2">
        <w:rPr>
          <w:color w:val="000000"/>
          <w:sz w:val="28"/>
          <w:szCs w:val="28"/>
        </w:rPr>
        <w:t>.</w:t>
      </w:r>
    </w:p>
    <w:p w:rsidR="008173F2" w:rsidRPr="008173F2" w:rsidRDefault="008173F2" w:rsidP="008173F2">
      <w:pPr>
        <w:tabs>
          <w:tab w:val="left" w:pos="480"/>
        </w:tabs>
        <w:ind w:firstLine="567"/>
        <w:jc w:val="both"/>
        <w:rPr>
          <w:sz w:val="28"/>
          <w:szCs w:val="28"/>
          <w:lang w:val="kk-KZ"/>
        </w:rPr>
      </w:pPr>
      <w:r w:rsidRPr="008173F2">
        <w:rPr>
          <w:sz w:val="28"/>
          <w:szCs w:val="28"/>
          <w:lang w:val="kk-KZ"/>
        </w:rPr>
        <w:t>Банк қоғаммен жақсы қарым-қатынас орнату үшін әр түрлі әдістер қолданылады. Олардың негізгілері:</w:t>
      </w:r>
    </w:p>
    <w:p w:rsidR="008173F2" w:rsidRPr="008173F2" w:rsidRDefault="008173F2" w:rsidP="008173F2">
      <w:pPr>
        <w:ind w:firstLine="567"/>
        <w:jc w:val="both"/>
        <w:rPr>
          <w:sz w:val="28"/>
          <w:szCs w:val="28"/>
          <w:lang w:val="kk-KZ"/>
        </w:rPr>
      </w:pPr>
      <w:r w:rsidRPr="008173F2">
        <w:rPr>
          <w:sz w:val="28"/>
          <w:szCs w:val="28"/>
          <w:lang w:val="kk-KZ"/>
        </w:rPr>
        <w:t>- прессамен байланысты жақсарту;</w:t>
      </w:r>
    </w:p>
    <w:p w:rsidR="008173F2" w:rsidRPr="008173F2" w:rsidRDefault="008173F2" w:rsidP="008173F2">
      <w:pPr>
        <w:ind w:firstLine="567"/>
        <w:jc w:val="both"/>
        <w:rPr>
          <w:sz w:val="28"/>
          <w:szCs w:val="28"/>
          <w:lang w:val="kk-KZ"/>
        </w:rPr>
      </w:pPr>
      <w:r w:rsidRPr="008173F2">
        <w:rPr>
          <w:sz w:val="28"/>
          <w:szCs w:val="28"/>
          <w:lang w:val="kk-KZ"/>
        </w:rPr>
        <w:t xml:space="preserve">- баспа мүмкіндіктерін пайдалану; </w:t>
      </w:r>
    </w:p>
    <w:p w:rsidR="008173F2" w:rsidRPr="008173F2" w:rsidRDefault="008173F2" w:rsidP="008173F2">
      <w:pPr>
        <w:ind w:firstLine="567"/>
        <w:jc w:val="both"/>
        <w:rPr>
          <w:sz w:val="28"/>
          <w:szCs w:val="28"/>
          <w:lang w:val="kk-KZ"/>
        </w:rPr>
      </w:pPr>
      <w:r w:rsidRPr="008173F2">
        <w:rPr>
          <w:sz w:val="28"/>
          <w:szCs w:val="28"/>
          <w:lang w:val="kk-KZ"/>
        </w:rPr>
        <w:t xml:space="preserve">- фирмалық стильді қолдану; </w:t>
      </w:r>
    </w:p>
    <w:p w:rsidR="008173F2" w:rsidRPr="008173F2" w:rsidRDefault="008173F2" w:rsidP="008173F2">
      <w:pPr>
        <w:ind w:firstLine="567"/>
        <w:jc w:val="both"/>
        <w:rPr>
          <w:sz w:val="28"/>
          <w:szCs w:val="28"/>
          <w:lang w:val="kk-KZ"/>
        </w:rPr>
      </w:pPr>
      <w:r w:rsidRPr="008173F2">
        <w:rPr>
          <w:sz w:val="28"/>
          <w:szCs w:val="28"/>
          <w:lang w:val="kk-KZ"/>
        </w:rPr>
        <w:t xml:space="preserve">- ауызша үгіттеу; </w:t>
      </w:r>
    </w:p>
    <w:p w:rsidR="008173F2" w:rsidRPr="008173F2" w:rsidRDefault="008173F2" w:rsidP="008173F2">
      <w:pPr>
        <w:ind w:firstLine="567"/>
        <w:jc w:val="both"/>
        <w:rPr>
          <w:sz w:val="28"/>
          <w:szCs w:val="28"/>
          <w:lang w:val="kk-KZ"/>
        </w:rPr>
      </w:pPr>
      <w:r w:rsidRPr="008173F2">
        <w:rPr>
          <w:sz w:val="28"/>
          <w:szCs w:val="28"/>
          <w:lang w:val="kk-KZ"/>
        </w:rPr>
        <w:t>- беделдік жарнамасы – ел экономикасын жақсартуға, адамдардың хал-аһуалын көтеруге банктің салған үлесі жөніндегі ақпарат;</w:t>
      </w:r>
    </w:p>
    <w:p w:rsidR="008173F2" w:rsidRPr="008173F2" w:rsidRDefault="008173F2" w:rsidP="008173F2">
      <w:pPr>
        <w:ind w:firstLine="567"/>
        <w:jc w:val="both"/>
        <w:rPr>
          <w:sz w:val="28"/>
          <w:szCs w:val="28"/>
          <w:lang w:val="kk-KZ"/>
        </w:rPr>
      </w:pPr>
      <w:r w:rsidRPr="008173F2">
        <w:rPr>
          <w:sz w:val="28"/>
          <w:szCs w:val="28"/>
          <w:lang w:val="kk-KZ"/>
        </w:rPr>
        <w:t xml:space="preserve">- қоғамдық пікірді, рынок реакциясын зерттеу. </w:t>
      </w:r>
    </w:p>
    <w:p w:rsidR="008173F2" w:rsidRDefault="008173F2" w:rsidP="008173F2">
      <w:pPr>
        <w:tabs>
          <w:tab w:val="left" w:pos="480"/>
        </w:tabs>
        <w:ind w:firstLine="567"/>
        <w:jc w:val="both"/>
        <w:rPr>
          <w:sz w:val="28"/>
          <w:szCs w:val="28"/>
          <w:lang w:val="kk-KZ"/>
        </w:rPr>
      </w:pPr>
      <w:r>
        <w:rPr>
          <w:sz w:val="28"/>
          <w:szCs w:val="28"/>
          <w:lang w:val="kk-KZ"/>
        </w:rPr>
        <w:tab/>
      </w:r>
    </w:p>
    <w:p w:rsidR="008173F2" w:rsidRPr="008173F2" w:rsidRDefault="008173F2" w:rsidP="008173F2">
      <w:pPr>
        <w:tabs>
          <w:tab w:val="left" w:pos="480"/>
        </w:tabs>
        <w:ind w:firstLine="567"/>
        <w:jc w:val="both"/>
        <w:rPr>
          <w:i/>
          <w:sz w:val="28"/>
          <w:szCs w:val="28"/>
          <w:lang w:val="kk-KZ"/>
        </w:rPr>
      </w:pPr>
      <w:r w:rsidRPr="008173F2">
        <w:rPr>
          <w:i/>
          <w:sz w:val="28"/>
          <w:szCs w:val="28"/>
          <w:lang w:val="kk-KZ"/>
        </w:rPr>
        <w:t xml:space="preserve">Ынталандырушы шаралар </w:t>
      </w:r>
    </w:p>
    <w:p w:rsidR="008173F2" w:rsidRPr="008173F2" w:rsidRDefault="008173F2" w:rsidP="008173F2">
      <w:pPr>
        <w:tabs>
          <w:tab w:val="left" w:pos="480"/>
        </w:tabs>
        <w:ind w:firstLine="567"/>
        <w:jc w:val="both"/>
        <w:rPr>
          <w:sz w:val="28"/>
          <w:szCs w:val="28"/>
          <w:lang w:val="kk-KZ"/>
        </w:rPr>
      </w:pPr>
      <w:r w:rsidRPr="008173F2">
        <w:rPr>
          <w:sz w:val="28"/>
          <w:szCs w:val="28"/>
          <w:lang w:val="kk-KZ"/>
        </w:rPr>
        <w:t xml:space="preserve">Банк қызметтерін сатуды тездетуге және жақсартуға бағытталған қысқа мерзімді әсер ету құралдарын пайдалану бойынша іс-әрекет. Әдетте ынталандыру шараларын екі топқа бөледі. Бірінші топқа банк қызметкерлерінің ынтасын, еңбек өнімділігін жоғарылатуға бағытталған шаралар жатады: оқыту, қызмет бойынша өсу, премиялау жүйесі жатады. Екінші топқа банк имиджін қолдайтын клиенттерге бағытталған шаралар жатады. Бұл қосымша қызметтер кешені («қызмет ішіндегі қызмет»), яғни клиенттердің ақпараттық материалдар алуы, қызмет көрсету барысындағы ыңғайлылық, сондай-ақ фирмалық белгілері бар сувенирлер, клиенттерді мейрамдарымен құттықтау жән т.т.. Жарнамаға қарағанда өткізуді ынталандыру рынокқа қысқа мерзімде ғана әсер ете алады. Банктегі өткізуді ынталандыру үш негізгі бағыт бойынша жүргізілуі мүмкін: </w:t>
      </w:r>
    </w:p>
    <w:p w:rsidR="008173F2" w:rsidRPr="008173F2" w:rsidRDefault="008173F2" w:rsidP="008173F2">
      <w:pPr>
        <w:tabs>
          <w:tab w:val="left" w:pos="480"/>
        </w:tabs>
        <w:ind w:firstLine="567"/>
        <w:jc w:val="both"/>
        <w:rPr>
          <w:sz w:val="28"/>
          <w:szCs w:val="28"/>
          <w:lang w:val="kk-KZ"/>
        </w:rPr>
      </w:pPr>
      <w:r w:rsidRPr="008173F2">
        <w:rPr>
          <w:sz w:val="28"/>
          <w:szCs w:val="28"/>
          <w:lang w:val="kk-KZ"/>
        </w:rPr>
        <w:lastRenderedPageBreak/>
        <w:t xml:space="preserve">Клиенттерді ынталандыру (жеке сатулар, тұрақты клиенттерге жеңілдіктер, лотереялар). Банк қызметкерлерін ынталандыру (ақшалай премиялар, сыйлықтар, қосымша демалыстар). Делдалдарды ынталандыру (бірлескен жарнама, арнай жеңілдіктер жүйесі). </w:t>
      </w:r>
    </w:p>
    <w:p w:rsidR="008173F2" w:rsidRPr="008173F2" w:rsidRDefault="008173F2" w:rsidP="008173F2">
      <w:pPr>
        <w:rPr>
          <w:lang w:val="kk-KZ"/>
        </w:rPr>
      </w:pPr>
    </w:p>
    <w:p w:rsidR="00B54CE5" w:rsidRPr="00AD6398" w:rsidRDefault="00B54CE5" w:rsidP="00B54CE5">
      <w:pPr>
        <w:pStyle w:val="3"/>
        <w:jc w:val="left"/>
        <w:rPr>
          <w:b/>
          <w:szCs w:val="28"/>
        </w:rPr>
      </w:pPr>
      <w:r>
        <w:rPr>
          <w:b/>
          <w:szCs w:val="28"/>
          <w:lang w:val="kk-KZ"/>
        </w:rPr>
        <w:t>Әдебиеттер</w:t>
      </w:r>
      <w:r>
        <w:rPr>
          <w:b/>
          <w:szCs w:val="28"/>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6D244F" w:rsidRDefault="00B54CE5" w:rsidP="00B54CE5">
      <w:pPr>
        <w:tabs>
          <w:tab w:val="left" w:pos="-142"/>
        </w:tabs>
        <w:ind w:firstLine="567"/>
        <w:jc w:val="both"/>
        <w:rPr>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8173F2" w:rsidRDefault="008173F2" w:rsidP="00B54CE5">
      <w:pPr>
        <w:pStyle w:val="a3"/>
        <w:spacing w:after="0"/>
        <w:ind w:left="0"/>
        <w:jc w:val="center"/>
        <w:rPr>
          <w:b/>
          <w:sz w:val="28"/>
          <w:szCs w:val="28"/>
          <w:lang w:val="kk-KZ"/>
        </w:rPr>
      </w:pPr>
    </w:p>
    <w:p w:rsidR="00B54CE5" w:rsidRDefault="00B54CE5" w:rsidP="00B54CE5">
      <w:pPr>
        <w:ind w:firstLine="540"/>
        <w:jc w:val="both"/>
        <w:rPr>
          <w:b/>
          <w:sz w:val="28"/>
          <w:szCs w:val="28"/>
          <w:lang w:val="kk-KZ"/>
        </w:rPr>
      </w:pPr>
      <w:r w:rsidRPr="00907100">
        <w:rPr>
          <w:b/>
          <w:sz w:val="28"/>
          <w:szCs w:val="28"/>
          <w:lang w:val="kk-KZ"/>
        </w:rPr>
        <w:lastRenderedPageBreak/>
        <w:t>Т</w:t>
      </w:r>
      <w:r>
        <w:rPr>
          <w:b/>
          <w:sz w:val="28"/>
          <w:szCs w:val="28"/>
          <w:lang w:val="kk-KZ"/>
        </w:rPr>
        <w:t>ақырып</w:t>
      </w:r>
      <w:r w:rsidRPr="00907100">
        <w:rPr>
          <w:b/>
          <w:sz w:val="28"/>
          <w:szCs w:val="28"/>
          <w:lang w:val="kk-KZ"/>
        </w:rPr>
        <w:t xml:space="preserve"> </w:t>
      </w:r>
      <w:r>
        <w:rPr>
          <w:b/>
          <w:sz w:val="28"/>
          <w:szCs w:val="28"/>
          <w:lang w:val="kk-KZ"/>
        </w:rPr>
        <w:t>10</w:t>
      </w:r>
      <w:r w:rsidRPr="00907100">
        <w:rPr>
          <w:b/>
          <w:sz w:val="28"/>
          <w:szCs w:val="28"/>
          <w:lang w:val="kk-KZ"/>
        </w:rPr>
        <w:t xml:space="preserve">. </w:t>
      </w:r>
      <w:r w:rsidRPr="00353860">
        <w:rPr>
          <w:b/>
          <w:sz w:val="28"/>
          <w:szCs w:val="28"/>
          <w:lang w:val="kk-KZ"/>
        </w:rPr>
        <w:t>Мақсатты нарықтарды талдау және банктің қаржы-несиелік саясаты.</w:t>
      </w:r>
    </w:p>
    <w:p w:rsidR="00B54CE5" w:rsidRPr="00907100" w:rsidRDefault="00B54CE5" w:rsidP="00B54CE5">
      <w:pPr>
        <w:ind w:firstLine="540"/>
        <w:jc w:val="both"/>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sidRPr="00425761">
        <w:rPr>
          <w:sz w:val="28"/>
          <w:szCs w:val="28"/>
          <w:lang w:val="kk-KZ"/>
        </w:rPr>
        <w:t>Мақсатты нарықтарды талдау және</w:t>
      </w:r>
      <w:r>
        <w:rPr>
          <w:sz w:val="28"/>
          <w:szCs w:val="28"/>
          <w:lang w:val="kk-KZ"/>
        </w:rPr>
        <w:t xml:space="preserve"> банктің қаржы-несиелік саясатын зерттеу.</w:t>
      </w:r>
    </w:p>
    <w:p w:rsidR="00B54CE5" w:rsidRPr="00907100" w:rsidRDefault="00B54CE5" w:rsidP="00B54CE5">
      <w:pPr>
        <w:jc w:val="both"/>
        <w:rPr>
          <w:b/>
          <w:sz w:val="28"/>
          <w:lang w:val="kk-KZ"/>
        </w:rPr>
      </w:pPr>
    </w:p>
    <w:p w:rsidR="00B54CE5" w:rsidRPr="008463B6" w:rsidRDefault="00B54CE5" w:rsidP="00B54CE5">
      <w:pPr>
        <w:jc w:val="both"/>
        <w:rPr>
          <w:sz w:val="28"/>
          <w:lang w:val="kk-KZ"/>
        </w:rPr>
      </w:pPr>
      <w:r>
        <w:rPr>
          <w:b/>
          <w:sz w:val="28"/>
          <w:lang w:val="kk-KZ"/>
        </w:rPr>
        <w:t>Міндеттері</w:t>
      </w:r>
      <w:r w:rsidRPr="008463B6">
        <w:rPr>
          <w:sz w:val="28"/>
          <w:lang w:val="kk-KZ"/>
        </w:rPr>
        <w:t xml:space="preserve">: </w:t>
      </w:r>
    </w:p>
    <w:p w:rsidR="00B54CE5" w:rsidRPr="004D0805" w:rsidRDefault="00B54CE5" w:rsidP="00B54CE5">
      <w:pPr>
        <w:numPr>
          <w:ilvl w:val="0"/>
          <w:numId w:val="1"/>
        </w:numPr>
        <w:ind w:firstLine="0"/>
        <w:jc w:val="both"/>
        <w:rPr>
          <w:sz w:val="28"/>
          <w:lang w:val="kk-KZ"/>
        </w:rPr>
      </w:pPr>
      <w:r>
        <w:rPr>
          <w:sz w:val="28"/>
          <w:lang w:val="kk-KZ"/>
        </w:rPr>
        <w:t>Аталмыш тақырып бойынша негізгі түсініктерін ұғыну;</w:t>
      </w:r>
    </w:p>
    <w:p w:rsidR="00B54CE5" w:rsidRPr="00425761" w:rsidRDefault="00B54CE5" w:rsidP="00B54CE5">
      <w:pPr>
        <w:numPr>
          <w:ilvl w:val="0"/>
          <w:numId w:val="2"/>
        </w:numPr>
        <w:ind w:firstLine="0"/>
        <w:rPr>
          <w:sz w:val="28"/>
          <w:u w:val="single"/>
          <w:lang w:val="kk-KZ"/>
        </w:rPr>
      </w:pPr>
      <w:r>
        <w:rPr>
          <w:sz w:val="28"/>
          <w:szCs w:val="28"/>
          <w:lang w:val="kk-KZ"/>
        </w:rPr>
        <w:t>Банктің маркетингік қызметінде банк өнімдерінің нарығын зерттеу;</w:t>
      </w:r>
    </w:p>
    <w:p w:rsidR="00B54CE5" w:rsidRPr="00425761" w:rsidRDefault="00B54CE5" w:rsidP="00B54CE5">
      <w:pPr>
        <w:numPr>
          <w:ilvl w:val="0"/>
          <w:numId w:val="2"/>
        </w:numPr>
        <w:ind w:firstLine="0"/>
        <w:rPr>
          <w:sz w:val="28"/>
          <w:u w:val="single"/>
          <w:lang w:val="kk-KZ"/>
        </w:rPr>
      </w:pPr>
      <w:r>
        <w:rPr>
          <w:sz w:val="28"/>
          <w:szCs w:val="28"/>
          <w:lang w:val="kk-KZ"/>
        </w:rPr>
        <w:t>Банктің қаржы-несие саясаты қарастыру;</w:t>
      </w:r>
    </w:p>
    <w:p w:rsidR="00B54CE5" w:rsidRPr="00425761" w:rsidRDefault="00B54CE5" w:rsidP="00B54CE5">
      <w:pPr>
        <w:numPr>
          <w:ilvl w:val="0"/>
          <w:numId w:val="2"/>
        </w:numPr>
        <w:ind w:firstLine="0"/>
        <w:rPr>
          <w:sz w:val="28"/>
          <w:u w:val="single"/>
          <w:lang w:val="kk-KZ"/>
        </w:rPr>
      </w:pPr>
      <w:r>
        <w:rPr>
          <w:sz w:val="28"/>
          <w:lang w:val="kk-KZ"/>
        </w:rPr>
        <w:t xml:space="preserve">Теориялық білімін тәжірибеде қолдану. </w:t>
      </w:r>
    </w:p>
    <w:p w:rsidR="00B54CE5" w:rsidRPr="00425761" w:rsidRDefault="00B54CE5" w:rsidP="00B54CE5">
      <w:pPr>
        <w:tabs>
          <w:tab w:val="left" w:pos="284"/>
          <w:tab w:val="left" w:pos="426"/>
        </w:tabs>
        <w:jc w:val="both"/>
        <w:rPr>
          <w:b/>
          <w:sz w:val="28"/>
          <w:szCs w:val="28"/>
          <w:lang w:val="kk-KZ"/>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Pr="0083695D" w:rsidRDefault="00B54CE5" w:rsidP="00B54CE5">
      <w:pPr>
        <w:numPr>
          <w:ilvl w:val="0"/>
          <w:numId w:val="12"/>
        </w:numPr>
        <w:tabs>
          <w:tab w:val="clear" w:pos="720"/>
        </w:tabs>
        <w:ind w:left="426" w:hanging="426"/>
        <w:jc w:val="both"/>
        <w:rPr>
          <w:sz w:val="28"/>
          <w:szCs w:val="28"/>
        </w:rPr>
      </w:pPr>
      <w:r>
        <w:rPr>
          <w:sz w:val="28"/>
          <w:szCs w:val="28"/>
          <w:lang w:val="kk-KZ"/>
        </w:rPr>
        <w:t xml:space="preserve">Банктің маркетингік қызметінде банк өнімдерінің нарығын зерттеу. </w:t>
      </w:r>
    </w:p>
    <w:p w:rsidR="00B54CE5" w:rsidRDefault="00B54CE5" w:rsidP="00B54CE5">
      <w:pPr>
        <w:numPr>
          <w:ilvl w:val="0"/>
          <w:numId w:val="12"/>
        </w:numPr>
        <w:tabs>
          <w:tab w:val="clear" w:pos="720"/>
          <w:tab w:val="num" w:pos="426"/>
        </w:tabs>
        <w:ind w:left="426" w:hanging="426"/>
        <w:jc w:val="both"/>
        <w:rPr>
          <w:sz w:val="28"/>
          <w:szCs w:val="28"/>
          <w:lang w:val="kk-KZ"/>
        </w:rPr>
      </w:pPr>
      <w:r>
        <w:rPr>
          <w:sz w:val="28"/>
          <w:szCs w:val="28"/>
          <w:lang w:val="kk-KZ"/>
        </w:rPr>
        <w:t xml:space="preserve">Сараланым түсінігі, саралау тәсілі және белгілері. </w:t>
      </w:r>
    </w:p>
    <w:p w:rsidR="00B54CE5" w:rsidRDefault="00B54CE5" w:rsidP="00B54CE5">
      <w:pPr>
        <w:numPr>
          <w:ilvl w:val="0"/>
          <w:numId w:val="12"/>
        </w:numPr>
        <w:tabs>
          <w:tab w:val="clear" w:pos="720"/>
          <w:tab w:val="num" w:pos="426"/>
        </w:tabs>
        <w:ind w:left="426" w:hanging="426"/>
        <w:jc w:val="both"/>
        <w:rPr>
          <w:sz w:val="28"/>
          <w:szCs w:val="28"/>
          <w:lang w:val="kk-KZ"/>
        </w:rPr>
      </w:pPr>
      <w:r w:rsidRPr="0083695D">
        <w:rPr>
          <w:sz w:val="28"/>
          <w:szCs w:val="28"/>
          <w:lang w:val="kk-KZ"/>
        </w:rPr>
        <w:t>Банктің бәсекелес позициясын талдау, оның құрауыштары.</w:t>
      </w:r>
    </w:p>
    <w:p w:rsidR="00B54CE5" w:rsidRPr="0083695D" w:rsidRDefault="00B54CE5" w:rsidP="00B54CE5">
      <w:pPr>
        <w:numPr>
          <w:ilvl w:val="0"/>
          <w:numId w:val="12"/>
        </w:numPr>
        <w:tabs>
          <w:tab w:val="clear" w:pos="720"/>
          <w:tab w:val="num" w:pos="426"/>
        </w:tabs>
        <w:ind w:left="426" w:hanging="426"/>
        <w:jc w:val="both"/>
        <w:rPr>
          <w:sz w:val="28"/>
          <w:szCs w:val="28"/>
          <w:lang w:val="kk-KZ"/>
        </w:rPr>
      </w:pPr>
      <w:r>
        <w:rPr>
          <w:sz w:val="28"/>
          <w:szCs w:val="28"/>
          <w:lang w:val="kk-KZ"/>
        </w:rPr>
        <w:t>Банктің қаржы-несие саясаты.</w:t>
      </w:r>
    </w:p>
    <w:p w:rsidR="00B54CE5" w:rsidRDefault="00B54CE5" w:rsidP="00B54CE5">
      <w:pPr>
        <w:pStyle w:val="3"/>
        <w:jc w:val="left"/>
        <w:rPr>
          <w:b/>
          <w:szCs w:val="28"/>
          <w:lang w:val="kk-KZ"/>
        </w:rPr>
      </w:pPr>
    </w:p>
    <w:p w:rsidR="00353860" w:rsidRPr="00353860" w:rsidRDefault="00353860" w:rsidP="00353860">
      <w:pPr>
        <w:ind w:firstLine="567"/>
        <w:jc w:val="both"/>
        <w:rPr>
          <w:sz w:val="28"/>
          <w:lang w:val="kk-KZ"/>
        </w:rPr>
      </w:pPr>
      <w:r w:rsidRPr="00353860">
        <w:rPr>
          <w:sz w:val="28"/>
          <w:lang w:val="kk-KZ"/>
        </w:rPr>
        <w:t>Мақсатты нарықты таңдауды кейде нысаналы нарықты таңдау деп те атайды. Маркетинг мүмкіндіктерін талдау негізінде фирма болашағы мол нысаналы/мақсатты нарықты таңдап алады. Осының нәтижесінде маркетинг күштері шашырамай, белгілі мақсатқа бағытталып, таңдап алынған тұтынушылар тобының қажеттерін қанағаттандыруға жұмсалады. Нысаналы нарық / Мақсатты нарық – бұл туристік мекемелер үшін өте қолайлы және пайдалы нарық сегменті немесе сегменттер тобы, соған барлық маркетинг іс-әрекеттері бағытталады. Нысаналы нарықты таңдап алу үшін келесі сұрақтарға жауап іздеу керек: -Тұтынушылардың қажеттілік түрлері қандай?-Туристердің қажеттерін фирма қанағаттандыра ала ма?-Фирма бәсекелес фирмаларға қарағанда оны сапалы жасай ала ма?-Фирма өз алдына қойған мақсатына жете ала ма?</w:t>
      </w:r>
    </w:p>
    <w:p w:rsidR="00353860" w:rsidRPr="00353860" w:rsidRDefault="00353860" w:rsidP="00353860">
      <w:pPr>
        <w:ind w:firstLine="567"/>
        <w:jc w:val="both"/>
        <w:rPr>
          <w:sz w:val="28"/>
          <w:lang w:val="kk-KZ"/>
        </w:rPr>
      </w:pPr>
    </w:p>
    <w:p w:rsidR="00353860" w:rsidRPr="00353860" w:rsidRDefault="00353860" w:rsidP="00353860">
      <w:pPr>
        <w:ind w:firstLine="567"/>
        <w:jc w:val="both"/>
        <w:rPr>
          <w:sz w:val="28"/>
          <w:lang w:val="kk-KZ"/>
        </w:rPr>
      </w:pPr>
      <w:r w:rsidRPr="00353860">
        <w:rPr>
          <w:sz w:val="28"/>
          <w:lang w:val="kk-KZ"/>
        </w:rPr>
        <w:t>Мақсатты нарықты таңдаудың негізгі кезеңдері. Нысаналы нарықты таңдау жолы белгілі кезеңдерден тұрады:</w:t>
      </w:r>
    </w:p>
    <w:p w:rsidR="00353860" w:rsidRPr="00353860" w:rsidRDefault="00353860" w:rsidP="00353860">
      <w:pPr>
        <w:ind w:firstLine="567"/>
        <w:jc w:val="both"/>
        <w:rPr>
          <w:sz w:val="28"/>
          <w:lang w:val="kk-KZ"/>
        </w:rPr>
      </w:pPr>
    </w:p>
    <w:p w:rsidR="00353860" w:rsidRPr="00353860" w:rsidRDefault="00353860" w:rsidP="00353860">
      <w:pPr>
        <w:ind w:firstLine="567"/>
        <w:jc w:val="both"/>
        <w:rPr>
          <w:sz w:val="28"/>
          <w:lang w:val="kk-KZ"/>
        </w:rPr>
      </w:pPr>
      <w:r w:rsidRPr="00353860">
        <w:rPr>
          <w:sz w:val="28"/>
          <w:lang w:val="kk-KZ"/>
        </w:rPr>
        <w:t>1.Нарық сегментінің әлеуетін анықтау  Нарық сегментінің әлеуеті сандық көрсеткіштермен сипатталады, яғни сыйымдылықпен. Өйткені нарықта тиімді жұмыс істеу үшін, табыс әкелу үшін сегмент сыйымды болуы керек.</w:t>
      </w:r>
    </w:p>
    <w:p w:rsidR="00353860" w:rsidRPr="00353860" w:rsidRDefault="00353860" w:rsidP="00353860">
      <w:pPr>
        <w:ind w:firstLine="567"/>
        <w:jc w:val="both"/>
        <w:rPr>
          <w:sz w:val="28"/>
          <w:lang w:val="kk-KZ"/>
        </w:rPr>
      </w:pPr>
    </w:p>
    <w:p w:rsidR="00353860" w:rsidRPr="00353860" w:rsidRDefault="00353860" w:rsidP="00353860">
      <w:pPr>
        <w:ind w:firstLine="567"/>
        <w:jc w:val="both"/>
        <w:rPr>
          <w:sz w:val="28"/>
          <w:lang w:val="kk-KZ"/>
        </w:rPr>
      </w:pPr>
      <w:r w:rsidRPr="00353860">
        <w:rPr>
          <w:sz w:val="28"/>
          <w:lang w:val="kk-KZ"/>
        </w:rPr>
        <w:t>2.Нарықтың маңыздылығын және қолайлылығын бағалау Бұл деген өз өнімін нарыққа енгізу және жылжыту жөнінде турфирманың ақпараты болуы тиіс.</w:t>
      </w:r>
    </w:p>
    <w:p w:rsidR="00353860" w:rsidRPr="00353860" w:rsidRDefault="00353860" w:rsidP="00353860">
      <w:pPr>
        <w:ind w:firstLine="567"/>
        <w:jc w:val="both"/>
        <w:rPr>
          <w:sz w:val="28"/>
          <w:lang w:val="kk-KZ"/>
        </w:rPr>
      </w:pPr>
    </w:p>
    <w:p w:rsidR="00353860" w:rsidRDefault="00353860" w:rsidP="00353860">
      <w:pPr>
        <w:ind w:firstLine="567"/>
        <w:jc w:val="both"/>
        <w:rPr>
          <w:sz w:val="28"/>
          <w:lang w:val="kk-KZ"/>
        </w:rPr>
      </w:pPr>
      <w:r w:rsidRPr="00353860">
        <w:rPr>
          <w:sz w:val="28"/>
          <w:lang w:val="kk-KZ"/>
        </w:rPr>
        <w:t xml:space="preserve">3.Нарық сегментін игеру  мүмкіншіліктерін талдау  Бұл деген біріншіден – қауіпті бағалау; екіншіден – негізгі бәсекелестердің позициясын анықтау; </w:t>
      </w:r>
      <w:r w:rsidRPr="00353860">
        <w:rPr>
          <w:sz w:val="28"/>
          <w:lang w:val="kk-KZ"/>
        </w:rPr>
        <w:lastRenderedPageBreak/>
        <w:t>үшіншіден – жаңа фирманың пайда болуына бәсекелестердің реакциясын анықтау; төртіншіден – сату мен табыс мөлшерін болжамдау.</w:t>
      </w:r>
    </w:p>
    <w:p w:rsidR="00353860" w:rsidRPr="00353860" w:rsidRDefault="00353860" w:rsidP="00353860">
      <w:pPr>
        <w:ind w:firstLine="567"/>
        <w:jc w:val="both"/>
        <w:rPr>
          <w:sz w:val="28"/>
          <w:lang w:val="kk-KZ"/>
        </w:rPr>
      </w:pPr>
      <w:r w:rsidRPr="00353860">
        <w:rPr>
          <w:sz w:val="28"/>
          <w:lang w:val="kk-KZ"/>
        </w:rPr>
        <w:t>Осы шаралардың негізінде нарықтың нысаналы сегментін таңдайды</w:t>
      </w:r>
    </w:p>
    <w:p w:rsidR="00353860" w:rsidRDefault="00353860" w:rsidP="00353860">
      <w:pPr>
        <w:ind w:firstLine="567"/>
        <w:jc w:val="both"/>
        <w:rPr>
          <w:sz w:val="28"/>
          <w:lang w:val="kk-KZ"/>
        </w:rPr>
      </w:pPr>
    </w:p>
    <w:p w:rsidR="00353860" w:rsidRPr="00353860" w:rsidRDefault="00353860" w:rsidP="00353860">
      <w:pPr>
        <w:ind w:firstLine="567"/>
        <w:jc w:val="both"/>
        <w:rPr>
          <w:sz w:val="28"/>
          <w:lang w:val="kk-KZ"/>
        </w:rPr>
      </w:pPr>
      <w:r w:rsidRPr="00353860">
        <w:rPr>
          <w:sz w:val="28"/>
          <w:lang w:val="kk-KZ"/>
        </w:rPr>
        <w:t xml:space="preserve">Банк өнімдері нарығының бұдан әрі дамуы қор нарығы дамуымен байланысты болмақ. Қазақстан Республикасының құнды қағаздарының Ұлттық комиссиясы мен ҰБ біріге отырып, ұйымдасқан қор нарығында банктер акциялары мен өзге де құнды қағаздарды белсенді ету, оларды БАҚ – та жариялау жұмыстарын жүргізуде. ҚҚҰК – мен біріккен түрде спецификалық қарыз міндеттемелері енгізілген банк активтерін қорғау механизмі жасалмақ. Қор нарығының дамуы барысында ҰБ корпаративті құнды қағаздары бар банк әрекеттерін кеңейтуді көздеп отыр. </w:t>
      </w:r>
    </w:p>
    <w:p w:rsidR="00353860" w:rsidRPr="00353860" w:rsidRDefault="00353860" w:rsidP="00353860">
      <w:pPr>
        <w:ind w:firstLine="567"/>
        <w:jc w:val="both"/>
        <w:rPr>
          <w:sz w:val="28"/>
          <w:lang w:val="kk-KZ"/>
        </w:rPr>
      </w:pPr>
      <w:r w:rsidRPr="00353860">
        <w:rPr>
          <w:sz w:val="28"/>
          <w:lang w:val="kk-KZ"/>
        </w:rPr>
        <w:t xml:space="preserve">ҚҚҰК, Қазақстан қаржыгерлерінің ассоциациясы мен ҰБ бірлесе отырып, қаржы институттарының өзара байланыс, хеджировкалау, ипотекалық, корпаративті вексельдермен жұмыс істеуге міндеттелген ұйымдар қорлары секілді жаңа типтерін құруды жоспарлауда. Бұдан өзге ҰБ қозғалмайтын мүліктің ұйымдасқан нарығы мен ипотекалық операцияларды дамытуға қатысатын болады. Банк әрекеттері әділдігін тексеру үшін ҰБ мен ҚҚҰК отандық рейтингтік агенттіктердің әрекет етуіне жағдай жасауда. Бұл сферадағы негізгі бағыт – банк қызметтерін одан әрі дамыту, банктік қызмет көрсетудің жаңа түрлері мен әдістерін енгізу. </w:t>
      </w:r>
    </w:p>
    <w:p w:rsidR="00353860" w:rsidRPr="00353860" w:rsidRDefault="00353860" w:rsidP="00353860">
      <w:pPr>
        <w:ind w:firstLine="567"/>
        <w:jc w:val="both"/>
        <w:rPr>
          <w:sz w:val="28"/>
          <w:lang w:val="kk-KZ"/>
        </w:rPr>
      </w:pPr>
      <w:r w:rsidRPr="00353860">
        <w:rPr>
          <w:sz w:val="28"/>
          <w:lang w:val="kk-KZ"/>
        </w:rPr>
        <w:t xml:space="preserve">Банктер қор нарығында өз әрекетін белсенді ету үшін жаңа қаржы құралдарын қолдана отырып инвестиция тартулары керек.  Осындай құралдардың бірі капиталдың халықаралық нарықтарында қолданылатын еврооблигациялар эмиссиясы. Аталған қаржы операциясы бірнеше мақсатқа жетуде септігін тигізеді. </w:t>
      </w:r>
    </w:p>
    <w:p w:rsidR="00353860" w:rsidRPr="00353860" w:rsidRDefault="00353860" w:rsidP="00353860">
      <w:pPr>
        <w:ind w:firstLine="567"/>
        <w:jc w:val="both"/>
        <w:rPr>
          <w:sz w:val="28"/>
          <w:lang w:val="kk-KZ"/>
        </w:rPr>
      </w:pPr>
      <w:r w:rsidRPr="00353860">
        <w:rPr>
          <w:sz w:val="28"/>
          <w:lang w:val="kk-KZ"/>
        </w:rPr>
        <w:t xml:space="preserve">Біріншіден, шетел валютасында ақша алуды, теңгеге қарағанда пайыздық ставка төмен болады. </w:t>
      </w:r>
    </w:p>
    <w:p w:rsidR="00353860" w:rsidRPr="00353860" w:rsidRDefault="00353860" w:rsidP="00353860">
      <w:pPr>
        <w:ind w:firstLine="567"/>
        <w:jc w:val="both"/>
        <w:rPr>
          <w:sz w:val="28"/>
          <w:lang w:val="kk-KZ"/>
        </w:rPr>
      </w:pPr>
      <w:r w:rsidRPr="00353860">
        <w:rPr>
          <w:sz w:val="28"/>
          <w:lang w:val="kk-KZ"/>
        </w:rPr>
        <w:t>Екіншіден, Республикадағы құнды қағаздар нарығы аталған мезетте қаржыландыруда банк қажеттіліктерін түгел қанағаттандыруға қауқарсыз.</w:t>
      </w:r>
    </w:p>
    <w:p w:rsidR="00353860" w:rsidRPr="00353860" w:rsidRDefault="00353860" w:rsidP="00353860">
      <w:pPr>
        <w:ind w:firstLine="567"/>
        <w:jc w:val="both"/>
        <w:rPr>
          <w:sz w:val="28"/>
          <w:lang w:val="kk-KZ"/>
        </w:rPr>
      </w:pPr>
      <w:r w:rsidRPr="00353860">
        <w:rPr>
          <w:sz w:val="28"/>
          <w:lang w:val="kk-KZ"/>
        </w:rPr>
        <w:t>Үшіншіден, банк өз әрекеті сферасын кеңейту мен халықаралық қаржы институттарымен байланыс орнатуға қызығушылық танытуы керек. Банктің стратегиялық мақсаты - өзі қалаған уақытта капиталдың халықаралық нарығында оңай шығуға мүмкіндік алу болуы керек. Олар банктік жалшылыққа қарағанда үлкен потенциалға ие және банкті қаржыландыруға көп мүмкіндіктер береді.</w:t>
      </w:r>
    </w:p>
    <w:p w:rsidR="00353860" w:rsidRPr="00353860" w:rsidRDefault="00353860" w:rsidP="00353860">
      <w:pPr>
        <w:ind w:firstLine="567"/>
        <w:jc w:val="both"/>
        <w:rPr>
          <w:sz w:val="28"/>
          <w:lang w:val="kk-KZ"/>
        </w:rPr>
      </w:pPr>
      <w:r w:rsidRPr="00353860">
        <w:rPr>
          <w:sz w:val="28"/>
          <w:lang w:val="kk-KZ"/>
        </w:rPr>
        <w:t>Еврооблигация эмиссиясының негізгі міндеттері:</w:t>
      </w:r>
    </w:p>
    <w:p w:rsidR="00353860" w:rsidRPr="00353860" w:rsidRDefault="00353860" w:rsidP="00353860">
      <w:pPr>
        <w:ind w:firstLine="567"/>
        <w:jc w:val="both"/>
        <w:rPr>
          <w:sz w:val="28"/>
          <w:lang w:val="kk-KZ"/>
        </w:rPr>
      </w:pPr>
      <w:r w:rsidRPr="00353860">
        <w:rPr>
          <w:sz w:val="28"/>
          <w:lang w:val="kk-KZ"/>
        </w:rPr>
        <w:t>1)</w:t>
      </w:r>
      <w:r w:rsidRPr="00353860">
        <w:rPr>
          <w:sz w:val="28"/>
          <w:lang w:val="kk-KZ"/>
        </w:rPr>
        <w:tab/>
        <w:t>Инфляциялық ресурстары жоқ тиімді қаржы көздері диверсификациясы мен сыртқы қаржыландыруда жоғарғы потенциалға ие түрді қорғау.</w:t>
      </w:r>
    </w:p>
    <w:p w:rsidR="00353860" w:rsidRPr="00353860" w:rsidRDefault="00353860" w:rsidP="00353860">
      <w:pPr>
        <w:ind w:firstLine="567"/>
        <w:jc w:val="both"/>
        <w:rPr>
          <w:sz w:val="28"/>
          <w:lang w:val="kk-KZ"/>
        </w:rPr>
      </w:pPr>
      <w:r w:rsidRPr="00353860">
        <w:rPr>
          <w:sz w:val="28"/>
          <w:lang w:val="kk-KZ"/>
        </w:rPr>
        <w:t>2)</w:t>
      </w:r>
      <w:r w:rsidRPr="00353860">
        <w:rPr>
          <w:sz w:val="28"/>
          <w:lang w:val="kk-KZ"/>
        </w:rPr>
        <w:tab/>
        <w:t>Қарыз төлеудегі шығынды азайту, ішкі нарыққа қарағанда сырттан қарыз алу арзанырақ болады.</w:t>
      </w:r>
    </w:p>
    <w:p w:rsidR="00353860" w:rsidRPr="00353860" w:rsidRDefault="00353860" w:rsidP="00353860">
      <w:pPr>
        <w:ind w:firstLine="567"/>
        <w:jc w:val="both"/>
        <w:rPr>
          <w:sz w:val="28"/>
          <w:lang w:val="kk-KZ"/>
        </w:rPr>
      </w:pPr>
      <w:r w:rsidRPr="00353860">
        <w:rPr>
          <w:sz w:val="28"/>
          <w:lang w:val="kk-KZ"/>
        </w:rPr>
        <w:t>3)</w:t>
      </w:r>
      <w:r w:rsidRPr="00353860">
        <w:rPr>
          <w:sz w:val="28"/>
          <w:lang w:val="kk-KZ"/>
        </w:rPr>
        <w:tab/>
        <w:t>Жал алу үшін банктің инвестициялық базасын кеңейту.</w:t>
      </w:r>
    </w:p>
    <w:p w:rsidR="00353860" w:rsidRPr="00353860" w:rsidRDefault="00353860" w:rsidP="00353860">
      <w:pPr>
        <w:ind w:firstLine="567"/>
        <w:jc w:val="both"/>
        <w:rPr>
          <w:sz w:val="28"/>
          <w:lang w:val="kk-KZ"/>
        </w:rPr>
      </w:pPr>
      <w:r w:rsidRPr="00353860">
        <w:rPr>
          <w:sz w:val="28"/>
          <w:lang w:val="kk-KZ"/>
        </w:rPr>
        <w:t>4)</w:t>
      </w:r>
      <w:r w:rsidRPr="00353860">
        <w:rPr>
          <w:sz w:val="28"/>
          <w:lang w:val="kk-KZ"/>
        </w:rPr>
        <w:tab/>
        <w:t>Несиеге қауқарлы эмитет ретінде көріну үшін банктің несиелік тарихын алу.</w:t>
      </w:r>
    </w:p>
    <w:p w:rsidR="00353860" w:rsidRPr="00353860" w:rsidRDefault="00353860" w:rsidP="00353860">
      <w:pPr>
        <w:ind w:firstLine="567"/>
        <w:jc w:val="both"/>
        <w:rPr>
          <w:sz w:val="28"/>
          <w:lang w:val="kk-KZ"/>
        </w:rPr>
      </w:pPr>
      <w:r w:rsidRPr="00353860">
        <w:rPr>
          <w:sz w:val="28"/>
          <w:lang w:val="kk-KZ"/>
        </w:rPr>
        <w:lastRenderedPageBreak/>
        <w:t>5)</w:t>
      </w:r>
      <w:r w:rsidRPr="00353860">
        <w:rPr>
          <w:sz w:val="28"/>
          <w:lang w:val="kk-KZ"/>
        </w:rPr>
        <w:tab/>
        <w:t>Жалға алу мерзімдерін ұлғайту.</w:t>
      </w:r>
    </w:p>
    <w:p w:rsidR="00353860" w:rsidRPr="00353860" w:rsidRDefault="00353860" w:rsidP="00353860">
      <w:pPr>
        <w:ind w:firstLine="567"/>
        <w:jc w:val="both"/>
        <w:rPr>
          <w:sz w:val="28"/>
          <w:lang w:val="kk-KZ"/>
        </w:rPr>
      </w:pPr>
      <w:r w:rsidRPr="00353860">
        <w:rPr>
          <w:sz w:val="28"/>
          <w:lang w:val="kk-KZ"/>
        </w:rPr>
        <w:t>6)</w:t>
      </w:r>
      <w:r w:rsidRPr="00353860">
        <w:rPr>
          <w:sz w:val="28"/>
          <w:lang w:val="kk-KZ"/>
        </w:rPr>
        <w:tab/>
        <w:t xml:space="preserve">Банктің қаржы ресурстарына шетел капиталының келуі. </w:t>
      </w:r>
    </w:p>
    <w:p w:rsidR="00353860" w:rsidRPr="00353860" w:rsidRDefault="00353860" w:rsidP="00353860">
      <w:pPr>
        <w:ind w:firstLine="567"/>
        <w:jc w:val="both"/>
        <w:rPr>
          <w:sz w:val="28"/>
          <w:lang w:val="kk-KZ"/>
        </w:rPr>
      </w:pPr>
      <w:r w:rsidRPr="00353860">
        <w:rPr>
          <w:sz w:val="28"/>
          <w:lang w:val="kk-KZ"/>
        </w:rPr>
        <w:t xml:space="preserve">Еврооблигациялар шығарылымының міндетті шарты – инвесторлар үшін индикатор болып табылатын несиелік рейтингтің болуы. Несиелік рейтингті алу мен өзге де қажетті кезеңдер орындалуының қиындығы алғашқы эмиссияға дайындық процедурасы ұзаққа созылады. Отандық банктердің халықаралық капитал нарығына алғашқы болып шыққаны “Казкоммерцбанк” АҚ, ING Burns және Commerzbank AG (АҚШ)  50 млн. және 35 млн., ал Bankers Trust – тан 20 млн. доллар көлемінде несие алды. </w:t>
      </w:r>
    </w:p>
    <w:p w:rsidR="00353860" w:rsidRPr="00353860" w:rsidRDefault="00353860" w:rsidP="00353860">
      <w:pPr>
        <w:ind w:firstLine="567"/>
        <w:jc w:val="both"/>
        <w:rPr>
          <w:sz w:val="28"/>
          <w:lang w:val="kk-KZ"/>
        </w:rPr>
      </w:pPr>
      <w:r w:rsidRPr="00353860">
        <w:rPr>
          <w:sz w:val="28"/>
          <w:lang w:val="kk-KZ"/>
        </w:rPr>
        <w:t>Оның бастамасы өзге банктерге үлгі болды. Корпоративті облигацияларды ҚР – да шығару. Қазіргі уақытта ішкі нарықта негізінен мемлекеттік бағалы қағаздар айналымда жүр. Корпоративті облигациялар инвестицияларды тартудың бірден – бір қажетті құралы. Инвесторларды акциялармен салыстырғанда облигацияларға салынған ақша қайтарылымы қызықтырады.</w:t>
      </w:r>
    </w:p>
    <w:p w:rsidR="00353860" w:rsidRPr="00353860" w:rsidRDefault="00353860" w:rsidP="00353860">
      <w:pPr>
        <w:ind w:firstLine="567"/>
        <w:jc w:val="both"/>
        <w:rPr>
          <w:sz w:val="28"/>
          <w:lang w:val="kk-KZ"/>
        </w:rPr>
      </w:pPr>
      <w:r w:rsidRPr="00353860">
        <w:rPr>
          <w:sz w:val="28"/>
          <w:lang w:val="kk-KZ"/>
        </w:rPr>
        <w:t xml:space="preserve">Корпоративті облигацияларды тіркеу, шығару мен жабу тәртібі ҚР ҚҚҰК сәйкес нормативті актілерімен жүйеленеді. Негізінен бұл процесс акциялардың шығарылым процесіне қатты ұқсайды./26,б.100-103/ </w:t>
      </w:r>
    </w:p>
    <w:p w:rsidR="00353860" w:rsidRPr="00353860" w:rsidRDefault="00353860" w:rsidP="00353860">
      <w:pPr>
        <w:ind w:firstLine="567"/>
        <w:jc w:val="both"/>
        <w:rPr>
          <w:sz w:val="28"/>
          <w:lang w:val="kk-KZ"/>
        </w:rPr>
      </w:pPr>
      <w:r w:rsidRPr="00353860">
        <w:rPr>
          <w:sz w:val="28"/>
          <w:lang w:val="kk-KZ"/>
        </w:rPr>
        <w:t>Жоғарыда айтылғандарды қорытындылай келе банктерге құнды қағаздар нарығында эмитент есебінде шығуды ұсынамыз. Отандық облигация нарығында қаржылық құралдар жетіспегенде, өз ақшасын тиімді орналастыру жолын таппай жүргендердің бұл ұсыныс қызығушылығын туғызатынына еш күдік жоқ. Ал сатып алушыларды эмитенттің төлемге қабілеттілігі қызықтырады. Осы есептен банкке жақын арада ҚҚБ шыққан дұрыс. ҚҚБ тізімінде тұру банктің өз әрекеті туралы толық мәлімет беріп, инвесторларға құнды қағаздарды бағалау үшін қажет құжаттарды түгел беруге әзір екендігін көрсетеді. Корпоративті қарыз міндеттемелерінің алғашқы эмиссиясын 6 айлық мерзіммен 50 млн. теңге сомасына істеген жөн. Жалшылар назарын аудару үшін пайыздық ставкаларды, әрекет етуші эмиссияларынан жоғары, ең жақсысы МЕККАМ, НСО кірісіне жақындатыпқойған дұрыс. Егер алғашқы кезең жақсы өтсе, банк өзін пайдалы әрі сенімді эмитент ретінде көрсетіп, инвесторлар сеніміне ие болады. Бұл келесі реттерде жалға алу мерзімі мен сомаларын ұзартып, пайыздық ставканы сәл төмендетуге мүмкіндік береді.</w:t>
      </w:r>
    </w:p>
    <w:p w:rsidR="00353860" w:rsidRPr="00353860" w:rsidRDefault="00353860" w:rsidP="00353860">
      <w:pPr>
        <w:ind w:firstLine="567"/>
        <w:jc w:val="both"/>
        <w:rPr>
          <w:sz w:val="28"/>
          <w:lang w:val="kk-KZ"/>
        </w:rPr>
      </w:pPr>
      <w:r w:rsidRPr="00353860">
        <w:rPr>
          <w:sz w:val="28"/>
          <w:lang w:val="kk-KZ"/>
        </w:rPr>
        <w:t xml:space="preserve">Сөйтіп, банк жалға алудың өз инвестициялық базасын кеңейтіп, қаржы ресурстарын тартудың қосымша көздерін табады және ссудалық капитал нарығындағы өз әрекетін белсенді етеді. </w:t>
      </w:r>
    </w:p>
    <w:p w:rsidR="00353860" w:rsidRPr="00353860" w:rsidRDefault="00353860" w:rsidP="00353860">
      <w:pPr>
        <w:ind w:firstLine="567"/>
        <w:jc w:val="both"/>
        <w:rPr>
          <w:sz w:val="28"/>
          <w:lang w:val="kk-KZ"/>
        </w:rPr>
      </w:pPr>
      <w:r w:rsidRPr="00353860">
        <w:rPr>
          <w:sz w:val="28"/>
          <w:lang w:val="kk-KZ"/>
        </w:rPr>
        <w:t xml:space="preserve">Кастодиалды әрекет өздеріңе мәлім зейнетақы реформасы нәтижесінде республикада зейнетақы жинақтау қорлары құрылған. Олар салымшылар ақшасын қауіпсіз қысқа мірзімді мемлекеттік бағалы қағаздарға айналдырады. Осыған байланысты банктік қызметтің жаңа түрі – зейнетақы қорларындағы ақша ағымдары қозғалысын бақылаудың тиімді әдісі кастодиалды қызмет пайда болды. Банк – кастодиан өзіне сеніп тапсырылған бағалы қағаздар мен ақшаны тіркеп сақтайды, ұрлау, заңсыз операциялар мен бопсалаулардан қорғайды. Осы үшін ол марапаттау алады. Мысалы, Алматы сауда – қаржылық банкі кастодиалды қызметтерді көрсеткені үшін бағалы қағаздардың бастапқы </w:t>
      </w:r>
      <w:r w:rsidRPr="00353860">
        <w:rPr>
          <w:sz w:val="28"/>
          <w:lang w:val="kk-KZ"/>
        </w:rPr>
        <w:lastRenderedPageBreak/>
        <w:t xml:space="preserve">құнының 0,15 % өлшемінде ақша алады. Мұндай төмен баға арнайы тұтынушылар үшін орнатылған. </w:t>
      </w:r>
    </w:p>
    <w:p w:rsidR="00353860" w:rsidRPr="00353860" w:rsidRDefault="00353860" w:rsidP="00353860">
      <w:pPr>
        <w:ind w:firstLine="567"/>
        <w:jc w:val="both"/>
        <w:rPr>
          <w:sz w:val="28"/>
          <w:lang w:val="kk-KZ"/>
        </w:rPr>
      </w:pPr>
      <w:r w:rsidRPr="00353860">
        <w:rPr>
          <w:sz w:val="28"/>
          <w:lang w:val="kk-KZ"/>
        </w:rPr>
        <w:t xml:space="preserve">Банк – кастодианға аталған қызметтерді көрсету зейнетақы қорлары үшін сомаларға инвестиция жасағанда ғана пайда әкелуі мүмкін. Банк кастодиалды қызметті тек зейнетақы қорларына емес, өзге де институционалды инвесторлар мен портфельді инвесторларға да көрсететінін атап өтуі керек. Қор нарығының дамуы құнды қағаздарға инвестициялар салу, олар бойынша жасалған келісім – шарттар көлемінің ұлғаюына алып келеді. Сәйкесінше кастодиалды қызметтерге деген сұраныс та жоғарылайды. Осы себептен кастодиалды әрекет банктік қызметтің актуалды және перспективалы түрі болып саналады.    </w:t>
      </w:r>
    </w:p>
    <w:p w:rsidR="00353860" w:rsidRPr="00353860" w:rsidRDefault="00353860" w:rsidP="00353860">
      <w:pPr>
        <w:ind w:firstLine="567"/>
        <w:jc w:val="both"/>
        <w:rPr>
          <w:sz w:val="28"/>
          <w:lang w:val="kk-KZ"/>
        </w:rPr>
      </w:pPr>
      <w:r w:rsidRPr="00353860">
        <w:rPr>
          <w:sz w:val="28"/>
          <w:lang w:val="kk-KZ"/>
        </w:rPr>
        <w:t>Форфейтинг пен факторинг саудалық қаржыландырудың ең тиімді түрлерінің бірі - форфейтинг. Форфейтинг – көбіне сыртқы сауда операцияларында қолданылатын тауар сатылымы кезінде экспорттаушыларды несиелеудің өзіндік бір түрі.</w:t>
      </w:r>
    </w:p>
    <w:p w:rsidR="00353860" w:rsidRPr="00353860" w:rsidRDefault="00353860" w:rsidP="00353860">
      <w:pPr>
        <w:ind w:firstLine="567"/>
        <w:jc w:val="both"/>
        <w:rPr>
          <w:sz w:val="28"/>
          <w:lang w:val="kk-KZ"/>
        </w:rPr>
      </w:pPr>
      <w:r w:rsidRPr="00353860">
        <w:rPr>
          <w:sz w:val="28"/>
          <w:lang w:val="kk-KZ"/>
        </w:rPr>
        <w:t xml:space="preserve">Банк сатушыдан сатып алушы міндеттемелерімен тауарды сатып алады. Одан әрі оны сатып алушыға сатады. Алдын – ала төлем үшін банк – форфейтор сатушыдан пайыз ақша алады. Сөйтіп банк – форфейтор төлем қаупін өзіне қабылдап, сатушы үшін кепілдікке барғаны үшін марапатталады. Республикада экспорттық операцияларды жүзеге асыратын көптеген фирмалар болғандықтан несиелеудің аталған түрі қолданысқа ие болады деген сенімдеміз. </w:t>
      </w:r>
    </w:p>
    <w:p w:rsidR="00353860" w:rsidRPr="00353860" w:rsidRDefault="00353860" w:rsidP="00353860">
      <w:pPr>
        <w:ind w:firstLine="567"/>
        <w:jc w:val="both"/>
        <w:rPr>
          <w:sz w:val="28"/>
          <w:lang w:val="kk-KZ"/>
        </w:rPr>
      </w:pPr>
      <w:r w:rsidRPr="00353860">
        <w:rPr>
          <w:sz w:val="28"/>
          <w:lang w:val="kk-KZ"/>
        </w:rPr>
        <w:t xml:space="preserve">Несиелеудің енді бір түрі – факторинг бойынша банк сатушыдан төлем талаптарын сатып алып, сатушыға береді. Банк клиентінің көретін пайдасы – ақша құралдарының айналымға тез енуі, сатып алушының төлемей кету қаупінің болмауы және т. б. </w:t>
      </w:r>
    </w:p>
    <w:p w:rsidR="00353860" w:rsidRPr="00353860" w:rsidRDefault="00353860" w:rsidP="00353860">
      <w:pPr>
        <w:ind w:firstLine="567"/>
        <w:jc w:val="both"/>
        <w:rPr>
          <w:sz w:val="28"/>
          <w:lang w:val="kk-KZ"/>
        </w:rPr>
      </w:pPr>
      <w:r w:rsidRPr="00353860">
        <w:rPr>
          <w:sz w:val="28"/>
          <w:lang w:val="kk-KZ"/>
        </w:rPr>
        <w:t>Факторингтік компания не банктегі бөлім төмендегідей қызметтерді ұсынады:</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шаруашылық әрекетінің талдауы, несиелік талдау не қарызды қайтару,</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“бекітілген міндеттемелер” көмегімен жағымсыз қарыздарға қарсы несиелік сақтандыру.</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есеп-фактуралардың 75 – 80 % жедел түрде қолма – қол төлеу мен келісілген уақытта қалдық ақшаны төлеуге кепілдік беру./27,б.47/</w:t>
      </w:r>
    </w:p>
    <w:p w:rsidR="00353860" w:rsidRPr="00353860" w:rsidRDefault="00353860" w:rsidP="00353860">
      <w:pPr>
        <w:ind w:firstLine="567"/>
        <w:jc w:val="both"/>
        <w:rPr>
          <w:sz w:val="28"/>
          <w:lang w:val="kk-KZ"/>
        </w:rPr>
      </w:pPr>
      <w:r w:rsidRPr="00353860">
        <w:rPr>
          <w:sz w:val="28"/>
          <w:lang w:val="kk-KZ"/>
        </w:rPr>
        <w:t>Форфейтинг операциясы факторинг операциясымен бірдей.</w:t>
      </w:r>
    </w:p>
    <w:p w:rsidR="00353860" w:rsidRPr="00353860" w:rsidRDefault="00353860" w:rsidP="00353860">
      <w:pPr>
        <w:ind w:firstLine="567"/>
        <w:jc w:val="both"/>
        <w:rPr>
          <w:sz w:val="28"/>
          <w:lang w:val="kk-KZ"/>
        </w:rPr>
      </w:pPr>
      <w:r w:rsidRPr="00353860">
        <w:rPr>
          <w:sz w:val="28"/>
          <w:lang w:val="kk-KZ"/>
        </w:rPr>
        <w:t xml:space="preserve">Сөйтіп өз мүмкіндіктеріне қарай отандық банктерде форфейтингті қолдану ұсынылады. Бұл банкке келетін клиенттер санын көбейтеді. Қазақстан Республикасында банк әрекетін дамытудағы перспективті бағыттардың бірі банк операцияларына Интернетті қолдану болып табылады. Бұл виртуалды қызметтер көрсету деп аталады. Мысалы, Халық Банкі өз қызметтерін интернет арқылы жарнамалайды. Нақтырақ айтсақ, интернет пен компьютерлік технологияларды кассалық есептеу жұмыстарында қолданады. Екінші бір мысал ретінде TexaBank-ті алуға болады. Клиенттер есептеулерінің жаңа жүйесін енгізу үшін TexaBank өзінің жеке сайтының ашылғанын жариялайды. Ол жаңа технологияларды қолданатын әмбебап банк ретінде белгілі. “Internet – banking” атты жаңа бағдарламаны енгізу арқылы ол клиенттің есепшотты ашуын жеңілдетті. Аталған тәсіл клиенттің банкпен кез келген уақытта, кез – келген жерден байланысқа түсуіне мүмкіндік береді. Ол өз үйінде, интернет </w:t>
      </w:r>
      <w:r w:rsidRPr="00353860">
        <w:rPr>
          <w:sz w:val="28"/>
          <w:lang w:val="kk-KZ"/>
        </w:rPr>
        <w:lastRenderedPageBreak/>
        <w:t>арқылы тіпті Республикадан тыс жерде де банкпен байланыс орнатады. TexaBank өз клиенттеріне ақшаны қауіпсіз сақтау, құпия ұстау, есепшотта минималды қалдық қалуын талап етпеу, мультивалюталы есепшоттар жүйесі, құжаттарды рәсімдеудегі қарапайымдылық және өзге де қызметтерді ұсынады. Банк ойынша, құпиялылықтың сақталуы аса маңызды. Сервермен байланыс 5513 О протоколындағы 128 бит кілт арқылы жүзеге асады. Кілттердің сеанстық тобы қолданылады. Клиенттер TexaBank – тің бұл қызметтерін үлкен ризалықпен қабылдады. Банк өнімдері нарығын дамыту үшін республика банктеріне банктік операциялардың репо, трастік деген жаңа түрлерін қолданып, ипотекалық несиелеуді насихаттау, оның ішінде ипотекалық облигациялар мен жинақ құрылыс, ссуда беру кезінде кепілдеменің дәстүрлі емес түрлерін қолдану ұсынылады.</w:t>
      </w:r>
    </w:p>
    <w:p w:rsidR="00353860" w:rsidRPr="00353860" w:rsidRDefault="00353860" w:rsidP="00353860">
      <w:pPr>
        <w:ind w:firstLine="567"/>
        <w:jc w:val="both"/>
        <w:rPr>
          <w:sz w:val="28"/>
          <w:lang w:val="kk-KZ"/>
        </w:rPr>
      </w:pPr>
      <w:r w:rsidRPr="00353860">
        <w:rPr>
          <w:sz w:val="28"/>
          <w:lang w:val="kk-KZ"/>
        </w:rPr>
        <w:t xml:space="preserve">Жоғарыдағыны қорытындылай келе айтарымыз, Қазақстандағы банк өнімі нарығы кеңейіп, дамып, жаңа технологиялармен және дәстүрлі емес жаңа әдістермен толығары даусыз. </w:t>
      </w:r>
    </w:p>
    <w:p w:rsidR="00353860" w:rsidRPr="00353860" w:rsidRDefault="00353860" w:rsidP="00353860">
      <w:pPr>
        <w:ind w:firstLine="567"/>
        <w:jc w:val="both"/>
        <w:rPr>
          <w:sz w:val="28"/>
          <w:lang w:val="kk-KZ"/>
        </w:rPr>
      </w:pPr>
      <w:r w:rsidRPr="00353860">
        <w:rPr>
          <w:sz w:val="28"/>
          <w:lang w:val="kk-KZ"/>
        </w:rPr>
        <w:t xml:space="preserve">Бұл банктік қызмет деңгейі мен сапасының көтерілуі, қаржы жүйесін бекіту, экономиканың шынайы секторының дамуы, ақша – несиелік саясатты тиімді жүргізуге мүмкіндік береді. Банктердің барлық коммерциялық  әрекеттермен клиентпен жақындасуға бағытталған. Инкассация бағытында ұсынылып отырған қызметтер алдымен клиент қажеттілігін қанағаттандыруға бағытталған. </w:t>
      </w:r>
    </w:p>
    <w:p w:rsidR="00353860" w:rsidRPr="00353860" w:rsidRDefault="00353860" w:rsidP="00353860">
      <w:pPr>
        <w:ind w:firstLine="567"/>
        <w:jc w:val="both"/>
        <w:rPr>
          <w:sz w:val="28"/>
          <w:lang w:val="kk-KZ"/>
        </w:rPr>
      </w:pPr>
      <w:r w:rsidRPr="00353860">
        <w:rPr>
          <w:sz w:val="28"/>
          <w:lang w:val="kk-KZ"/>
        </w:rPr>
        <w:t>Инкассация бойынша қызмет нарығындағы қатаң бәсекелестікке сәйкес клиенттердің банктерге қойылатын талаптары жоғарылаған. Негізгі критерийлердің бірі - сенімділік. Бұдан өзге банк таңдау кезінде клиент ставкалар мен тарифтерге ғана емес, өндірістен қаншалықты алыста орналасқандығына да назар аударады. Инкассация - өндірістер, ұйымдар мен мекемелер кассаларынан ақша мен бағалы бұйымдардың алынып, қаржы – несиелік мекемелерге жеткізілуі. Бұл қызмет инкассатор көлігінің клиентке барып, ақша құралдарын қабылдап, банкке жеткізуі, купюраларды санап, клиент есепшотына салуымен сипатталады.</w:t>
      </w:r>
    </w:p>
    <w:p w:rsidR="00353860" w:rsidRPr="00353860" w:rsidRDefault="00353860" w:rsidP="00353860">
      <w:pPr>
        <w:ind w:firstLine="567"/>
        <w:jc w:val="both"/>
        <w:rPr>
          <w:sz w:val="28"/>
          <w:lang w:val="kk-KZ"/>
        </w:rPr>
      </w:pPr>
      <w:r w:rsidRPr="00353860">
        <w:rPr>
          <w:sz w:val="28"/>
          <w:lang w:val="kk-KZ"/>
        </w:rPr>
        <w:t>Инкассация қызметін арнайы жауапты адамдар инкассаторлар атқарады.</w:t>
      </w:r>
    </w:p>
    <w:p w:rsidR="00353860" w:rsidRPr="00353860" w:rsidRDefault="00353860" w:rsidP="00353860">
      <w:pPr>
        <w:ind w:firstLine="567"/>
        <w:jc w:val="both"/>
        <w:rPr>
          <w:sz w:val="28"/>
          <w:lang w:val="kk-KZ"/>
        </w:rPr>
      </w:pPr>
      <w:r w:rsidRPr="00353860">
        <w:rPr>
          <w:sz w:val="28"/>
          <w:lang w:val="kk-KZ"/>
        </w:rPr>
        <w:t>Аталған уақытта инкассация қызметінің 15 – тен астам түрі болса, үшеуі ішінде ерекше белгілі:</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өндірістер мен ұйымдар инкассациясы,</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клиенттерге жалақы жеткізіп беру,</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бағалы заттары бар клиенттерге аймақ және оның сыртқы бөліктеріне еріп жүру.</w:t>
      </w:r>
    </w:p>
    <w:p w:rsidR="00353860" w:rsidRPr="00353860" w:rsidRDefault="00353860" w:rsidP="00353860">
      <w:pPr>
        <w:ind w:firstLine="567"/>
        <w:jc w:val="both"/>
        <w:rPr>
          <w:sz w:val="28"/>
          <w:lang w:val="kk-KZ"/>
        </w:rPr>
      </w:pPr>
      <w:r w:rsidRPr="00353860">
        <w:rPr>
          <w:sz w:val="28"/>
          <w:lang w:val="kk-KZ"/>
        </w:rPr>
        <w:t>Инкассация қызметтерінің диверсификациясы табудың жаңа каналдарына шығып, банктерге бірқатар артықшылықтар әкеледі:</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тиімділіктің артуы,</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фирма-клиенттермен жұмыс,</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жекелеген қажеттіліктерге толықтай адаптация жүргізу арқылы оларды банктің тұрақты клиентіне айналдыру.</w:t>
      </w:r>
    </w:p>
    <w:p w:rsidR="00353860" w:rsidRPr="00353860" w:rsidRDefault="00353860" w:rsidP="00353860">
      <w:pPr>
        <w:ind w:firstLine="567"/>
        <w:jc w:val="both"/>
        <w:rPr>
          <w:sz w:val="28"/>
          <w:lang w:val="kk-KZ"/>
        </w:rPr>
      </w:pPr>
      <w:r w:rsidRPr="00353860">
        <w:rPr>
          <w:sz w:val="28"/>
          <w:lang w:val="kk-KZ"/>
        </w:rPr>
        <w:t>-</w:t>
      </w:r>
      <w:r w:rsidRPr="00353860">
        <w:rPr>
          <w:sz w:val="28"/>
          <w:lang w:val="kk-KZ"/>
        </w:rPr>
        <w:tab/>
        <w:t>инкассацияның табу қызметтерін пайдалану арқылы банк кірісін ұлғайту.</w:t>
      </w:r>
    </w:p>
    <w:p w:rsidR="00353860" w:rsidRPr="00353860" w:rsidRDefault="00353860" w:rsidP="00353860">
      <w:pPr>
        <w:ind w:firstLine="567"/>
        <w:jc w:val="both"/>
        <w:rPr>
          <w:sz w:val="28"/>
          <w:lang w:val="kk-KZ"/>
        </w:rPr>
      </w:pPr>
      <w:r w:rsidRPr="00353860">
        <w:rPr>
          <w:sz w:val="28"/>
          <w:lang w:val="kk-KZ"/>
        </w:rPr>
        <w:lastRenderedPageBreak/>
        <w:t>Инкассаторлық қызмет нарығындағы көпжылдық қызмет броньді көлік, дайындалып, жаттыққан кәсіби инкассаторлар байланыс құралдары, қару – банк клиентурасына қызмет көрсетуде қауіпсіздік, дәлдік пен жылдамдық шарты болмақ. Бұдан өзге клиент есепшотына ақша салу кезінде дәл болуды ұмытпаған жөн. Инкассация қызметтері үшін ставкалар мен тарифтер жүйесі заңды тұлғалар мен корпоративті клиенттерге арналған ставкалар мен тарифтерден құралады.</w:t>
      </w:r>
    </w:p>
    <w:p w:rsidR="00353860" w:rsidRPr="00353860" w:rsidRDefault="00353860" w:rsidP="00353860">
      <w:pPr>
        <w:ind w:firstLine="567"/>
        <w:jc w:val="both"/>
        <w:rPr>
          <w:sz w:val="28"/>
          <w:lang w:val="kk-KZ"/>
        </w:rPr>
      </w:pPr>
      <w:r w:rsidRPr="00353860">
        <w:rPr>
          <w:sz w:val="28"/>
          <w:lang w:val="kk-KZ"/>
        </w:rPr>
        <w:t>Инкассация қызметін көрсетуге байланысты процесс келесі кезеңдерден құралады:</w:t>
      </w:r>
    </w:p>
    <w:p w:rsidR="00353860" w:rsidRPr="00353860" w:rsidRDefault="00353860" w:rsidP="00353860">
      <w:pPr>
        <w:ind w:firstLine="567"/>
        <w:jc w:val="both"/>
        <w:rPr>
          <w:sz w:val="28"/>
          <w:lang w:val="kk-KZ"/>
        </w:rPr>
      </w:pPr>
      <w:r w:rsidRPr="00353860">
        <w:rPr>
          <w:sz w:val="28"/>
          <w:lang w:val="kk-KZ"/>
        </w:rPr>
        <w:t>1.</w:t>
      </w:r>
      <w:r w:rsidRPr="00353860">
        <w:rPr>
          <w:sz w:val="28"/>
          <w:lang w:val="kk-KZ"/>
        </w:rPr>
        <w:t xml:space="preserve"> </w:t>
      </w:r>
      <w:r w:rsidRPr="00353860">
        <w:rPr>
          <w:sz w:val="28"/>
          <w:lang w:val="kk-KZ"/>
        </w:rPr>
        <w:t xml:space="preserve">Потенциалды клиентпен сөйлесу. Оның тілегі бойынша алдын – ала </w:t>
      </w:r>
      <w:r w:rsidRPr="00353860">
        <w:rPr>
          <w:sz w:val="28"/>
          <w:lang w:val="kk-KZ"/>
        </w:rPr>
        <w:tab/>
        <w:t>қызмет көрсету, ставкалар мен тарифтер, ерекше жағдайлар келісіледі.</w:t>
      </w:r>
    </w:p>
    <w:p w:rsidR="00353860" w:rsidRPr="00353860" w:rsidRDefault="00353860" w:rsidP="00353860">
      <w:pPr>
        <w:ind w:firstLine="567"/>
        <w:jc w:val="both"/>
        <w:rPr>
          <w:sz w:val="28"/>
          <w:lang w:val="kk-KZ"/>
        </w:rPr>
      </w:pPr>
      <w:r w:rsidRPr="00353860">
        <w:rPr>
          <w:sz w:val="28"/>
          <w:lang w:val="kk-KZ"/>
        </w:rPr>
        <w:t>2. Келісім – шарт жобасын даярлау мен клиентпен келісу.</w:t>
      </w:r>
    </w:p>
    <w:p w:rsidR="00353860" w:rsidRPr="00353860" w:rsidRDefault="00353860" w:rsidP="00353860">
      <w:pPr>
        <w:ind w:firstLine="567"/>
        <w:jc w:val="both"/>
        <w:rPr>
          <w:sz w:val="28"/>
          <w:lang w:val="kk-KZ"/>
        </w:rPr>
      </w:pPr>
      <w:r w:rsidRPr="00353860">
        <w:rPr>
          <w:sz w:val="28"/>
          <w:lang w:val="kk-KZ"/>
        </w:rPr>
        <w:t>3.</w:t>
      </w:r>
      <w:r w:rsidRPr="00353860">
        <w:rPr>
          <w:sz w:val="28"/>
          <w:lang w:val="kk-KZ"/>
        </w:rPr>
        <w:t xml:space="preserve"> </w:t>
      </w:r>
      <w:r w:rsidRPr="00353860">
        <w:rPr>
          <w:sz w:val="28"/>
          <w:lang w:val="kk-KZ"/>
        </w:rPr>
        <w:t>Келісім – шарт орнату.</w:t>
      </w:r>
    </w:p>
    <w:p w:rsidR="00353860" w:rsidRPr="00353860" w:rsidRDefault="00353860" w:rsidP="00353860">
      <w:pPr>
        <w:ind w:firstLine="567"/>
        <w:jc w:val="both"/>
        <w:rPr>
          <w:sz w:val="28"/>
          <w:lang w:val="kk-KZ"/>
        </w:rPr>
      </w:pPr>
      <w:r w:rsidRPr="00353860">
        <w:rPr>
          <w:sz w:val="28"/>
          <w:lang w:val="kk-KZ"/>
        </w:rPr>
        <w:t>4.</w:t>
      </w:r>
      <w:r w:rsidRPr="00353860">
        <w:rPr>
          <w:sz w:val="28"/>
          <w:lang w:val="kk-KZ"/>
        </w:rPr>
        <w:t xml:space="preserve"> </w:t>
      </w:r>
      <w:r w:rsidRPr="00353860">
        <w:rPr>
          <w:sz w:val="28"/>
          <w:lang w:val="kk-KZ"/>
        </w:rPr>
        <w:t xml:space="preserve">Клиент тілегіне сәйкес инкассация қызметі кестесін жасау мен түзетулер </w:t>
      </w:r>
      <w:r w:rsidRPr="00353860">
        <w:rPr>
          <w:sz w:val="28"/>
          <w:lang w:val="kk-KZ"/>
        </w:rPr>
        <w:tab/>
        <w:t>енгізу.</w:t>
      </w:r>
    </w:p>
    <w:p w:rsidR="00353860" w:rsidRPr="00353860" w:rsidRDefault="00353860" w:rsidP="00353860">
      <w:pPr>
        <w:ind w:firstLine="567"/>
        <w:jc w:val="both"/>
        <w:rPr>
          <w:sz w:val="28"/>
          <w:lang w:val="kk-KZ"/>
        </w:rPr>
      </w:pPr>
      <w:r w:rsidRPr="00353860">
        <w:rPr>
          <w:sz w:val="28"/>
          <w:lang w:val="kk-KZ"/>
        </w:rPr>
        <w:t>5.</w:t>
      </w:r>
      <w:r w:rsidRPr="00353860">
        <w:rPr>
          <w:sz w:val="28"/>
          <w:lang w:val="kk-KZ"/>
        </w:rPr>
        <w:t xml:space="preserve"> </w:t>
      </w:r>
      <w:r w:rsidRPr="00353860">
        <w:rPr>
          <w:sz w:val="28"/>
          <w:lang w:val="kk-KZ"/>
        </w:rPr>
        <w:t>Клиентті материалды қамтамасыз ету.</w:t>
      </w:r>
    </w:p>
    <w:p w:rsidR="00353860" w:rsidRPr="00353860" w:rsidRDefault="00353860" w:rsidP="00353860">
      <w:pPr>
        <w:ind w:firstLine="567"/>
        <w:jc w:val="both"/>
        <w:rPr>
          <w:sz w:val="28"/>
          <w:lang w:val="kk-KZ"/>
        </w:rPr>
      </w:pPr>
      <w:r w:rsidRPr="00353860">
        <w:rPr>
          <w:sz w:val="28"/>
          <w:lang w:val="kk-KZ"/>
        </w:rPr>
        <w:t>6.</w:t>
      </w:r>
      <w:r w:rsidRPr="00353860">
        <w:rPr>
          <w:sz w:val="28"/>
          <w:lang w:val="kk-KZ"/>
        </w:rPr>
        <w:t xml:space="preserve"> </w:t>
      </w:r>
      <w:r w:rsidRPr="00353860">
        <w:rPr>
          <w:sz w:val="28"/>
          <w:lang w:val="kk-KZ"/>
        </w:rPr>
        <w:t>Инкассация жүргізу тәртібі бойынша мамандар кеңесі.</w:t>
      </w:r>
    </w:p>
    <w:p w:rsidR="00353860" w:rsidRPr="00353860" w:rsidRDefault="00353860" w:rsidP="00353860">
      <w:pPr>
        <w:ind w:firstLine="567"/>
        <w:jc w:val="both"/>
        <w:rPr>
          <w:sz w:val="28"/>
          <w:lang w:val="kk-KZ"/>
        </w:rPr>
      </w:pPr>
      <w:r w:rsidRPr="00353860">
        <w:rPr>
          <w:sz w:val="28"/>
          <w:lang w:val="kk-KZ"/>
        </w:rPr>
        <w:t>7.</w:t>
      </w:r>
      <w:r w:rsidRPr="00353860">
        <w:rPr>
          <w:sz w:val="28"/>
          <w:lang w:val="kk-KZ"/>
        </w:rPr>
        <w:t xml:space="preserve"> </w:t>
      </w:r>
      <w:r w:rsidRPr="00353860">
        <w:rPr>
          <w:sz w:val="28"/>
          <w:lang w:val="kk-KZ"/>
        </w:rPr>
        <w:t>Клиенттен ақшаны алу.</w:t>
      </w:r>
    </w:p>
    <w:p w:rsidR="00353860" w:rsidRPr="00353860" w:rsidRDefault="00353860" w:rsidP="00353860">
      <w:pPr>
        <w:ind w:firstLine="567"/>
        <w:jc w:val="both"/>
        <w:rPr>
          <w:sz w:val="28"/>
          <w:lang w:val="kk-KZ"/>
        </w:rPr>
      </w:pPr>
      <w:r w:rsidRPr="00353860">
        <w:rPr>
          <w:sz w:val="28"/>
          <w:lang w:val="kk-KZ"/>
        </w:rPr>
        <w:t>8.</w:t>
      </w:r>
      <w:r w:rsidRPr="00353860">
        <w:rPr>
          <w:sz w:val="28"/>
          <w:lang w:val="kk-KZ"/>
        </w:rPr>
        <w:t xml:space="preserve"> </w:t>
      </w:r>
      <w:r w:rsidRPr="00353860">
        <w:rPr>
          <w:sz w:val="28"/>
          <w:lang w:val="kk-KZ"/>
        </w:rPr>
        <w:t>Инкассатор сумкаларын кассаға беру.</w:t>
      </w:r>
    </w:p>
    <w:p w:rsidR="00353860" w:rsidRPr="00353860" w:rsidRDefault="00353860" w:rsidP="00353860">
      <w:pPr>
        <w:ind w:firstLine="567"/>
        <w:jc w:val="both"/>
        <w:rPr>
          <w:sz w:val="28"/>
          <w:lang w:val="kk-KZ"/>
        </w:rPr>
      </w:pPr>
      <w:r w:rsidRPr="00353860">
        <w:rPr>
          <w:sz w:val="28"/>
          <w:lang w:val="kk-KZ"/>
        </w:rPr>
        <w:t>9.</w:t>
      </w:r>
      <w:r w:rsidRPr="00353860">
        <w:rPr>
          <w:sz w:val="28"/>
          <w:lang w:val="kk-KZ"/>
        </w:rPr>
        <w:t xml:space="preserve"> </w:t>
      </w:r>
      <w:r w:rsidRPr="00353860">
        <w:rPr>
          <w:sz w:val="28"/>
          <w:lang w:val="kk-KZ"/>
        </w:rPr>
        <w:t>Ақшаны есептеуге жіберу.</w:t>
      </w:r>
    </w:p>
    <w:p w:rsidR="00353860" w:rsidRPr="00353860" w:rsidRDefault="00353860" w:rsidP="00353860">
      <w:pPr>
        <w:ind w:firstLine="567"/>
        <w:jc w:val="both"/>
        <w:rPr>
          <w:sz w:val="28"/>
          <w:lang w:val="kk-KZ"/>
        </w:rPr>
      </w:pPr>
      <w:r w:rsidRPr="00353860">
        <w:rPr>
          <w:sz w:val="28"/>
          <w:lang w:val="kk-KZ"/>
        </w:rPr>
        <w:t>10. Ақша құралдарын өңдеу.</w:t>
      </w:r>
    </w:p>
    <w:p w:rsidR="00353860" w:rsidRPr="00353860" w:rsidRDefault="00353860" w:rsidP="00353860">
      <w:pPr>
        <w:ind w:firstLine="567"/>
        <w:jc w:val="both"/>
        <w:rPr>
          <w:sz w:val="28"/>
          <w:lang w:val="kk-KZ"/>
        </w:rPr>
      </w:pPr>
      <w:r>
        <w:rPr>
          <w:sz w:val="28"/>
          <w:lang w:val="kk-KZ"/>
        </w:rPr>
        <w:t>11.</w:t>
      </w:r>
      <w:r w:rsidRPr="00353860">
        <w:rPr>
          <w:sz w:val="28"/>
          <w:lang w:val="kk-KZ"/>
        </w:rPr>
        <w:t xml:space="preserve"> Есептеу қорытындыларын шығару.</w:t>
      </w:r>
    </w:p>
    <w:p w:rsidR="00353860" w:rsidRPr="00353860" w:rsidRDefault="00353860" w:rsidP="00353860">
      <w:pPr>
        <w:ind w:firstLine="567"/>
        <w:jc w:val="both"/>
        <w:rPr>
          <w:sz w:val="28"/>
          <w:lang w:val="kk-KZ"/>
        </w:rPr>
      </w:pPr>
      <w:r w:rsidRPr="00353860">
        <w:rPr>
          <w:sz w:val="28"/>
          <w:lang w:val="kk-KZ"/>
        </w:rPr>
        <w:t>12. Есептеулерді тексеру.</w:t>
      </w:r>
    </w:p>
    <w:p w:rsidR="00353860" w:rsidRPr="00353860" w:rsidRDefault="00353860" w:rsidP="00353860">
      <w:pPr>
        <w:ind w:firstLine="567"/>
        <w:jc w:val="both"/>
        <w:rPr>
          <w:sz w:val="28"/>
          <w:lang w:val="kk-KZ"/>
        </w:rPr>
      </w:pPr>
      <w:r w:rsidRPr="00353860">
        <w:rPr>
          <w:sz w:val="28"/>
          <w:lang w:val="kk-KZ"/>
        </w:rPr>
        <w:t>13. Келу құжаттарын рәсімдеу.</w:t>
      </w:r>
    </w:p>
    <w:p w:rsidR="00353860" w:rsidRPr="00353860" w:rsidRDefault="00353860" w:rsidP="00353860">
      <w:pPr>
        <w:ind w:firstLine="567"/>
        <w:jc w:val="both"/>
        <w:rPr>
          <w:sz w:val="28"/>
          <w:lang w:val="kk-KZ"/>
        </w:rPr>
      </w:pPr>
      <w:r w:rsidRPr="00353860">
        <w:rPr>
          <w:sz w:val="28"/>
          <w:lang w:val="kk-KZ"/>
        </w:rPr>
        <w:t>14. Ақшаны клиент шотына жіберу.</w:t>
      </w:r>
    </w:p>
    <w:p w:rsidR="00353860" w:rsidRPr="00353860" w:rsidRDefault="00353860" w:rsidP="00353860">
      <w:pPr>
        <w:ind w:firstLine="567"/>
        <w:jc w:val="both"/>
        <w:rPr>
          <w:sz w:val="28"/>
          <w:lang w:val="kk-KZ"/>
        </w:rPr>
      </w:pPr>
      <w:r w:rsidRPr="00353860">
        <w:rPr>
          <w:sz w:val="28"/>
          <w:lang w:val="kk-KZ"/>
        </w:rPr>
        <w:t>15. Инкассация қызметі үшін банк кірісіне клиент төлейтін төлем.</w:t>
      </w:r>
    </w:p>
    <w:p w:rsidR="00353860" w:rsidRPr="00353860" w:rsidRDefault="00353860" w:rsidP="00353860">
      <w:pPr>
        <w:ind w:firstLine="567"/>
        <w:jc w:val="both"/>
        <w:rPr>
          <w:sz w:val="28"/>
          <w:lang w:val="kk-KZ"/>
        </w:rPr>
      </w:pPr>
      <w:r w:rsidRPr="00353860">
        <w:rPr>
          <w:sz w:val="28"/>
          <w:lang w:val="kk-KZ"/>
        </w:rPr>
        <w:t xml:space="preserve">Инкассация қызметіне байланысты қауіптің 2 түрін атап көрсетуге болады. Субъективті фактор бүлінген купюраларды санау кезінде болар. Объективті факторлар қатарына қолма – қол ақшалардың ірі сомасымен жұмыс, әсіресе оларды алып жүруді жатқызуға болады. Қауіп деңгейін төмендетудің ең дұрыс әдісі - сақтау. Көптеген банктер өз клиенттеріне мұндай да қызмет түрін ұсына алады./28,б.18-20/ </w:t>
      </w:r>
    </w:p>
    <w:p w:rsidR="00353860" w:rsidRPr="00353860" w:rsidRDefault="00353860" w:rsidP="00353860">
      <w:pPr>
        <w:ind w:firstLine="567"/>
        <w:jc w:val="both"/>
        <w:rPr>
          <w:sz w:val="28"/>
          <w:lang w:val="kk-KZ"/>
        </w:rPr>
      </w:pPr>
      <w:r w:rsidRPr="00353860">
        <w:rPr>
          <w:sz w:val="28"/>
          <w:lang w:val="kk-KZ"/>
        </w:rPr>
        <w:t xml:space="preserve">Клиенттің банкпен байланысы инкассация, сақтандыру қызметтерімен шектелмейді. Банктер әдетте әмбебап келеді. Кәсіби мамандар банк технологияларының жаңа түрлерін қолдану кәсіби және қаржы мәселелерді кешенді шешуге мүмкіндік береді.             </w:t>
      </w:r>
    </w:p>
    <w:p w:rsidR="00353860" w:rsidRPr="00353860" w:rsidRDefault="00353860" w:rsidP="00353860">
      <w:pPr>
        <w:rPr>
          <w:lang w:val="kk-KZ"/>
        </w:rPr>
      </w:pPr>
    </w:p>
    <w:p w:rsidR="00B54CE5" w:rsidRPr="0083695D" w:rsidRDefault="00B54CE5" w:rsidP="00B54CE5">
      <w:pPr>
        <w:pStyle w:val="3"/>
        <w:jc w:val="left"/>
        <w:rPr>
          <w:b/>
          <w:szCs w:val="28"/>
          <w:lang w:val="kk-KZ"/>
        </w:rPr>
      </w:pPr>
      <w:r>
        <w:rPr>
          <w:b/>
          <w:szCs w:val="28"/>
          <w:lang w:val="kk-KZ"/>
        </w:rPr>
        <w:t>Әдебиеттер</w:t>
      </w:r>
      <w:r w:rsidRPr="0083695D">
        <w:rPr>
          <w:b/>
          <w:szCs w:val="28"/>
          <w:lang w:val="kk-KZ"/>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lastRenderedPageBreak/>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6D244F" w:rsidRDefault="00B54CE5" w:rsidP="00B54CE5">
      <w:pPr>
        <w:tabs>
          <w:tab w:val="left" w:pos="-142"/>
        </w:tabs>
        <w:ind w:firstLine="567"/>
        <w:jc w:val="both"/>
        <w:rPr>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Pr="00425761"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1915EC" w:rsidRDefault="001915EC" w:rsidP="00B54CE5">
      <w:pPr>
        <w:ind w:firstLine="540"/>
        <w:jc w:val="both"/>
        <w:rPr>
          <w:b/>
          <w:sz w:val="28"/>
          <w:szCs w:val="28"/>
          <w:lang w:val="kk-KZ"/>
        </w:rPr>
      </w:pPr>
      <w:r>
        <w:rPr>
          <w:b/>
          <w:sz w:val="28"/>
          <w:szCs w:val="28"/>
          <w:lang w:val="kk-KZ"/>
        </w:rPr>
        <w:br w:type="page"/>
      </w:r>
    </w:p>
    <w:p w:rsidR="00B54CE5" w:rsidRDefault="00B54CE5" w:rsidP="00B54CE5">
      <w:pPr>
        <w:ind w:firstLine="540"/>
        <w:jc w:val="both"/>
        <w:rPr>
          <w:b/>
          <w:sz w:val="28"/>
          <w:szCs w:val="28"/>
          <w:lang w:val="kk-KZ"/>
        </w:rPr>
      </w:pPr>
      <w:bookmarkStart w:id="0" w:name="_GoBack"/>
      <w:bookmarkEnd w:id="0"/>
      <w:r w:rsidRPr="00907100">
        <w:rPr>
          <w:b/>
          <w:sz w:val="28"/>
          <w:szCs w:val="28"/>
          <w:lang w:val="kk-KZ"/>
        </w:rPr>
        <w:lastRenderedPageBreak/>
        <w:t>Т</w:t>
      </w:r>
      <w:r>
        <w:rPr>
          <w:b/>
          <w:sz w:val="28"/>
          <w:szCs w:val="28"/>
          <w:lang w:val="kk-KZ"/>
        </w:rPr>
        <w:t>ақырып</w:t>
      </w:r>
      <w:r w:rsidRPr="00907100">
        <w:rPr>
          <w:b/>
          <w:sz w:val="28"/>
          <w:szCs w:val="28"/>
          <w:lang w:val="kk-KZ"/>
        </w:rPr>
        <w:t xml:space="preserve"> </w:t>
      </w:r>
      <w:r>
        <w:rPr>
          <w:b/>
          <w:sz w:val="28"/>
          <w:szCs w:val="28"/>
          <w:lang w:val="kk-KZ"/>
        </w:rPr>
        <w:t>11</w:t>
      </w:r>
      <w:r w:rsidRPr="00907100">
        <w:rPr>
          <w:b/>
          <w:sz w:val="28"/>
          <w:szCs w:val="28"/>
          <w:lang w:val="kk-KZ"/>
        </w:rPr>
        <w:t xml:space="preserve">. </w:t>
      </w:r>
      <w:r>
        <w:rPr>
          <w:b/>
          <w:sz w:val="28"/>
          <w:szCs w:val="28"/>
          <w:lang w:val="kk-KZ"/>
        </w:rPr>
        <w:t>Коммерциялық банкте стратегиялық жоспарлаудың ерекшелігі.</w:t>
      </w:r>
    </w:p>
    <w:p w:rsidR="00B54CE5" w:rsidRPr="00907100" w:rsidRDefault="00B54CE5" w:rsidP="00B54CE5">
      <w:pPr>
        <w:ind w:firstLine="540"/>
        <w:jc w:val="both"/>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sidRPr="0083695D">
        <w:rPr>
          <w:sz w:val="28"/>
          <w:szCs w:val="28"/>
          <w:lang w:val="kk-KZ"/>
        </w:rPr>
        <w:t>Коммерциялық банкте страт</w:t>
      </w:r>
      <w:r>
        <w:rPr>
          <w:sz w:val="28"/>
          <w:szCs w:val="28"/>
          <w:lang w:val="kk-KZ"/>
        </w:rPr>
        <w:t>егиялық жоспарлаудың ерекшелігінің мәнін ашу.</w:t>
      </w:r>
    </w:p>
    <w:p w:rsidR="00B54CE5" w:rsidRPr="00907100" w:rsidRDefault="00B54CE5" w:rsidP="00B54CE5">
      <w:pPr>
        <w:jc w:val="both"/>
        <w:rPr>
          <w:b/>
          <w:sz w:val="28"/>
          <w:lang w:val="kk-KZ"/>
        </w:rPr>
      </w:pPr>
    </w:p>
    <w:p w:rsidR="00B54CE5" w:rsidRPr="008463B6" w:rsidRDefault="00B54CE5" w:rsidP="00B54CE5">
      <w:pPr>
        <w:jc w:val="both"/>
        <w:rPr>
          <w:sz w:val="28"/>
          <w:lang w:val="kk-KZ"/>
        </w:rPr>
      </w:pPr>
      <w:r>
        <w:rPr>
          <w:b/>
          <w:sz w:val="28"/>
          <w:lang w:val="kk-KZ"/>
        </w:rPr>
        <w:t>Міндеттері</w:t>
      </w:r>
      <w:r w:rsidRPr="008463B6">
        <w:rPr>
          <w:sz w:val="28"/>
          <w:lang w:val="kk-KZ"/>
        </w:rPr>
        <w:t xml:space="preserve">: </w:t>
      </w:r>
    </w:p>
    <w:p w:rsidR="00B54CE5" w:rsidRPr="004D0805" w:rsidRDefault="00B54CE5" w:rsidP="00B54CE5">
      <w:pPr>
        <w:numPr>
          <w:ilvl w:val="0"/>
          <w:numId w:val="1"/>
        </w:numPr>
        <w:ind w:firstLine="0"/>
        <w:jc w:val="both"/>
        <w:rPr>
          <w:sz w:val="28"/>
          <w:lang w:val="kk-KZ"/>
        </w:rPr>
      </w:pPr>
      <w:r>
        <w:rPr>
          <w:sz w:val="28"/>
          <w:lang w:val="kk-KZ"/>
        </w:rPr>
        <w:t>Аталмыш тақырып бойынша негізгі түсініктерін ұғыну;</w:t>
      </w:r>
    </w:p>
    <w:p w:rsidR="00B54CE5" w:rsidRPr="00425761" w:rsidRDefault="00B54CE5" w:rsidP="00B54CE5">
      <w:pPr>
        <w:numPr>
          <w:ilvl w:val="0"/>
          <w:numId w:val="2"/>
        </w:numPr>
        <w:ind w:firstLine="0"/>
        <w:rPr>
          <w:sz w:val="28"/>
          <w:u w:val="single"/>
          <w:lang w:val="kk-KZ"/>
        </w:rPr>
      </w:pPr>
      <w:r>
        <w:rPr>
          <w:sz w:val="28"/>
          <w:szCs w:val="28"/>
          <w:lang w:val="kk-KZ"/>
        </w:rPr>
        <w:t>Стратегиялық жоспарлау процесінің мәні, түрлі тәсілдемесі және деңгейін зерттеу;</w:t>
      </w:r>
    </w:p>
    <w:p w:rsidR="00B54CE5" w:rsidRPr="00425761" w:rsidRDefault="00B54CE5" w:rsidP="00B54CE5">
      <w:pPr>
        <w:numPr>
          <w:ilvl w:val="0"/>
          <w:numId w:val="2"/>
        </w:numPr>
        <w:ind w:firstLine="0"/>
        <w:rPr>
          <w:sz w:val="28"/>
          <w:u w:val="single"/>
          <w:lang w:val="kk-KZ"/>
        </w:rPr>
      </w:pPr>
      <w:r>
        <w:rPr>
          <w:sz w:val="28"/>
          <w:lang w:val="kk-KZ"/>
        </w:rPr>
        <w:t xml:space="preserve">Теориялық білімін тәжірибеде қолдану. </w:t>
      </w:r>
    </w:p>
    <w:p w:rsidR="00B54CE5" w:rsidRDefault="00B54CE5" w:rsidP="00B54CE5">
      <w:pPr>
        <w:tabs>
          <w:tab w:val="left" w:pos="284"/>
          <w:tab w:val="left" w:pos="426"/>
        </w:tabs>
        <w:jc w:val="both"/>
        <w:rPr>
          <w:b/>
          <w:sz w:val="28"/>
          <w:szCs w:val="28"/>
          <w:lang w:val="kk-KZ"/>
        </w:rPr>
      </w:pPr>
    </w:p>
    <w:p w:rsidR="008173F2" w:rsidRPr="008173F2" w:rsidRDefault="008173F2" w:rsidP="008173F2">
      <w:pPr>
        <w:tabs>
          <w:tab w:val="left" w:pos="284"/>
          <w:tab w:val="left" w:pos="426"/>
        </w:tabs>
        <w:jc w:val="both"/>
        <w:rPr>
          <w:b/>
          <w:sz w:val="28"/>
          <w:szCs w:val="28"/>
          <w:lang w:val="kk-KZ"/>
        </w:rPr>
      </w:pPr>
      <w:r>
        <w:rPr>
          <w:b/>
          <w:sz w:val="28"/>
          <w:szCs w:val="28"/>
          <w:lang w:val="kk-KZ"/>
        </w:rPr>
        <w:t>Жоспар</w:t>
      </w:r>
      <w:r w:rsidRPr="008173F2">
        <w:rPr>
          <w:b/>
          <w:sz w:val="28"/>
          <w:szCs w:val="28"/>
          <w:lang w:val="kk-KZ"/>
        </w:rPr>
        <w:t xml:space="preserve">: </w:t>
      </w:r>
    </w:p>
    <w:p w:rsidR="008173F2" w:rsidRDefault="008173F2" w:rsidP="008173F2">
      <w:pPr>
        <w:ind w:left="720" w:hanging="720"/>
        <w:jc w:val="both"/>
        <w:rPr>
          <w:sz w:val="28"/>
          <w:szCs w:val="28"/>
          <w:lang w:val="kk-KZ"/>
        </w:rPr>
      </w:pPr>
      <w:r>
        <w:rPr>
          <w:sz w:val="28"/>
          <w:szCs w:val="28"/>
          <w:lang w:val="kk-KZ"/>
        </w:rPr>
        <w:t xml:space="preserve">1. </w:t>
      </w:r>
      <w:r w:rsidRPr="0083695D">
        <w:rPr>
          <w:sz w:val="28"/>
          <w:szCs w:val="28"/>
          <w:lang w:val="kk-KZ"/>
        </w:rPr>
        <w:t xml:space="preserve">Стратегиялық жоспарлау процесінің мәні, </w:t>
      </w:r>
      <w:r>
        <w:rPr>
          <w:sz w:val="28"/>
          <w:szCs w:val="28"/>
          <w:lang w:val="kk-KZ"/>
        </w:rPr>
        <w:t>түрлі тәсілдемесі және деңгейі.</w:t>
      </w:r>
    </w:p>
    <w:p w:rsidR="008173F2" w:rsidRPr="00DF0490" w:rsidRDefault="008173F2" w:rsidP="008173F2">
      <w:pPr>
        <w:ind w:left="720" w:hanging="720"/>
        <w:jc w:val="both"/>
        <w:rPr>
          <w:sz w:val="28"/>
          <w:szCs w:val="28"/>
          <w:lang w:val="kk-KZ"/>
        </w:rPr>
      </w:pPr>
      <w:r>
        <w:rPr>
          <w:sz w:val="28"/>
          <w:szCs w:val="28"/>
          <w:lang w:val="kk-KZ"/>
        </w:rPr>
        <w:t>2. Стратегиялық жоспарлау кезеңдері.</w:t>
      </w:r>
    </w:p>
    <w:p w:rsidR="008173F2" w:rsidRDefault="008173F2" w:rsidP="00B54CE5">
      <w:pPr>
        <w:tabs>
          <w:tab w:val="left" w:pos="284"/>
          <w:tab w:val="left" w:pos="426"/>
        </w:tabs>
        <w:jc w:val="both"/>
        <w:rPr>
          <w:b/>
          <w:sz w:val="28"/>
          <w:szCs w:val="28"/>
          <w:lang w:val="kk-KZ"/>
        </w:rPr>
      </w:pP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Стратегиялық жоспарлау</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Стратегиялық жоспарлау түсінігі екі категориядан тұрады: стратегия және жоспарлау. Стратегия – бұл рынокта мінез-құлық теориясы мен тәжірибесін қамтитын кәсіпорынды басқарудағы өнердің жоғарғы саласы. Жоспарлау – бұл белгісіздікті жою құралы болып табылады. Яғни біріншісі стратегия таңдайды, екіншісі сол стратегияны жүзеге асырады, олсыз стратегиялық мақсатқа жету мүмкін емес.</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 xml:space="preserve"> Стратегиялық жоспарлаудың мақсаты фирмалардың концептуалды дамуын қамтамасыз ететін балама стратегиялық мінез-құлқын жасау болып табылады, ал стратегиялық жоспарлаудың пәні – ұйымның қызмет етуінде оңтайлы нұсқасын таңдау. </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 xml:space="preserve">Сонымен стратегиялық жоспарлау – бұл болашақты болжау бойынша кезеңдік жұмысты қажет ететін тұрақты үрдіс.  </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 xml:space="preserve">Банк маркетингі анықтамасындағы бастысы банк стратегиясы болып табылады, бұл өз кезегінде стратегиялық жоспарлаудың маркетингтегі орнын анықтайды. Банктің таңдалған дам стратегиясынан қаржылық қызметті басқару, құрылымдық бөлімшелерінің қызметі, кадр саясаты, ағымдағы жоспарлау және т.б. байланысты. Банк қызметінде бұл факторлардың оңтайлы есебі үшін маркетинг қағидаларын қолдану қажет. Сондықтан стратегиялық жоспарлау банк маркетингінің негізгі факторы болып табылады. Жоспарлаудың қажет болу себебі банктің ұйымдастыру құрылымы мен тұтынушылық сұраныстың дамуы болып табылады. Басқару сапасы мен сенімділігін жоғарылатуда, банктің қызметін басқаруда стратегиялық жоспарлаудың ролі тек жауапты ғана емес, сонымен бірге банктің өмір сүру қабілеттілігін де анықтайды. </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 xml:space="preserve">Маркетинг жүйесіндегі стратегиялық жоспарлаудың мәні маркетинг-миксті жоспарлаудың қажетті көзі болып табылады. Басты стратегияны анықтап банк тікелей маркетинг кешенін жоспарлауға өтеді. Басқа жағынан стратегиялық жоспарлау үрдісінде маңызды рольді маркетинг алады. Маркетолог стратегиялық жоспарлау үрдісіне маңызды үлес қоса отырып </w:t>
      </w:r>
      <w:r w:rsidRPr="008173F2">
        <w:rPr>
          <w:sz w:val="28"/>
          <w:szCs w:val="24"/>
          <w:lang w:val="kk-KZ"/>
        </w:rPr>
        <w:lastRenderedPageBreak/>
        <w:t xml:space="preserve">кәсіпорындардың мақсатын анықтауға жауап тартады; қоршаған бизенс ортасының жағдайын, рыноктық жағдай мен бәсеке деңгейін талдайды; рынок, өнім номенклатурасын белгілейді және сапа жоспарын жүзеге асырады. </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Стратегиялық жоспарлау жүйелік үрдістердің қызмет ету қағидалары бойынша дамитын маркетинг-менеджменттің глобалды жүйесінің жүйе астысы болып табылады. Стратегиялық жоспарлау үрдісінің байланысы неғұрлым жақсы ұйымдастырылған болса соғұрлым маркетинг-менеджмент жүйесінің тиімділігі жоғары және маркетинг-менеджмент жүйесі неғұрлым жақсы болса стратегиялық жоспарлаудың тиімділігі соғұрлым жоғары болады. Бұл жағдайлар стратегиялық жоспарлау жүйесінің табысты қызмет етуі үшін міндетті болып табылады. Сонымен маркетинг пен стратегиялық жоспарлау бұл бизнес үрдістің екі міндетті элементі.</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 xml:space="preserve">Коммерциялық банктер қаржылық делдалдар категориясына жатады. Қаржылық делдалдар қоғамға салааралық және аймақаралық ақша капиталын қайта бөлу механизмін қамтамасыз ете отырып маңызды қызмет атқарады. Қаржы институттарының қызметі өндіріс масштабы есебінен шығындарды үнемдеуге сүйенеді. Жалпы алғанда өндіріс масштабы есебінен шығындарды үнемдеу нәтижесінде экономикада ақша қаражатының қозғалысы тым тиімді болады, бұл барлық шаруашылықтың макроэкономикалық тиімділігін жоғарылатады. </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Қазіргі кездегі несие-банк жүйелердің құрылымы қиын болып келеді. Несие жүйесінің үш маңызды элементін бөліп көрсетуге болады:</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орталық (эмиссиялық банк)</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коммерциялық банктер</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арнайы қаржы мекемелері (сақтандыру, ипотекалық, жинақ және т.б.)</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 xml:space="preserve">Банк қызметін стратегиялық жоспарлау банктің ұзақ мерзімде өмір сүруін және оның бәсекелестік күресте жетістікке жету мүмкіндігін қамтамасыз ететін орталық звеносы болып табылады. </w:t>
      </w:r>
    </w:p>
    <w:p w:rsidR="008173F2" w:rsidRPr="008173F2" w:rsidRDefault="008173F2" w:rsidP="008173F2">
      <w:pPr>
        <w:pStyle w:val="a3"/>
        <w:tabs>
          <w:tab w:val="left" w:pos="6840"/>
        </w:tabs>
        <w:spacing w:after="0"/>
        <w:ind w:left="0" w:firstLine="567"/>
        <w:jc w:val="both"/>
        <w:rPr>
          <w:sz w:val="28"/>
          <w:szCs w:val="24"/>
          <w:lang w:val="kk-KZ"/>
        </w:rPr>
      </w:pPr>
      <w:r w:rsidRPr="008173F2">
        <w:rPr>
          <w:sz w:val="28"/>
          <w:szCs w:val="24"/>
          <w:lang w:val="kk-KZ"/>
        </w:rPr>
        <w:t>Коммерциялық банкте стратегиялық жоспарлау проблемасы келесідей сипатталады:</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міндеттердің көлемділігі;</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көп критерилігі;</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талдау жасау мен шешім қабылдаудағы шектеулі уақыт;</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талдау және шешім қабылдау кезінде қолданылатын ақпараттың болмауы және сенімсіздігі;</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стратегия жасау кезінде түрлі топтардың қарама-қайшы талаптары мен мүдделерін есепке алу талап етіледі;</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банк қызметінің мүмкін болатын баламалар санының көп болуы мақсаттар мен шектеулердің нақты болмауын тудырады;</w:t>
      </w:r>
    </w:p>
    <w:p w:rsidR="008173F2" w:rsidRPr="008173F2" w:rsidRDefault="008173F2" w:rsidP="008173F2">
      <w:pPr>
        <w:pStyle w:val="a3"/>
        <w:tabs>
          <w:tab w:val="left" w:pos="0"/>
          <w:tab w:val="left" w:pos="6840"/>
        </w:tabs>
        <w:spacing w:after="0"/>
        <w:ind w:left="0" w:firstLine="567"/>
        <w:jc w:val="both"/>
        <w:rPr>
          <w:sz w:val="28"/>
          <w:szCs w:val="24"/>
          <w:lang w:val="kk-KZ"/>
        </w:rPr>
      </w:pPr>
      <w:r w:rsidRPr="008173F2">
        <w:rPr>
          <w:sz w:val="28"/>
          <w:szCs w:val="24"/>
          <w:lang w:val="kk-KZ"/>
        </w:rPr>
        <w:t>- шешім қабылдайтын тұлғаларға және стратегияны жасаушыларға жоғыра талаптардың қойылуы;</w:t>
      </w:r>
    </w:p>
    <w:p w:rsidR="008173F2" w:rsidRPr="008173F2" w:rsidRDefault="008173F2" w:rsidP="008173F2">
      <w:pPr>
        <w:pStyle w:val="a3"/>
        <w:tabs>
          <w:tab w:val="left" w:pos="0"/>
          <w:tab w:val="left" w:pos="180"/>
          <w:tab w:val="left" w:pos="6840"/>
        </w:tabs>
        <w:spacing w:after="0"/>
        <w:ind w:left="0" w:firstLine="567"/>
        <w:jc w:val="both"/>
        <w:rPr>
          <w:sz w:val="28"/>
          <w:szCs w:val="24"/>
          <w:lang w:val="kk-KZ"/>
        </w:rPr>
      </w:pPr>
      <w:r w:rsidRPr="008173F2">
        <w:rPr>
          <w:sz w:val="28"/>
          <w:szCs w:val="24"/>
          <w:lang w:val="kk-KZ"/>
        </w:rPr>
        <w:t xml:space="preserve">- стратегияны бағалау банк қызметінің барлық жағын бір уақытта есептеу негізінде жүзеге асырылуы мүмкін. </w:t>
      </w:r>
    </w:p>
    <w:p w:rsidR="008173F2" w:rsidRPr="008173F2" w:rsidRDefault="008173F2" w:rsidP="008173F2">
      <w:pPr>
        <w:tabs>
          <w:tab w:val="left" w:pos="6840"/>
        </w:tabs>
        <w:ind w:firstLine="567"/>
        <w:jc w:val="both"/>
        <w:rPr>
          <w:sz w:val="28"/>
          <w:szCs w:val="24"/>
          <w:lang w:val="kk-KZ"/>
        </w:rPr>
      </w:pPr>
      <w:r w:rsidRPr="008173F2">
        <w:rPr>
          <w:sz w:val="28"/>
          <w:szCs w:val="24"/>
          <w:lang w:val="kk-KZ"/>
        </w:rPr>
        <w:t xml:space="preserve">Маркетингтің стратегиялық жоспарлауының қажетті деңгейлері анық. Біріншіден, ірі коммерциялық банкте жүйелендірілген тәсілден басқа банктің </w:t>
      </w:r>
      <w:r w:rsidRPr="008173F2">
        <w:rPr>
          <w:sz w:val="28"/>
          <w:szCs w:val="24"/>
          <w:lang w:val="kk-KZ"/>
        </w:rPr>
        <w:lastRenderedPageBreak/>
        <w:t>тұтастығына қажетті бақылаумен қамтамасыз ете алмайды. Екіншіден, шамадан тыс жоспарлау оның нақты мақсаты туралы түсініксіз болжам нәтижесіне әкелуі мүмкін. Үшіншіден, көлемнің жоғарылауынан маркетингтің стратегиялық жоспарлау үрдісінің формализация дәрежесі де жоғарылауы керек.</w:t>
      </w:r>
    </w:p>
    <w:p w:rsidR="008173F2" w:rsidRPr="008173F2" w:rsidRDefault="008173F2" w:rsidP="008173F2">
      <w:pPr>
        <w:tabs>
          <w:tab w:val="left" w:pos="6840"/>
        </w:tabs>
        <w:ind w:firstLine="567"/>
        <w:jc w:val="both"/>
        <w:rPr>
          <w:sz w:val="28"/>
          <w:szCs w:val="24"/>
          <w:lang w:val="kk-KZ"/>
        </w:rPr>
      </w:pPr>
      <w:r w:rsidRPr="008173F2">
        <w:rPr>
          <w:sz w:val="28"/>
          <w:szCs w:val="24"/>
          <w:lang w:val="kk-KZ"/>
        </w:rPr>
        <w:t>Банкте барлық стратегиялық жоспарды жасау үрдісін екі негізгі бөлікке бөлуге болады: банк стратегиясын жасау және стратегияны жүзеге асыру тактикасын анықтау. Банк стратегиясын жасау - стратегиялық ұзақ мерзімді жоспарлау, стратегияны жүзеге асыру тактикасын анықтау – тактикалық қысқа мерзімді жоспарлау.</w:t>
      </w:r>
    </w:p>
    <w:p w:rsidR="008173F2" w:rsidRDefault="008173F2" w:rsidP="008173F2">
      <w:pPr>
        <w:tabs>
          <w:tab w:val="left" w:pos="6840"/>
        </w:tabs>
        <w:ind w:firstLine="567"/>
        <w:jc w:val="both"/>
        <w:rPr>
          <w:sz w:val="28"/>
          <w:szCs w:val="24"/>
          <w:lang w:val="kk-KZ"/>
        </w:rPr>
      </w:pPr>
    </w:p>
    <w:p w:rsidR="008173F2" w:rsidRPr="008173F2" w:rsidRDefault="008173F2" w:rsidP="008173F2">
      <w:pPr>
        <w:tabs>
          <w:tab w:val="left" w:pos="6840"/>
        </w:tabs>
        <w:ind w:firstLine="567"/>
        <w:jc w:val="both"/>
        <w:rPr>
          <w:sz w:val="28"/>
          <w:szCs w:val="24"/>
          <w:lang w:val="kk-KZ"/>
        </w:rPr>
      </w:pPr>
      <w:r w:rsidRPr="008173F2">
        <w:rPr>
          <w:sz w:val="28"/>
          <w:szCs w:val="24"/>
          <w:lang w:val="kk-KZ"/>
        </w:rPr>
        <w:t xml:space="preserve">Банк стратегиясы </w:t>
      </w:r>
    </w:p>
    <w:p w:rsidR="008173F2" w:rsidRPr="008173F2" w:rsidRDefault="008173F2" w:rsidP="008173F2">
      <w:pPr>
        <w:tabs>
          <w:tab w:val="left" w:pos="6840"/>
        </w:tabs>
        <w:ind w:firstLine="567"/>
        <w:jc w:val="both"/>
        <w:rPr>
          <w:sz w:val="28"/>
          <w:szCs w:val="24"/>
          <w:lang w:val="kk-KZ"/>
        </w:rPr>
      </w:pPr>
      <w:r w:rsidRPr="008173F2">
        <w:rPr>
          <w:sz w:val="28"/>
          <w:szCs w:val="24"/>
          <w:lang w:val="kk-KZ"/>
        </w:rPr>
        <w:t xml:space="preserve">Банк стратегиясы– бұл банктің мақсатқа жету тәсілдері мен басты мақсат жүйесі болып табылады. Банк стратегиясын жасау – бұл оның қызметінің жалпы бағыттарын анықтау деген сөз. Стратегилық жоспарлау ұзақ кезеңге есептелген. </w:t>
      </w:r>
    </w:p>
    <w:p w:rsidR="008173F2" w:rsidRPr="008173F2" w:rsidRDefault="008173F2" w:rsidP="008173F2">
      <w:pPr>
        <w:tabs>
          <w:tab w:val="left" w:pos="6840"/>
        </w:tabs>
        <w:ind w:firstLine="567"/>
        <w:jc w:val="both"/>
        <w:rPr>
          <w:sz w:val="28"/>
          <w:szCs w:val="24"/>
          <w:lang w:val="kk-KZ"/>
        </w:rPr>
      </w:pPr>
      <w:r w:rsidRPr="008173F2">
        <w:rPr>
          <w:sz w:val="28"/>
          <w:szCs w:val="24"/>
          <w:lang w:val="kk-KZ"/>
        </w:rPr>
        <w:t>Тактикалық жоспарлау – бұл стратегиялық мақсаттарға жету үшін нақты шешім қабылдау.</w:t>
      </w:r>
    </w:p>
    <w:p w:rsidR="008173F2" w:rsidRPr="008173F2" w:rsidRDefault="008173F2" w:rsidP="008173F2">
      <w:pPr>
        <w:tabs>
          <w:tab w:val="left" w:pos="6840"/>
        </w:tabs>
        <w:ind w:firstLine="567"/>
        <w:jc w:val="both"/>
        <w:rPr>
          <w:sz w:val="28"/>
          <w:szCs w:val="24"/>
          <w:lang w:val="kk-KZ"/>
        </w:rPr>
      </w:pPr>
      <w:r w:rsidRPr="008173F2">
        <w:rPr>
          <w:sz w:val="28"/>
          <w:szCs w:val="24"/>
          <w:lang w:val="kk-KZ"/>
        </w:rPr>
        <w:t>Стратегиялық және тактикалық жоспарлаудың негізгі айырмашылығы егер стратегиялық жоспарлау болашақта банк неге қол жеткізгісі келеді деген сұраққа жауап берсе, онда тактикалық – бұған банк қалай қол жеткізу керек деген сұраққа жауап береді.</w:t>
      </w:r>
    </w:p>
    <w:p w:rsidR="008173F2" w:rsidRPr="008173F2" w:rsidRDefault="008173F2" w:rsidP="008173F2">
      <w:pPr>
        <w:tabs>
          <w:tab w:val="left" w:pos="6840"/>
        </w:tabs>
        <w:ind w:firstLine="567"/>
        <w:jc w:val="both"/>
        <w:rPr>
          <w:sz w:val="28"/>
          <w:szCs w:val="24"/>
          <w:lang w:val="kk-KZ"/>
        </w:rPr>
      </w:pPr>
      <w:r w:rsidRPr="008173F2">
        <w:rPr>
          <w:sz w:val="28"/>
          <w:szCs w:val="24"/>
          <w:lang w:val="kk-KZ"/>
        </w:rPr>
        <w:t xml:space="preserve">Жоспарлау үрдісі бірнеше кезеңдерден тұрады: </w:t>
      </w:r>
    </w:p>
    <w:p w:rsidR="008173F2" w:rsidRPr="008173F2" w:rsidRDefault="008173F2" w:rsidP="008173F2">
      <w:pPr>
        <w:tabs>
          <w:tab w:val="left" w:pos="480"/>
          <w:tab w:val="left" w:pos="900"/>
          <w:tab w:val="left" w:pos="6840"/>
        </w:tabs>
        <w:ind w:firstLine="567"/>
        <w:jc w:val="both"/>
        <w:rPr>
          <w:sz w:val="28"/>
          <w:szCs w:val="24"/>
          <w:lang w:val="kk-KZ"/>
        </w:rPr>
      </w:pPr>
      <w:r w:rsidRPr="008173F2">
        <w:rPr>
          <w:iCs/>
          <w:sz w:val="28"/>
          <w:szCs w:val="24"/>
          <w:lang w:val="kk-KZ"/>
        </w:rPr>
        <w:t>Сыртқы және ішкі ортаны зерттеу.</w:t>
      </w:r>
      <w:r w:rsidRPr="008173F2">
        <w:rPr>
          <w:sz w:val="28"/>
          <w:szCs w:val="24"/>
          <w:lang w:val="kk-KZ"/>
        </w:rPr>
        <w:t xml:space="preserve"> Банк сыртқы орта жағдайының болашағын болжамын құрады, осы ортадағы қазіргі және болашақтағы жағдайына баға береді. Банк өзі үшін маңызы бар ұйымдастыру ортасының компоненттерін анықтайды. Мысалы: банк үшін экономиканың әлеуметтік аясының жағдайы мен дамуы маңызды орын алады, өйткені банктің ресурс потенциалы (депозиттер) осыған байланысты. Сондай-ақ несие стратегиясын жасау үшін экономиканың өнеркәсіп салаларының дамуы маңызды.</w:t>
      </w:r>
    </w:p>
    <w:p w:rsidR="008173F2" w:rsidRPr="008173F2" w:rsidRDefault="008173F2" w:rsidP="008173F2">
      <w:pPr>
        <w:widowControl w:val="0"/>
        <w:numPr>
          <w:ilvl w:val="0"/>
          <w:numId w:val="19"/>
        </w:numPr>
        <w:tabs>
          <w:tab w:val="clear" w:pos="360"/>
        </w:tabs>
        <w:ind w:left="0" w:firstLine="284"/>
        <w:jc w:val="both"/>
        <w:rPr>
          <w:sz w:val="28"/>
          <w:szCs w:val="24"/>
          <w:lang w:val="kk-KZ"/>
        </w:rPr>
      </w:pPr>
      <w:r w:rsidRPr="008173F2">
        <w:rPr>
          <w:iCs/>
          <w:sz w:val="28"/>
          <w:szCs w:val="24"/>
          <w:lang w:val="kk-KZ"/>
        </w:rPr>
        <w:t>Миссия таңдау.</w:t>
      </w:r>
      <w:r w:rsidRPr="008173F2">
        <w:rPr>
          <w:b/>
          <w:bCs/>
          <w:sz w:val="28"/>
          <w:szCs w:val="24"/>
          <w:lang w:val="kk-KZ"/>
        </w:rPr>
        <w:t xml:space="preserve"> </w:t>
      </w:r>
      <w:r w:rsidRPr="008173F2">
        <w:rPr>
          <w:sz w:val="28"/>
          <w:szCs w:val="24"/>
          <w:lang w:val="kk-KZ"/>
        </w:rPr>
        <w:t>Банк өзінің даму артықшылықтарын белгілейді және қалыптастырады: мақсат кешенін, миссиясын, көрінісін.</w:t>
      </w:r>
    </w:p>
    <w:p w:rsidR="008173F2" w:rsidRPr="008173F2" w:rsidRDefault="008173F2" w:rsidP="008173F2">
      <w:pPr>
        <w:widowControl w:val="0"/>
        <w:numPr>
          <w:ilvl w:val="0"/>
          <w:numId w:val="19"/>
        </w:numPr>
        <w:tabs>
          <w:tab w:val="clear" w:pos="360"/>
        </w:tabs>
        <w:ind w:left="0" w:firstLine="284"/>
        <w:jc w:val="both"/>
        <w:rPr>
          <w:sz w:val="28"/>
          <w:szCs w:val="24"/>
          <w:lang w:val="kk-KZ"/>
        </w:rPr>
      </w:pPr>
      <w:r w:rsidRPr="008173F2">
        <w:rPr>
          <w:iCs/>
          <w:sz w:val="28"/>
          <w:szCs w:val="24"/>
          <w:lang w:val="kk-KZ"/>
        </w:rPr>
        <w:t>Стратегиялық талдау.</w:t>
      </w:r>
      <w:r w:rsidRPr="008173F2">
        <w:rPr>
          <w:sz w:val="28"/>
          <w:szCs w:val="24"/>
          <w:lang w:val="kk-KZ"/>
        </w:rPr>
        <w:t xml:space="preserve"> Банк сыртқы және ішкі ортаның зерттеу факторларының қорытындысы мен таңдалған мақсаттарды салыстырады, олардың арасындағы айырылысты анықтайды. Стратегиялық талдаудың әдістерін қолдана отырып стратегияның әр түрлі нұсқауларын жасайды. </w:t>
      </w:r>
    </w:p>
    <w:p w:rsidR="008173F2" w:rsidRPr="008173F2" w:rsidRDefault="008173F2" w:rsidP="008173F2">
      <w:pPr>
        <w:widowControl w:val="0"/>
        <w:numPr>
          <w:ilvl w:val="0"/>
          <w:numId w:val="19"/>
        </w:numPr>
        <w:tabs>
          <w:tab w:val="clear" w:pos="360"/>
        </w:tabs>
        <w:ind w:left="0" w:firstLine="284"/>
        <w:jc w:val="both"/>
        <w:rPr>
          <w:sz w:val="28"/>
          <w:szCs w:val="24"/>
          <w:lang w:val="kk-KZ"/>
        </w:rPr>
      </w:pPr>
      <w:r w:rsidRPr="008173F2">
        <w:rPr>
          <w:iCs/>
          <w:sz w:val="28"/>
          <w:szCs w:val="24"/>
          <w:lang w:val="kk-KZ"/>
        </w:rPr>
        <w:t>Стратегия таңдау</w:t>
      </w:r>
      <w:r w:rsidRPr="008173F2">
        <w:rPr>
          <w:b/>
          <w:bCs/>
          <w:sz w:val="28"/>
          <w:szCs w:val="24"/>
          <w:lang w:val="kk-KZ"/>
        </w:rPr>
        <w:t>.</w:t>
      </w:r>
      <w:r w:rsidRPr="008173F2">
        <w:rPr>
          <w:sz w:val="28"/>
          <w:szCs w:val="24"/>
          <w:lang w:val="kk-KZ"/>
        </w:rPr>
        <w:t xml:space="preserve"> Банк балама стратегиялардың бірін таңдайды. </w:t>
      </w:r>
    </w:p>
    <w:p w:rsidR="008173F2" w:rsidRPr="008173F2" w:rsidRDefault="008173F2" w:rsidP="008173F2">
      <w:pPr>
        <w:widowControl w:val="0"/>
        <w:numPr>
          <w:ilvl w:val="0"/>
          <w:numId w:val="19"/>
        </w:numPr>
        <w:tabs>
          <w:tab w:val="clear" w:pos="360"/>
        </w:tabs>
        <w:ind w:left="0" w:firstLine="284"/>
        <w:jc w:val="both"/>
        <w:rPr>
          <w:sz w:val="28"/>
          <w:szCs w:val="24"/>
          <w:lang w:val="kk-KZ"/>
        </w:rPr>
      </w:pPr>
      <w:r w:rsidRPr="008173F2">
        <w:rPr>
          <w:iCs/>
          <w:sz w:val="28"/>
          <w:szCs w:val="24"/>
          <w:lang w:val="kk-KZ"/>
        </w:rPr>
        <w:t>Стратегиялық жоспар құру.</w:t>
      </w:r>
      <w:r w:rsidRPr="008173F2">
        <w:rPr>
          <w:sz w:val="28"/>
          <w:szCs w:val="24"/>
          <w:lang w:val="kk-KZ"/>
        </w:rPr>
        <w:t xml:space="preserve"> Банк қызметінің соңғы стратегиялық жоспары дайындалады.</w:t>
      </w:r>
    </w:p>
    <w:p w:rsidR="008173F2" w:rsidRPr="008173F2" w:rsidRDefault="008173F2" w:rsidP="008173F2">
      <w:pPr>
        <w:widowControl w:val="0"/>
        <w:numPr>
          <w:ilvl w:val="0"/>
          <w:numId w:val="19"/>
        </w:numPr>
        <w:tabs>
          <w:tab w:val="clear" w:pos="360"/>
        </w:tabs>
        <w:ind w:left="0" w:firstLine="284"/>
        <w:jc w:val="both"/>
        <w:rPr>
          <w:sz w:val="28"/>
          <w:szCs w:val="24"/>
          <w:lang w:val="kk-KZ"/>
        </w:rPr>
      </w:pPr>
      <w:r w:rsidRPr="008173F2">
        <w:rPr>
          <w:iCs/>
          <w:sz w:val="28"/>
          <w:szCs w:val="24"/>
          <w:lang w:val="kk-KZ"/>
        </w:rPr>
        <w:t xml:space="preserve">Қысқа мерзімді жоспар құру. </w:t>
      </w:r>
      <w:r w:rsidRPr="008173F2">
        <w:rPr>
          <w:sz w:val="28"/>
          <w:szCs w:val="24"/>
          <w:lang w:val="kk-KZ"/>
        </w:rPr>
        <w:t>Қысқа мерзімді жылдық жоспар мен жобалар жасалады. Бұл кезеңде банктің жылдық бюджеті жасалады.</w:t>
      </w:r>
    </w:p>
    <w:p w:rsidR="008173F2" w:rsidRPr="008173F2" w:rsidRDefault="008173F2" w:rsidP="008173F2">
      <w:pPr>
        <w:widowControl w:val="0"/>
        <w:numPr>
          <w:ilvl w:val="0"/>
          <w:numId w:val="19"/>
        </w:numPr>
        <w:tabs>
          <w:tab w:val="clear" w:pos="360"/>
        </w:tabs>
        <w:ind w:left="0" w:firstLine="284"/>
        <w:jc w:val="both"/>
        <w:rPr>
          <w:b/>
          <w:bCs/>
          <w:sz w:val="28"/>
          <w:szCs w:val="24"/>
          <w:lang w:val="kk-KZ"/>
        </w:rPr>
      </w:pPr>
      <w:r w:rsidRPr="008173F2">
        <w:rPr>
          <w:iCs/>
          <w:sz w:val="28"/>
          <w:szCs w:val="24"/>
          <w:lang w:val="kk-KZ"/>
        </w:rPr>
        <w:t>Жоспарларды жүзеге асыру.</w:t>
      </w:r>
      <w:r w:rsidRPr="008173F2">
        <w:rPr>
          <w:b/>
          <w:bCs/>
          <w:sz w:val="28"/>
          <w:szCs w:val="24"/>
          <w:lang w:val="kk-KZ"/>
        </w:rPr>
        <w:t xml:space="preserve"> </w:t>
      </w:r>
      <w:r w:rsidRPr="008173F2">
        <w:rPr>
          <w:sz w:val="28"/>
          <w:szCs w:val="24"/>
          <w:lang w:val="kk-KZ"/>
        </w:rPr>
        <w:t>Банк стратегиялық даму жоспарына сүйене отырып өзінің қызметінде алдына қойған мақсаттарға жетеді және қойылған міндеттерді шешеді.</w:t>
      </w:r>
    </w:p>
    <w:p w:rsidR="008173F2" w:rsidRPr="008173F2" w:rsidRDefault="008173F2" w:rsidP="008173F2">
      <w:pPr>
        <w:widowControl w:val="0"/>
        <w:numPr>
          <w:ilvl w:val="0"/>
          <w:numId w:val="19"/>
        </w:numPr>
        <w:tabs>
          <w:tab w:val="clear" w:pos="360"/>
        </w:tabs>
        <w:ind w:left="0" w:firstLine="284"/>
        <w:jc w:val="both"/>
        <w:rPr>
          <w:b/>
          <w:bCs/>
          <w:sz w:val="28"/>
          <w:szCs w:val="24"/>
          <w:lang w:val="kk-KZ"/>
        </w:rPr>
      </w:pPr>
      <w:r w:rsidRPr="008173F2">
        <w:rPr>
          <w:iCs/>
          <w:sz w:val="28"/>
          <w:szCs w:val="24"/>
          <w:lang w:val="kk-KZ"/>
        </w:rPr>
        <w:t>Нәтижелерді бақылау.</w:t>
      </w:r>
      <w:r w:rsidRPr="008173F2">
        <w:rPr>
          <w:b/>
          <w:bCs/>
          <w:sz w:val="28"/>
          <w:szCs w:val="24"/>
          <w:lang w:val="kk-KZ"/>
        </w:rPr>
        <w:t xml:space="preserve"> </w:t>
      </w:r>
      <w:r w:rsidRPr="008173F2">
        <w:rPr>
          <w:sz w:val="28"/>
          <w:szCs w:val="24"/>
          <w:lang w:val="kk-KZ"/>
        </w:rPr>
        <w:t xml:space="preserve">Банк қызметінің үрдісінде ағымдағы және </w:t>
      </w:r>
      <w:r w:rsidRPr="008173F2">
        <w:rPr>
          <w:sz w:val="28"/>
          <w:szCs w:val="24"/>
          <w:lang w:val="kk-KZ"/>
        </w:rPr>
        <w:lastRenderedPageBreak/>
        <w:t xml:space="preserve">белгіленген кезең аяқталған соң стратегиялық жоспарды орындаудың қорытынды бақылауы жасалады. </w:t>
      </w:r>
    </w:p>
    <w:p w:rsidR="008173F2" w:rsidRPr="008173F2" w:rsidRDefault="008173F2" w:rsidP="008173F2">
      <w:pPr>
        <w:tabs>
          <w:tab w:val="left" w:pos="120"/>
          <w:tab w:val="left" w:pos="360"/>
        </w:tabs>
        <w:ind w:firstLine="567"/>
        <w:jc w:val="both"/>
        <w:rPr>
          <w:sz w:val="28"/>
          <w:szCs w:val="24"/>
          <w:lang w:val="kk-KZ"/>
        </w:rPr>
      </w:pPr>
      <w:r w:rsidRPr="008173F2">
        <w:rPr>
          <w:sz w:val="28"/>
          <w:szCs w:val="24"/>
          <w:lang w:val="kk-KZ"/>
        </w:rPr>
        <w:t>Жоспарлау үрдісінің кезеңдерімен сәйкес стратегиялық жоспар келесі міндетті компоненттерді жатқызуы қажет:</w:t>
      </w:r>
    </w:p>
    <w:p w:rsidR="008173F2" w:rsidRPr="008173F2" w:rsidRDefault="008173F2" w:rsidP="008173F2">
      <w:pPr>
        <w:widowControl w:val="0"/>
        <w:numPr>
          <w:ilvl w:val="0"/>
          <w:numId w:val="20"/>
        </w:numPr>
        <w:tabs>
          <w:tab w:val="clear" w:pos="927"/>
        </w:tabs>
        <w:ind w:left="0" w:firstLine="426"/>
        <w:jc w:val="both"/>
        <w:rPr>
          <w:sz w:val="28"/>
          <w:szCs w:val="24"/>
          <w:lang w:val="kk-KZ"/>
        </w:rPr>
      </w:pPr>
      <w:r w:rsidRPr="008173F2">
        <w:rPr>
          <w:sz w:val="28"/>
          <w:szCs w:val="24"/>
          <w:lang w:val="kk-KZ"/>
        </w:rPr>
        <w:t xml:space="preserve">Банктің </w:t>
      </w:r>
      <w:r w:rsidRPr="008173F2">
        <w:rPr>
          <w:iCs/>
          <w:sz w:val="28"/>
          <w:szCs w:val="24"/>
          <w:lang w:val="kk-KZ"/>
        </w:rPr>
        <w:t xml:space="preserve">миссиясы мен мақсаты </w:t>
      </w:r>
      <w:r w:rsidRPr="008173F2">
        <w:rPr>
          <w:sz w:val="28"/>
          <w:szCs w:val="24"/>
          <w:lang w:val="kk-KZ"/>
        </w:rPr>
        <w:t>маркетингтік шараларды жүзеге асырудың ең бірінші кезеңінде анықталады.</w:t>
      </w:r>
    </w:p>
    <w:p w:rsidR="008173F2" w:rsidRPr="008173F2" w:rsidRDefault="008173F2" w:rsidP="008173F2">
      <w:pPr>
        <w:widowControl w:val="0"/>
        <w:numPr>
          <w:ilvl w:val="0"/>
          <w:numId w:val="20"/>
        </w:numPr>
        <w:tabs>
          <w:tab w:val="clear" w:pos="927"/>
        </w:tabs>
        <w:ind w:left="0" w:firstLine="426"/>
        <w:jc w:val="both"/>
        <w:rPr>
          <w:sz w:val="28"/>
          <w:szCs w:val="24"/>
          <w:lang w:val="kk-KZ"/>
        </w:rPr>
      </w:pPr>
      <w:r w:rsidRPr="008173F2">
        <w:rPr>
          <w:iCs/>
          <w:sz w:val="28"/>
          <w:szCs w:val="24"/>
          <w:lang w:val="kk-KZ"/>
        </w:rPr>
        <w:t xml:space="preserve">Міндеттер </w:t>
      </w:r>
      <w:r w:rsidRPr="008173F2">
        <w:rPr>
          <w:sz w:val="28"/>
          <w:szCs w:val="24"/>
          <w:lang w:val="kk-KZ"/>
        </w:rPr>
        <w:t>мақсатты ашып қарастырады және нақтылықпен, өлшемділікпен сипатталады. Сондықтан оның жоспарланған өлшемін белгілеу қажет. Міндеттер кейбір есеп көрсеткіштері, баланс статьясы бойынша және қызмет көлемі, тиімділігі және сапасы сияқты нақты көрсеткіштер бойынша анықталуы мүмкін.</w:t>
      </w:r>
    </w:p>
    <w:p w:rsidR="008173F2" w:rsidRPr="008173F2" w:rsidRDefault="008173F2" w:rsidP="008173F2">
      <w:pPr>
        <w:widowControl w:val="0"/>
        <w:numPr>
          <w:ilvl w:val="0"/>
          <w:numId w:val="20"/>
        </w:numPr>
        <w:tabs>
          <w:tab w:val="clear" w:pos="927"/>
        </w:tabs>
        <w:ind w:left="0" w:firstLine="426"/>
        <w:jc w:val="both"/>
        <w:rPr>
          <w:sz w:val="28"/>
          <w:szCs w:val="24"/>
          <w:lang w:val="kk-KZ"/>
        </w:rPr>
      </w:pPr>
      <w:r w:rsidRPr="008173F2">
        <w:rPr>
          <w:iCs/>
          <w:sz w:val="28"/>
          <w:szCs w:val="24"/>
          <w:lang w:val="kk-KZ"/>
        </w:rPr>
        <w:t>Рыноктың бастапқы жағдайы</w:t>
      </w:r>
      <w:r w:rsidRPr="008173F2">
        <w:rPr>
          <w:sz w:val="28"/>
          <w:szCs w:val="24"/>
          <w:lang w:val="kk-KZ"/>
        </w:rPr>
        <w:t xml:space="preserve"> банк қызмет ететін ортаның жағдайын жалпы және бөлек сегментте көрсетуі қажет. </w:t>
      </w:r>
    </w:p>
    <w:p w:rsidR="008173F2" w:rsidRPr="008173F2" w:rsidRDefault="008173F2" w:rsidP="008173F2">
      <w:pPr>
        <w:widowControl w:val="0"/>
        <w:numPr>
          <w:ilvl w:val="0"/>
          <w:numId w:val="20"/>
        </w:numPr>
        <w:tabs>
          <w:tab w:val="clear" w:pos="927"/>
        </w:tabs>
        <w:ind w:left="0" w:firstLine="426"/>
        <w:jc w:val="both"/>
        <w:rPr>
          <w:sz w:val="28"/>
          <w:szCs w:val="24"/>
          <w:lang w:val="kk-KZ"/>
        </w:rPr>
      </w:pPr>
      <w:r w:rsidRPr="008173F2">
        <w:rPr>
          <w:iCs/>
          <w:sz w:val="28"/>
          <w:szCs w:val="24"/>
          <w:lang w:val="kk-KZ"/>
        </w:rPr>
        <w:t>Банк стратегиясына әсер ететін факторларды бағалау</w:t>
      </w:r>
      <w:r w:rsidRPr="008173F2">
        <w:rPr>
          <w:sz w:val="28"/>
          <w:szCs w:val="24"/>
          <w:lang w:val="kk-KZ"/>
        </w:rPr>
        <w:t xml:space="preserve"> – бұл стратегиялық жоспарлаудың маңызды компоненті, мұнда негізгі көңіл бәсеке қабілеттілікке бөлінеді.    </w:t>
      </w:r>
    </w:p>
    <w:p w:rsidR="008173F2" w:rsidRPr="008173F2" w:rsidRDefault="008173F2" w:rsidP="008173F2">
      <w:pPr>
        <w:ind w:firstLine="426"/>
        <w:jc w:val="both"/>
        <w:rPr>
          <w:sz w:val="28"/>
          <w:szCs w:val="24"/>
          <w:lang w:val="kk-KZ"/>
        </w:rPr>
      </w:pPr>
      <w:r w:rsidRPr="008173F2">
        <w:rPr>
          <w:sz w:val="28"/>
          <w:szCs w:val="24"/>
          <w:lang w:val="kk-KZ"/>
        </w:rPr>
        <w:t xml:space="preserve">Бұл бағалау рыноктық мүмкіндіктерді талдау кезеңінде, нақтырақ айтса банктің микроортасын талдау кезінде жүргізіледі. </w:t>
      </w:r>
    </w:p>
    <w:p w:rsidR="008173F2" w:rsidRDefault="008173F2" w:rsidP="008173F2">
      <w:pPr>
        <w:widowControl w:val="0"/>
        <w:numPr>
          <w:ilvl w:val="0"/>
          <w:numId w:val="20"/>
        </w:numPr>
        <w:tabs>
          <w:tab w:val="clear" w:pos="927"/>
        </w:tabs>
        <w:ind w:left="0" w:firstLine="426"/>
        <w:jc w:val="both"/>
        <w:rPr>
          <w:sz w:val="28"/>
          <w:szCs w:val="24"/>
          <w:lang w:val="kk-KZ"/>
        </w:rPr>
      </w:pPr>
      <w:r w:rsidRPr="008173F2">
        <w:rPr>
          <w:iCs/>
          <w:sz w:val="28"/>
          <w:szCs w:val="24"/>
          <w:lang w:val="kk-KZ"/>
        </w:rPr>
        <w:t>Қауіптер (тәуекел) мен мүмкіндіктерді бағалау</w:t>
      </w:r>
      <w:r w:rsidRPr="008173F2">
        <w:rPr>
          <w:sz w:val="28"/>
          <w:szCs w:val="24"/>
          <w:lang w:val="kk-KZ"/>
        </w:rPr>
        <w:t>: стратегиялық жоспарда рыноктық қауіптерді бағалау, сондай-ақ банк қызмет ететін немесе енді қызмет ететін әрбір сегменттердің мақсаттары мен міндеттеріне жететін рыноктық мү</w:t>
      </w:r>
      <w:r>
        <w:rPr>
          <w:sz w:val="28"/>
          <w:szCs w:val="24"/>
          <w:lang w:val="kk-KZ"/>
        </w:rPr>
        <w:t>мкіндіктерді бағалау болу қажет.</w:t>
      </w:r>
    </w:p>
    <w:p w:rsidR="008173F2" w:rsidRDefault="008173F2" w:rsidP="008173F2">
      <w:pPr>
        <w:widowControl w:val="0"/>
        <w:numPr>
          <w:ilvl w:val="0"/>
          <w:numId w:val="20"/>
        </w:numPr>
        <w:tabs>
          <w:tab w:val="clear" w:pos="927"/>
        </w:tabs>
        <w:ind w:left="0" w:firstLine="426"/>
        <w:jc w:val="both"/>
        <w:rPr>
          <w:sz w:val="28"/>
          <w:szCs w:val="24"/>
          <w:lang w:val="kk-KZ"/>
        </w:rPr>
      </w:pPr>
      <w:r w:rsidRPr="008173F2">
        <w:rPr>
          <w:iCs/>
          <w:sz w:val="28"/>
          <w:szCs w:val="24"/>
          <w:lang w:val="kk-KZ"/>
        </w:rPr>
        <w:t>Инвестициялық портфельді дамыту стратегиясы</w:t>
      </w:r>
      <w:r w:rsidRPr="008173F2">
        <w:rPr>
          <w:sz w:val="28"/>
          <w:szCs w:val="24"/>
          <w:lang w:val="kk-KZ"/>
        </w:rPr>
        <w:t xml:space="preserve"> банк қызмет ететін рыноктың әрбір учаскісіне салынатын қаржылардың артықшылық бағытын анықтайды. Стратегиялық жоспар рыноктың мұндай учаскілері үшін нақты қалыптастырылған мақсаттарды және осы мақсаттарға жету үшін қажетті қаржы көлемдерін көрсету керек. </w:t>
      </w:r>
    </w:p>
    <w:p w:rsidR="008173F2" w:rsidRDefault="008173F2" w:rsidP="008173F2">
      <w:pPr>
        <w:widowControl w:val="0"/>
        <w:numPr>
          <w:ilvl w:val="0"/>
          <w:numId w:val="20"/>
        </w:numPr>
        <w:tabs>
          <w:tab w:val="clear" w:pos="927"/>
        </w:tabs>
        <w:ind w:left="0" w:firstLine="426"/>
        <w:jc w:val="both"/>
        <w:rPr>
          <w:sz w:val="28"/>
          <w:szCs w:val="24"/>
          <w:lang w:val="kk-KZ"/>
        </w:rPr>
      </w:pPr>
      <w:r w:rsidRPr="008173F2">
        <w:rPr>
          <w:iCs/>
          <w:sz w:val="28"/>
          <w:szCs w:val="24"/>
          <w:lang w:val="kk-KZ"/>
        </w:rPr>
        <w:t>Реттеуші факторлардағы стратегиялық өзгерістер</w:t>
      </w:r>
      <w:r w:rsidRPr="008173F2">
        <w:rPr>
          <w:sz w:val="28"/>
          <w:szCs w:val="24"/>
          <w:lang w:val="kk-KZ"/>
        </w:rPr>
        <w:t xml:space="preserve"> қажет, өйткені рыноктық жағдайлар жиі және күтпеген кезде өзгереді. </w:t>
      </w:r>
    </w:p>
    <w:p w:rsidR="008173F2" w:rsidRPr="008173F2" w:rsidRDefault="008173F2" w:rsidP="008173F2">
      <w:pPr>
        <w:widowControl w:val="0"/>
        <w:numPr>
          <w:ilvl w:val="0"/>
          <w:numId w:val="20"/>
        </w:numPr>
        <w:tabs>
          <w:tab w:val="clear" w:pos="927"/>
        </w:tabs>
        <w:ind w:left="0" w:firstLine="426"/>
        <w:jc w:val="both"/>
        <w:rPr>
          <w:sz w:val="28"/>
          <w:szCs w:val="24"/>
          <w:lang w:val="kk-KZ"/>
        </w:rPr>
      </w:pPr>
      <w:r w:rsidRPr="008173F2">
        <w:rPr>
          <w:iCs/>
          <w:sz w:val="28"/>
          <w:szCs w:val="24"/>
          <w:lang w:val="kk-KZ"/>
        </w:rPr>
        <w:t>Күтілетін қаржылық нәтижелер</w:t>
      </w:r>
      <w:r w:rsidRPr="008173F2">
        <w:rPr>
          <w:sz w:val="28"/>
          <w:szCs w:val="24"/>
          <w:lang w:val="kk-KZ"/>
        </w:rPr>
        <w:t xml:space="preserve"> – бұл құндық бағада көрсетілген банктің жыл ішіндегі қызметінің мүмкін қорытындысы. </w:t>
      </w:r>
    </w:p>
    <w:p w:rsidR="008173F2" w:rsidRDefault="008173F2" w:rsidP="008173F2">
      <w:pPr>
        <w:tabs>
          <w:tab w:val="left" w:pos="284"/>
          <w:tab w:val="left" w:pos="426"/>
        </w:tabs>
        <w:ind w:firstLine="426"/>
        <w:jc w:val="both"/>
        <w:rPr>
          <w:b/>
          <w:sz w:val="28"/>
          <w:szCs w:val="28"/>
          <w:lang w:val="kk-KZ"/>
        </w:rPr>
      </w:pPr>
    </w:p>
    <w:p w:rsidR="00B54CE5" w:rsidRPr="0083695D" w:rsidRDefault="00B54CE5" w:rsidP="00B54CE5">
      <w:pPr>
        <w:pStyle w:val="3"/>
        <w:jc w:val="left"/>
        <w:rPr>
          <w:b/>
          <w:szCs w:val="28"/>
          <w:lang w:val="kk-KZ"/>
        </w:rPr>
      </w:pPr>
      <w:r>
        <w:rPr>
          <w:b/>
          <w:szCs w:val="28"/>
          <w:lang w:val="kk-KZ"/>
        </w:rPr>
        <w:t>Әдебиеттер</w:t>
      </w:r>
      <w:r w:rsidRPr="0083695D">
        <w:rPr>
          <w:b/>
          <w:szCs w:val="28"/>
          <w:lang w:val="kk-KZ"/>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lastRenderedPageBreak/>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6D244F" w:rsidRDefault="00B54CE5" w:rsidP="00B54CE5">
      <w:pPr>
        <w:tabs>
          <w:tab w:val="left" w:pos="-142"/>
        </w:tabs>
        <w:ind w:firstLine="567"/>
        <w:jc w:val="both"/>
        <w:rPr>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62506" w:rsidRDefault="00B62506"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ind w:firstLine="540"/>
        <w:jc w:val="both"/>
        <w:rPr>
          <w:b/>
          <w:sz w:val="28"/>
          <w:szCs w:val="28"/>
          <w:lang w:val="kk-KZ"/>
        </w:rPr>
      </w:pPr>
      <w:r w:rsidRPr="00907100">
        <w:rPr>
          <w:b/>
          <w:sz w:val="28"/>
          <w:szCs w:val="28"/>
          <w:lang w:val="kk-KZ"/>
        </w:rPr>
        <w:lastRenderedPageBreak/>
        <w:t>Т</w:t>
      </w:r>
      <w:r>
        <w:rPr>
          <w:b/>
          <w:sz w:val="28"/>
          <w:szCs w:val="28"/>
          <w:lang w:val="kk-KZ"/>
        </w:rPr>
        <w:t>ақырып</w:t>
      </w:r>
      <w:r w:rsidRPr="00907100">
        <w:rPr>
          <w:b/>
          <w:sz w:val="28"/>
          <w:szCs w:val="28"/>
          <w:lang w:val="kk-KZ"/>
        </w:rPr>
        <w:t xml:space="preserve"> </w:t>
      </w:r>
      <w:r>
        <w:rPr>
          <w:b/>
          <w:sz w:val="28"/>
          <w:szCs w:val="28"/>
          <w:lang w:val="kk-KZ"/>
        </w:rPr>
        <w:t>12</w:t>
      </w:r>
      <w:r w:rsidRPr="00907100">
        <w:rPr>
          <w:b/>
          <w:sz w:val="28"/>
          <w:szCs w:val="28"/>
          <w:lang w:val="kk-KZ"/>
        </w:rPr>
        <w:t xml:space="preserve">. </w:t>
      </w:r>
      <w:r>
        <w:rPr>
          <w:b/>
          <w:sz w:val="28"/>
          <w:szCs w:val="28"/>
          <w:lang w:val="kk-KZ"/>
        </w:rPr>
        <w:t>Банктің даму стратегиясын таңдау.</w:t>
      </w:r>
    </w:p>
    <w:p w:rsidR="00B54CE5" w:rsidRPr="00907100" w:rsidRDefault="00B54CE5" w:rsidP="00B54CE5">
      <w:pPr>
        <w:ind w:firstLine="540"/>
        <w:jc w:val="both"/>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Pr>
          <w:sz w:val="28"/>
          <w:szCs w:val="28"/>
          <w:lang w:val="kk-KZ"/>
        </w:rPr>
        <w:t>Банктің даму стратегиясын қарастыру.</w:t>
      </w:r>
    </w:p>
    <w:p w:rsidR="00B54CE5" w:rsidRPr="00907100" w:rsidRDefault="00B54CE5" w:rsidP="00B54CE5">
      <w:pPr>
        <w:jc w:val="both"/>
        <w:rPr>
          <w:b/>
          <w:sz w:val="28"/>
          <w:lang w:val="kk-KZ"/>
        </w:rPr>
      </w:pPr>
    </w:p>
    <w:p w:rsidR="00B54CE5" w:rsidRPr="008463B6" w:rsidRDefault="00B54CE5" w:rsidP="00B54CE5">
      <w:pPr>
        <w:jc w:val="both"/>
        <w:rPr>
          <w:sz w:val="28"/>
          <w:lang w:val="kk-KZ"/>
        </w:rPr>
      </w:pPr>
      <w:r>
        <w:rPr>
          <w:b/>
          <w:sz w:val="28"/>
          <w:lang w:val="kk-KZ"/>
        </w:rPr>
        <w:t>Міндеттері</w:t>
      </w:r>
      <w:r w:rsidRPr="008463B6">
        <w:rPr>
          <w:sz w:val="28"/>
          <w:lang w:val="kk-KZ"/>
        </w:rPr>
        <w:t xml:space="preserve">: </w:t>
      </w:r>
    </w:p>
    <w:p w:rsidR="00B54CE5" w:rsidRPr="004D0805" w:rsidRDefault="00B54CE5" w:rsidP="00B54CE5">
      <w:pPr>
        <w:numPr>
          <w:ilvl w:val="0"/>
          <w:numId w:val="1"/>
        </w:numPr>
        <w:ind w:firstLine="0"/>
        <w:jc w:val="both"/>
        <w:rPr>
          <w:sz w:val="28"/>
          <w:lang w:val="kk-KZ"/>
        </w:rPr>
      </w:pPr>
      <w:r>
        <w:rPr>
          <w:sz w:val="28"/>
          <w:lang w:val="kk-KZ"/>
        </w:rPr>
        <w:t>Аталмыш тақырып бойынша негізгі түсініктерін ұғыну;</w:t>
      </w:r>
    </w:p>
    <w:p w:rsidR="00B54CE5" w:rsidRPr="00425761" w:rsidRDefault="00B54CE5" w:rsidP="00B54CE5">
      <w:pPr>
        <w:numPr>
          <w:ilvl w:val="0"/>
          <w:numId w:val="2"/>
        </w:numPr>
        <w:ind w:firstLine="0"/>
        <w:rPr>
          <w:sz w:val="28"/>
          <w:u w:val="single"/>
          <w:lang w:val="kk-KZ"/>
        </w:rPr>
      </w:pPr>
      <w:r>
        <w:rPr>
          <w:sz w:val="28"/>
          <w:szCs w:val="28"/>
          <w:lang w:val="kk-KZ"/>
        </w:rPr>
        <w:t>Банкте стратегиялық талдау мақсатын зерттеу;</w:t>
      </w:r>
    </w:p>
    <w:p w:rsidR="00B62506" w:rsidRDefault="00B54CE5" w:rsidP="00B62506">
      <w:pPr>
        <w:numPr>
          <w:ilvl w:val="0"/>
          <w:numId w:val="2"/>
        </w:numPr>
        <w:ind w:firstLine="0"/>
        <w:rPr>
          <w:sz w:val="28"/>
          <w:u w:val="single"/>
          <w:lang w:val="kk-KZ"/>
        </w:rPr>
      </w:pPr>
      <w:r>
        <w:rPr>
          <w:sz w:val="28"/>
          <w:lang w:val="kk-KZ"/>
        </w:rPr>
        <w:t xml:space="preserve">Теориялық білімін тәжірибеде қолдану. </w:t>
      </w:r>
    </w:p>
    <w:p w:rsidR="00B62506" w:rsidRPr="00B62506" w:rsidRDefault="00B62506" w:rsidP="00B62506">
      <w:pPr>
        <w:ind w:left="360"/>
        <w:rPr>
          <w:sz w:val="28"/>
          <w:u w:val="single"/>
          <w:lang w:val="kk-KZ"/>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Default="00B54CE5" w:rsidP="00B54CE5">
      <w:pPr>
        <w:ind w:left="720" w:hanging="720"/>
        <w:jc w:val="both"/>
        <w:rPr>
          <w:sz w:val="28"/>
          <w:szCs w:val="28"/>
          <w:lang w:val="kk-KZ"/>
        </w:rPr>
      </w:pPr>
      <w:r>
        <w:rPr>
          <w:sz w:val="28"/>
          <w:szCs w:val="28"/>
          <w:lang w:val="kk-KZ"/>
        </w:rPr>
        <w:t>1. Банкте стратегиялық талдау мақсаты.</w:t>
      </w:r>
    </w:p>
    <w:p w:rsidR="00B54CE5" w:rsidRDefault="00B54CE5" w:rsidP="00B54CE5">
      <w:pPr>
        <w:ind w:left="720" w:hanging="720"/>
        <w:jc w:val="both"/>
        <w:rPr>
          <w:sz w:val="28"/>
          <w:szCs w:val="28"/>
          <w:lang w:val="kk-KZ"/>
        </w:rPr>
      </w:pPr>
      <w:r>
        <w:rPr>
          <w:sz w:val="28"/>
          <w:szCs w:val="28"/>
          <w:lang w:val="kk-KZ"/>
        </w:rPr>
        <w:t xml:space="preserve">2. </w:t>
      </w:r>
      <w:r>
        <w:rPr>
          <w:sz w:val="28"/>
          <w:szCs w:val="28"/>
        </w:rPr>
        <w:t>Модель БК</w:t>
      </w:r>
      <w:r>
        <w:rPr>
          <w:sz w:val="28"/>
          <w:szCs w:val="28"/>
          <w:lang w:val="kk-KZ"/>
        </w:rPr>
        <w:t>Т</w:t>
      </w:r>
      <w:r>
        <w:rPr>
          <w:sz w:val="28"/>
          <w:szCs w:val="28"/>
        </w:rPr>
        <w:t>.</w:t>
      </w:r>
    </w:p>
    <w:p w:rsidR="00B54CE5" w:rsidRDefault="00B54CE5" w:rsidP="00B54CE5">
      <w:pPr>
        <w:ind w:left="720" w:hanging="720"/>
        <w:jc w:val="both"/>
        <w:rPr>
          <w:sz w:val="28"/>
          <w:szCs w:val="28"/>
          <w:lang w:val="kk-KZ"/>
        </w:rPr>
      </w:pPr>
      <w:r>
        <w:rPr>
          <w:sz w:val="28"/>
          <w:szCs w:val="28"/>
          <w:lang w:val="kk-KZ"/>
        </w:rPr>
        <w:t xml:space="preserve">3. </w:t>
      </w:r>
      <w:r w:rsidRPr="00041013">
        <w:rPr>
          <w:sz w:val="28"/>
          <w:szCs w:val="28"/>
          <w:lang w:val="kk-KZ"/>
        </w:rPr>
        <w:t>«</w:t>
      </w:r>
      <w:r>
        <w:rPr>
          <w:sz w:val="28"/>
          <w:szCs w:val="28"/>
          <w:lang w:val="kk-KZ"/>
        </w:rPr>
        <w:t>Өнім</w:t>
      </w:r>
      <w:r w:rsidRPr="00041013">
        <w:rPr>
          <w:sz w:val="28"/>
          <w:szCs w:val="28"/>
          <w:lang w:val="kk-KZ"/>
        </w:rPr>
        <w:t>-</w:t>
      </w:r>
      <w:r>
        <w:rPr>
          <w:sz w:val="28"/>
          <w:szCs w:val="28"/>
          <w:lang w:val="kk-KZ"/>
        </w:rPr>
        <w:t>нарықтар</w:t>
      </w:r>
      <w:r w:rsidRPr="00041013">
        <w:rPr>
          <w:sz w:val="28"/>
          <w:szCs w:val="28"/>
          <w:lang w:val="kk-KZ"/>
        </w:rPr>
        <w:t>» И.Ансофф моделі</w:t>
      </w:r>
      <w:r>
        <w:rPr>
          <w:sz w:val="28"/>
          <w:szCs w:val="28"/>
          <w:lang w:val="kk-KZ"/>
        </w:rPr>
        <w:t>.</w:t>
      </w:r>
    </w:p>
    <w:p w:rsidR="00B54CE5" w:rsidRDefault="00B54CE5" w:rsidP="00B54CE5">
      <w:pPr>
        <w:ind w:left="720" w:hanging="720"/>
        <w:jc w:val="both"/>
        <w:rPr>
          <w:sz w:val="28"/>
          <w:szCs w:val="28"/>
          <w:lang w:val="kk-KZ"/>
        </w:rPr>
      </w:pPr>
      <w:r>
        <w:rPr>
          <w:sz w:val="28"/>
          <w:szCs w:val="28"/>
          <w:lang w:val="kk-KZ"/>
        </w:rPr>
        <w:t xml:space="preserve">4. </w:t>
      </w:r>
      <w:r w:rsidRPr="00B54CE5">
        <w:rPr>
          <w:sz w:val="28"/>
          <w:szCs w:val="28"/>
          <w:lang w:val="kk-KZ"/>
        </w:rPr>
        <w:t>М.Портер</w:t>
      </w:r>
      <w:r>
        <w:rPr>
          <w:sz w:val="28"/>
          <w:szCs w:val="28"/>
          <w:lang w:val="kk-KZ"/>
        </w:rPr>
        <w:t>дің бәсекелес стратегиясы</w:t>
      </w:r>
      <w:r w:rsidRPr="00B54CE5">
        <w:rPr>
          <w:sz w:val="28"/>
          <w:szCs w:val="28"/>
          <w:lang w:val="kk-KZ"/>
        </w:rPr>
        <w:t>.</w:t>
      </w:r>
    </w:p>
    <w:p w:rsidR="00B54CE5" w:rsidRPr="00041013" w:rsidRDefault="00B54CE5" w:rsidP="00B54CE5">
      <w:pPr>
        <w:ind w:left="720" w:hanging="720"/>
        <w:jc w:val="both"/>
        <w:rPr>
          <w:sz w:val="28"/>
          <w:szCs w:val="28"/>
          <w:lang w:val="kk-KZ"/>
        </w:rPr>
      </w:pPr>
      <w:r>
        <w:rPr>
          <w:sz w:val="28"/>
          <w:szCs w:val="28"/>
          <w:lang w:val="kk-KZ"/>
        </w:rPr>
        <w:t xml:space="preserve">5. </w:t>
      </w:r>
      <w:r w:rsidRPr="00041013">
        <w:rPr>
          <w:sz w:val="28"/>
          <w:szCs w:val="28"/>
          <w:lang w:val="kk-KZ"/>
        </w:rPr>
        <w:t xml:space="preserve">Модель  Shell/DPM. </w:t>
      </w:r>
      <w:r>
        <w:rPr>
          <w:sz w:val="28"/>
          <w:szCs w:val="28"/>
          <w:lang w:val="kk-KZ"/>
        </w:rPr>
        <w:t>Ұйымдастырушылық</w:t>
      </w:r>
      <w:r w:rsidRPr="00041013">
        <w:rPr>
          <w:sz w:val="28"/>
          <w:szCs w:val="28"/>
          <w:lang w:val="kk-KZ"/>
        </w:rPr>
        <w:t xml:space="preserve"> стратеги</w:t>
      </w:r>
      <w:r>
        <w:rPr>
          <w:sz w:val="28"/>
          <w:szCs w:val="28"/>
          <w:lang w:val="kk-KZ"/>
        </w:rPr>
        <w:t>я</w:t>
      </w:r>
      <w:r w:rsidRPr="00041013">
        <w:rPr>
          <w:sz w:val="28"/>
          <w:szCs w:val="28"/>
          <w:lang w:val="kk-KZ"/>
        </w:rPr>
        <w:t>.</w:t>
      </w:r>
    </w:p>
    <w:p w:rsidR="00B54CE5" w:rsidRDefault="00B54CE5" w:rsidP="00B54CE5">
      <w:pPr>
        <w:pStyle w:val="3"/>
        <w:jc w:val="left"/>
        <w:rPr>
          <w:b/>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Банк қызметі бағыттарының жиынтығы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Жылдам өзгеретін сыртқы орта жағдайда қаржы рыногында банктің табысты қызмет етуі көбінесе дұрыс таңдалған даму стратегиясына байланысты. Стратегияны таңдау банктің таңдаған миссиясы мен мақсатына және стратегиялық талдау нәтижелеріне сүйенеді.</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Сыртқы және ішкі ортаны талдағаннан кейін банк өзінің қорытындыларына сүйене отырып қызметінің негізгі бағыттарын анықтау қажет.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Банк қызметі бағыттарының жиынтығын үш типке бөледі:</w:t>
      </w:r>
    </w:p>
    <w:p w:rsidR="00B62506" w:rsidRPr="004009D7" w:rsidRDefault="00B62506" w:rsidP="004009D7">
      <w:pPr>
        <w:shd w:val="clear" w:color="auto" w:fill="FFFFFF"/>
        <w:tabs>
          <w:tab w:val="left" w:pos="0"/>
          <w:tab w:val="left" w:pos="360"/>
        </w:tabs>
        <w:ind w:left="567"/>
        <w:jc w:val="both"/>
        <w:rPr>
          <w:color w:val="000000"/>
          <w:sz w:val="28"/>
          <w:szCs w:val="28"/>
          <w:lang w:val="kk-KZ"/>
        </w:rPr>
      </w:pPr>
      <w:r w:rsidRPr="004009D7">
        <w:rPr>
          <w:color w:val="000000"/>
          <w:sz w:val="28"/>
          <w:szCs w:val="28"/>
          <w:lang w:val="kk-KZ"/>
        </w:rPr>
        <w:t>- Идеалдар;</w:t>
      </w:r>
    </w:p>
    <w:p w:rsidR="00B62506" w:rsidRPr="004009D7" w:rsidRDefault="00B62506" w:rsidP="004009D7">
      <w:pPr>
        <w:shd w:val="clear" w:color="auto" w:fill="FFFFFF"/>
        <w:tabs>
          <w:tab w:val="left" w:pos="0"/>
          <w:tab w:val="left" w:pos="360"/>
        </w:tabs>
        <w:ind w:left="567"/>
        <w:jc w:val="both"/>
        <w:rPr>
          <w:color w:val="000000"/>
          <w:sz w:val="28"/>
          <w:szCs w:val="28"/>
          <w:lang w:val="kk-KZ"/>
        </w:rPr>
      </w:pPr>
      <w:r w:rsidRPr="004009D7">
        <w:rPr>
          <w:color w:val="000000"/>
          <w:sz w:val="28"/>
          <w:szCs w:val="28"/>
          <w:lang w:val="kk-KZ"/>
        </w:rPr>
        <w:t>- Мақсаттар;</w:t>
      </w:r>
    </w:p>
    <w:p w:rsidR="00B62506" w:rsidRPr="004009D7" w:rsidRDefault="00B62506" w:rsidP="004009D7">
      <w:pPr>
        <w:shd w:val="clear" w:color="auto" w:fill="FFFFFF"/>
        <w:tabs>
          <w:tab w:val="left" w:pos="0"/>
          <w:tab w:val="left" w:pos="360"/>
        </w:tabs>
        <w:ind w:left="567"/>
        <w:jc w:val="both"/>
        <w:rPr>
          <w:color w:val="000000"/>
          <w:sz w:val="28"/>
          <w:szCs w:val="28"/>
          <w:lang w:val="kk-KZ"/>
        </w:rPr>
      </w:pPr>
      <w:r w:rsidRPr="004009D7">
        <w:rPr>
          <w:color w:val="000000"/>
          <w:sz w:val="28"/>
          <w:szCs w:val="28"/>
          <w:lang w:val="kk-KZ"/>
        </w:rPr>
        <w:t xml:space="preserve">- Міндеттер. </w:t>
      </w:r>
    </w:p>
    <w:p w:rsidR="00B62506" w:rsidRPr="004009D7" w:rsidRDefault="00B62506" w:rsidP="004009D7">
      <w:pPr>
        <w:shd w:val="clear" w:color="auto" w:fill="FFFFFF"/>
        <w:tabs>
          <w:tab w:val="left" w:pos="0"/>
          <w:tab w:val="left" w:pos="480"/>
        </w:tabs>
        <w:ind w:firstLine="567"/>
        <w:jc w:val="both"/>
        <w:rPr>
          <w:color w:val="000000"/>
          <w:sz w:val="28"/>
          <w:szCs w:val="28"/>
          <w:lang w:val="kk-KZ"/>
        </w:rPr>
      </w:pPr>
      <w:r w:rsidRPr="004009D7">
        <w:rPr>
          <w:color w:val="000000"/>
          <w:sz w:val="28"/>
          <w:szCs w:val="28"/>
          <w:lang w:val="kk-KZ"/>
        </w:rPr>
        <w:t xml:space="preserve">Идеал бұл банк жақын арада қол жеткізбейтін бағыттар. Идеалдарға көріністер мен миссияны жатқызады. </w:t>
      </w:r>
    </w:p>
    <w:p w:rsidR="00B62506" w:rsidRPr="004009D7" w:rsidRDefault="00B62506" w:rsidP="004009D7">
      <w:pPr>
        <w:shd w:val="clear" w:color="auto" w:fill="FFFFFF"/>
        <w:tabs>
          <w:tab w:val="left" w:pos="0"/>
          <w:tab w:val="left" w:pos="360"/>
        </w:tabs>
        <w:ind w:firstLine="567"/>
        <w:jc w:val="both"/>
        <w:rPr>
          <w:color w:val="000000"/>
          <w:sz w:val="28"/>
          <w:szCs w:val="28"/>
          <w:lang w:val="kk-KZ"/>
        </w:rPr>
      </w:pPr>
      <w:r w:rsidRPr="004009D7">
        <w:rPr>
          <w:color w:val="000000"/>
          <w:sz w:val="28"/>
          <w:szCs w:val="28"/>
          <w:lang w:val="kk-KZ"/>
        </w:rPr>
        <w:t>Көрініс – бұл ең қолайлы жағдайларда қол жеткізуге мүмкін болатын жағдай Көрініс стратегиялық жоспарлау үрдісіндегі приоритет деңгейін анықтайды.</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Миссия көрініспен салыстырғанда неғұрлым нақты бағыт болып табылады. Миссия кешенді мақсат болып табылады, оған банк қызметінің сыртқы және ішкі бағыттары кіреді.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Миссияны қалыптастыру кезінде оның мазмұнына мынадай негізгі пункттер кіруі қажет:</w:t>
      </w:r>
    </w:p>
    <w:p w:rsidR="00B62506" w:rsidRPr="004009D7" w:rsidRDefault="00B62506" w:rsidP="004009D7">
      <w:pPr>
        <w:shd w:val="clear" w:color="auto" w:fill="FFFFFF"/>
        <w:ind w:firstLine="567"/>
        <w:jc w:val="both"/>
        <w:rPr>
          <w:color w:val="000000"/>
          <w:sz w:val="28"/>
          <w:szCs w:val="28"/>
          <w:lang w:val="kk-KZ"/>
        </w:rPr>
      </w:pPr>
      <w:r w:rsidRPr="004009D7">
        <w:rPr>
          <w:color w:val="000000"/>
          <w:sz w:val="28"/>
          <w:szCs w:val="28"/>
          <w:lang w:val="kk-KZ"/>
        </w:rPr>
        <w:t>- Банк мақсаттары;</w:t>
      </w:r>
    </w:p>
    <w:p w:rsidR="00B62506" w:rsidRPr="004009D7" w:rsidRDefault="00B62506" w:rsidP="004009D7">
      <w:pPr>
        <w:shd w:val="clear" w:color="auto" w:fill="FFFFFF"/>
        <w:ind w:firstLine="567"/>
        <w:jc w:val="both"/>
        <w:rPr>
          <w:color w:val="000000"/>
          <w:sz w:val="28"/>
          <w:szCs w:val="28"/>
          <w:lang w:val="kk-KZ"/>
        </w:rPr>
      </w:pPr>
      <w:r w:rsidRPr="004009D7">
        <w:rPr>
          <w:color w:val="000000"/>
          <w:sz w:val="28"/>
          <w:szCs w:val="28"/>
          <w:lang w:val="kk-KZ"/>
        </w:rPr>
        <w:t>- Негізгі түсініктер мен құндылықтарды қамтитын банк философиясы;</w:t>
      </w:r>
    </w:p>
    <w:p w:rsidR="00B62506" w:rsidRPr="004009D7" w:rsidRDefault="00B62506" w:rsidP="004009D7">
      <w:pPr>
        <w:shd w:val="clear" w:color="auto" w:fill="FFFFFF"/>
        <w:ind w:firstLine="567"/>
        <w:jc w:val="both"/>
        <w:rPr>
          <w:color w:val="000000"/>
          <w:sz w:val="28"/>
          <w:szCs w:val="28"/>
          <w:lang w:val="kk-KZ"/>
        </w:rPr>
      </w:pPr>
      <w:r w:rsidRPr="004009D7">
        <w:rPr>
          <w:color w:val="000000"/>
          <w:sz w:val="28"/>
          <w:szCs w:val="28"/>
          <w:lang w:val="kk-KZ"/>
        </w:rPr>
        <w:t>- Ішкі концепция (өзінің рыноктағы орнын және сонда өмір сүруінің басты факторын суреттеу);</w:t>
      </w:r>
    </w:p>
    <w:p w:rsidR="00B62506" w:rsidRPr="004009D7" w:rsidRDefault="00B62506" w:rsidP="004009D7">
      <w:pPr>
        <w:shd w:val="clear" w:color="auto" w:fill="FFFFFF"/>
        <w:ind w:firstLine="567"/>
        <w:jc w:val="both"/>
        <w:rPr>
          <w:color w:val="000000"/>
          <w:sz w:val="28"/>
          <w:szCs w:val="28"/>
          <w:lang w:val="kk-KZ"/>
        </w:rPr>
      </w:pPr>
      <w:r w:rsidRPr="004009D7">
        <w:rPr>
          <w:color w:val="000000"/>
          <w:sz w:val="28"/>
          <w:szCs w:val="28"/>
          <w:lang w:val="kk-KZ"/>
        </w:rPr>
        <w:t>- Банктің қоғам алдындағы экономикалық және әлеуметтік жауапкершілігіне ерекше көңіл аударатын банктің сыртқы образы;</w:t>
      </w:r>
    </w:p>
    <w:p w:rsidR="00B62506" w:rsidRPr="004009D7" w:rsidRDefault="00B62506" w:rsidP="004009D7">
      <w:pPr>
        <w:shd w:val="clear" w:color="auto" w:fill="FFFFFF"/>
        <w:ind w:firstLine="567"/>
        <w:jc w:val="both"/>
        <w:rPr>
          <w:color w:val="000000"/>
          <w:sz w:val="28"/>
          <w:szCs w:val="28"/>
          <w:lang w:val="kk-KZ"/>
        </w:rPr>
      </w:pPr>
      <w:r w:rsidRPr="004009D7">
        <w:rPr>
          <w:color w:val="000000"/>
          <w:sz w:val="28"/>
          <w:szCs w:val="28"/>
          <w:lang w:val="kk-KZ"/>
        </w:rPr>
        <w:t>- Банк қызметін суреттеу;</w:t>
      </w:r>
    </w:p>
    <w:p w:rsidR="00B62506" w:rsidRPr="004009D7" w:rsidRDefault="00B62506" w:rsidP="004009D7">
      <w:pPr>
        <w:shd w:val="clear" w:color="auto" w:fill="FFFFFF"/>
        <w:ind w:firstLine="567"/>
        <w:jc w:val="both"/>
        <w:rPr>
          <w:color w:val="000000"/>
          <w:sz w:val="28"/>
          <w:szCs w:val="28"/>
          <w:lang w:val="kk-KZ"/>
        </w:rPr>
      </w:pPr>
      <w:r w:rsidRPr="004009D7">
        <w:rPr>
          <w:color w:val="000000"/>
          <w:sz w:val="28"/>
          <w:szCs w:val="28"/>
          <w:lang w:val="kk-KZ"/>
        </w:rPr>
        <w:lastRenderedPageBreak/>
        <w:t>Рынок сипаттамасы – банк өзінің жаңа клиенттерін, акционерлерін және т.б. анықтайды.</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Миссияны таңдау бактің көлемімен және потенциалымен анықталады. Миссияны таңдау банктің тарихы, оның мәдениеті, банктің ұйымдастыру құрылымы және басқару сапасы сияқты факторлармен анықталуы қажет. Банк миссиясы өмір сүру себебін, осы қызметтің табиғатын, ұйым қызметінің негізгі бағыттарын анықтайды.</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Мақсаттар банк қызметінің нақты бағыттарын көрсетеді. Мақсаттар экономикалық және экономикалық емес болады. Экономикалық мақсаттар банк қызметінің көрсеткіштерінде көрінеді. Мысалы: депозит рыногында банк үлесінің 20 % - ға жоғарылауы (сандық көрсеткіш), клиент үшін банк сенімділігінің күшеюі (сапалық көрсеткіш). Экономикалық емес мақсаттар – бұл банк қызметшілері үшін әлеуметтік пакеттерді дамыту бойынша кампания. Мақсаттар келесілерді есепке алуы қажет:</w:t>
      </w:r>
    </w:p>
    <w:p w:rsidR="00B62506" w:rsidRPr="004009D7" w:rsidRDefault="00B62506" w:rsidP="004009D7">
      <w:pPr>
        <w:shd w:val="clear" w:color="auto" w:fill="FFFFFF"/>
        <w:tabs>
          <w:tab w:val="left" w:pos="0"/>
          <w:tab w:val="num" w:pos="927"/>
          <w:tab w:val="left" w:pos="6840"/>
        </w:tabs>
        <w:ind w:firstLine="567"/>
        <w:jc w:val="both"/>
        <w:rPr>
          <w:color w:val="000000"/>
          <w:sz w:val="28"/>
          <w:szCs w:val="28"/>
          <w:lang w:val="kk-KZ"/>
        </w:rPr>
      </w:pPr>
      <w:r w:rsidRPr="004009D7">
        <w:rPr>
          <w:color w:val="000000"/>
          <w:sz w:val="28"/>
          <w:szCs w:val="28"/>
          <w:lang w:val="kk-KZ"/>
        </w:rPr>
        <w:t>- рыноктағы жағдайын, мұнда банк бәсекелестерге қатынасы бойынша позицияларын анықтайды;</w:t>
      </w:r>
    </w:p>
    <w:p w:rsidR="00B62506" w:rsidRPr="004009D7" w:rsidRDefault="00B62506" w:rsidP="004009D7">
      <w:pPr>
        <w:shd w:val="clear" w:color="auto" w:fill="FFFFFF"/>
        <w:tabs>
          <w:tab w:val="left" w:pos="0"/>
          <w:tab w:val="num" w:pos="927"/>
          <w:tab w:val="left" w:pos="6840"/>
        </w:tabs>
        <w:ind w:firstLine="567"/>
        <w:jc w:val="both"/>
        <w:rPr>
          <w:color w:val="000000"/>
          <w:sz w:val="28"/>
          <w:szCs w:val="28"/>
          <w:lang w:val="kk-KZ"/>
        </w:rPr>
      </w:pPr>
      <w:r w:rsidRPr="004009D7">
        <w:rPr>
          <w:color w:val="000000"/>
          <w:sz w:val="28"/>
          <w:szCs w:val="28"/>
          <w:lang w:val="kk-KZ"/>
        </w:rPr>
        <w:t>- банктік операцияларды енгізудің жаңа тәсілдері, яғни жаңа қызмет түрлері және т.с.с. жасалуы мүмкін;</w:t>
      </w:r>
    </w:p>
    <w:p w:rsidR="00B62506" w:rsidRPr="004009D7" w:rsidRDefault="00B62506" w:rsidP="004009D7">
      <w:pPr>
        <w:shd w:val="clear" w:color="auto" w:fill="FFFFFF"/>
        <w:tabs>
          <w:tab w:val="left" w:pos="0"/>
          <w:tab w:val="num" w:pos="927"/>
          <w:tab w:val="left" w:pos="6840"/>
        </w:tabs>
        <w:ind w:firstLine="567"/>
        <w:jc w:val="both"/>
        <w:rPr>
          <w:color w:val="000000"/>
          <w:sz w:val="28"/>
          <w:szCs w:val="28"/>
          <w:lang w:val="kk-KZ"/>
        </w:rPr>
      </w:pPr>
      <w:r w:rsidRPr="004009D7">
        <w:rPr>
          <w:color w:val="000000"/>
          <w:sz w:val="28"/>
          <w:szCs w:val="28"/>
          <w:lang w:val="kk-KZ"/>
        </w:rPr>
        <w:t>- банктің экономикалық ресурстар шығындарын есепке ала отырып өзінің өнімділігін анықтауы;</w:t>
      </w:r>
    </w:p>
    <w:p w:rsidR="00B62506" w:rsidRPr="004009D7" w:rsidRDefault="00B62506" w:rsidP="004009D7">
      <w:pPr>
        <w:shd w:val="clear" w:color="auto" w:fill="FFFFFF"/>
        <w:tabs>
          <w:tab w:val="left" w:pos="0"/>
          <w:tab w:val="num" w:pos="927"/>
          <w:tab w:val="left" w:pos="6840"/>
        </w:tabs>
        <w:ind w:firstLine="567"/>
        <w:jc w:val="both"/>
        <w:rPr>
          <w:color w:val="000000"/>
          <w:sz w:val="28"/>
          <w:szCs w:val="28"/>
          <w:lang w:val="kk-KZ"/>
        </w:rPr>
      </w:pPr>
      <w:r w:rsidRPr="004009D7">
        <w:rPr>
          <w:color w:val="000000"/>
          <w:sz w:val="28"/>
          <w:szCs w:val="28"/>
          <w:lang w:val="kk-KZ"/>
        </w:rPr>
        <w:t>- өзінің ресурстық потенциалын бағалау, бар ресурс деңгейін қажеттілермен салыстыру және болашақтағы қажеттілерді анықтау;</w:t>
      </w:r>
    </w:p>
    <w:p w:rsidR="00B62506" w:rsidRPr="004009D7" w:rsidRDefault="00B62506" w:rsidP="004009D7">
      <w:pPr>
        <w:shd w:val="clear" w:color="auto" w:fill="FFFFFF"/>
        <w:tabs>
          <w:tab w:val="left" w:pos="0"/>
          <w:tab w:val="num" w:pos="927"/>
          <w:tab w:val="left" w:pos="6840"/>
        </w:tabs>
        <w:ind w:firstLine="567"/>
        <w:jc w:val="both"/>
        <w:rPr>
          <w:color w:val="000000"/>
          <w:sz w:val="28"/>
          <w:szCs w:val="28"/>
          <w:lang w:val="kk-KZ"/>
        </w:rPr>
      </w:pPr>
      <w:r w:rsidRPr="004009D7">
        <w:rPr>
          <w:color w:val="000000"/>
          <w:sz w:val="28"/>
          <w:szCs w:val="28"/>
          <w:lang w:val="kk-KZ"/>
        </w:rPr>
        <w:t>- пайда алу мүмкіндігі;</w:t>
      </w:r>
    </w:p>
    <w:p w:rsidR="00B62506" w:rsidRPr="004009D7" w:rsidRDefault="00B62506" w:rsidP="004009D7">
      <w:pPr>
        <w:shd w:val="clear" w:color="auto" w:fill="FFFFFF"/>
        <w:tabs>
          <w:tab w:val="left" w:pos="0"/>
          <w:tab w:val="num" w:pos="927"/>
          <w:tab w:val="left" w:pos="6840"/>
        </w:tabs>
        <w:ind w:firstLine="567"/>
        <w:jc w:val="both"/>
        <w:rPr>
          <w:color w:val="000000"/>
          <w:sz w:val="28"/>
          <w:szCs w:val="28"/>
          <w:lang w:val="kk-KZ"/>
        </w:rPr>
      </w:pPr>
      <w:r w:rsidRPr="004009D7">
        <w:rPr>
          <w:color w:val="000000"/>
          <w:sz w:val="28"/>
          <w:szCs w:val="28"/>
          <w:lang w:val="kk-KZ"/>
        </w:rPr>
        <w:t>- басқару аспектілері;</w:t>
      </w:r>
    </w:p>
    <w:p w:rsidR="00B62506" w:rsidRPr="004009D7" w:rsidRDefault="00B62506" w:rsidP="004009D7">
      <w:pPr>
        <w:shd w:val="clear" w:color="auto" w:fill="FFFFFF"/>
        <w:tabs>
          <w:tab w:val="left" w:pos="0"/>
          <w:tab w:val="num" w:pos="927"/>
          <w:tab w:val="left" w:pos="6840"/>
        </w:tabs>
        <w:ind w:firstLine="567"/>
        <w:jc w:val="both"/>
        <w:rPr>
          <w:color w:val="000000"/>
          <w:sz w:val="28"/>
          <w:szCs w:val="28"/>
          <w:lang w:val="kk-KZ"/>
        </w:rPr>
      </w:pPr>
      <w:r w:rsidRPr="004009D7">
        <w:rPr>
          <w:color w:val="000000"/>
          <w:sz w:val="28"/>
          <w:szCs w:val="28"/>
          <w:lang w:val="kk-KZ"/>
        </w:rPr>
        <w:t>- персонал, яғни банк өзінің қызметшілерінің алдындағы жауапкершілігін білу қажет;</w:t>
      </w:r>
    </w:p>
    <w:p w:rsidR="00B62506" w:rsidRPr="004009D7" w:rsidRDefault="00B62506" w:rsidP="004009D7">
      <w:pPr>
        <w:shd w:val="clear" w:color="auto" w:fill="FFFFFF"/>
        <w:tabs>
          <w:tab w:val="left" w:pos="0"/>
          <w:tab w:val="left" w:pos="480"/>
          <w:tab w:val="num" w:pos="927"/>
          <w:tab w:val="left" w:pos="6840"/>
        </w:tabs>
        <w:ind w:firstLine="567"/>
        <w:jc w:val="both"/>
        <w:rPr>
          <w:color w:val="000000"/>
          <w:sz w:val="28"/>
          <w:szCs w:val="28"/>
          <w:lang w:val="kk-KZ"/>
        </w:rPr>
      </w:pPr>
      <w:r w:rsidRPr="004009D7">
        <w:rPr>
          <w:color w:val="000000"/>
          <w:sz w:val="28"/>
          <w:szCs w:val="28"/>
          <w:lang w:val="kk-KZ"/>
        </w:rPr>
        <w:t xml:space="preserve">Қоғамның әлеуметтік өміріндегі орнын, қоғамдағы әл-аухаттың жақсаруына жағдай жасау міндеті.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Мақсаттарға мынадай талаптар қойылады: нақтылық және өлшемділік, қол жетерлік, уақытқа бейімделу және т.б. Міндеттер – бұл нақты сандық өлшенетін бағыт.</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Стратегиялық талдау – бұл ортаны маркетингтік талдау нәтижесінде алынған мәліметтерді банктің балама стратегиялық даму жоспарына қайта құрылу құралы.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Стратегиялық талдау әдістеріне жатады:</w:t>
      </w:r>
    </w:p>
    <w:p w:rsidR="00B62506" w:rsidRPr="004009D7" w:rsidRDefault="00B62506" w:rsidP="004009D7">
      <w:pPr>
        <w:shd w:val="clear" w:color="auto" w:fill="FFFFFF"/>
        <w:tabs>
          <w:tab w:val="left" w:pos="180"/>
        </w:tabs>
        <w:ind w:firstLine="567"/>
        <w:jc w:val="both"/>
        <w:rPr>
          <w:color w:val="000000"/>
          <w:sz w:val="28"/>
          <w:szCs w:val="28"/>
          <w:lang w:val="kk-KZ"/>
        </w:rPr>
      </w:pPr>
      <w:r w:rsidRPr="004009D7">
        <w:rPr>
          <w:color w:val="000000"/>
          <w:sz w:val="28"/>
          <w:szCs w:val="28"/>
          <w:lang w:val="kk-KZ"/>
        </w:rPr>
        <w:t>- ресми және сандық әдістер.</w:t>
      </w:r>
    </w:p>
    <w:p w:rsidR="00B62506" w:rsidRPr="004009D7" w:rsidRDefault="00B62506" w:rsidP="004009D7">
      <w:pPr>
        <w:shd w:val="clear" w:color="auto" w:fill="FFFFFF"/>
        <w:tabs>
          <w:tab w:val="left" w:pos="180"/>
        </w:tabs>
        <w:ind w:firstLine="567"/>
        <w:jc w:val="both"/>
        <w:rPr>
          <w:color w:val="000000"/>
          <w:sz w:val="28"/>
          <w:szCs w:val="28"/>
          <w:lang w:val="kk-KZ"/>
        </w:rPr>
      </w:pPr>
      <w:r w:rsidRPr="004009D7">
        <w:rPr>
          <w:color w:val="000000"/>
          <w:sz w:val="28"/>
          <w:szCs w:val="28"/>
          <w:lang w:val="kk-KZ"/>
        </w:rPr>
        <w:t>- өзіндік шығармашылық талдау.</w:t>
      </w:r>
    </w:p>
    <w:p w:rsidR="004009D7" w:rsidRDefault="004009D7" w:rsidP="004009D7">
      <w:pPr>
        <w:shd w:val="clear" w:color="auto" w:fill="FFFFFF"/>
        <w:tabs>
          <w:tab w:val="left" w:pos="180"/>
          <w:tab w:val="left" w:pos="6840"/>
        </w:tabs>
        <w:ind w:firstLine="567"/>
        <w:jc w:val="both"/>
        <w:rPr>
          <w:i/>
          <w:color w:val="000000"/>
          <w:sz w:val="28"/>
          <w:szCs w:val="28"/>
          <w:lang w:val="kk-KZ"/>
        </w:rPr>
      </w:pPr>
    </w:p>
    <w:p w:rsidR="00B62506" w:rsidRPr="004009D7" w:rsidRDefault="00B62506" w:rsidP="004009D7">
      <w:pPr>
        <w:shd w:val="clear" w:color="auto" w:fill="FFFFFF"/>
        <w:tabs>
          <w:tab w:val="left" w:pos="180"/>
          <w:tab w:val="left" w:pos="6840"/>
        </w:tabs>
        <w:ind w:firstLine="567"/>
        <w:jc w:val="both"/>
        <w:rPr>
          <w:i/>
          <w:color w:val="000000"/>
          <w:sz w:val="28"/>
          <w:szCs w:val="28"/>
          <w:lang w:val="kk-KZ"/>
        </w:rPr>
      </w:pPr>
      <w:r w:rsidRPr="004009D7">
        <w:rPr>
          <w:i/>
          <w:color w:val="000000"/>
          <w:sz w:val="28"/>
          <w:szCs w:val="28"/>
          <w:lang w:val="kk-KZ"/>
        </w:rPr>
        <w:t xml:space="preserve">Стратегиялық талдау кезеңдері </w:t>
      </w:r>
    </w:p>
    <w:p w:rsidR="00B62506" w:rsidRPr="004009D7" w:rsidRDefault="00B62506" w:rsidP="004009D7">
      <w:pPr>
        <w:shd w:val="clear" w:color="auto" w:fill="FFFFFF"/>
        <w:tabs>
          <w:tab w:val="left" w:pos="180"/>
          <w:tab w:val="left" w:pos="6840"/>
        </w:tabs>
        <w:ind w:firstLine="567"/>
        <w:jc w:val="both"/>
        <w:rPr>
          <w:color w:val="000000"/>
          <w:sz w:val="28"/>
          <w:szCs w:val="28"/>
          <w:lang w:val="kk-KZ"/>
        </w:rPr>
      </w:pPr>
      <w:r w:rsidRPr="004009D7">
        <w:rPr>
          <w:color w:val="000000"/>
          <w:sz w:val="28"/>
          <w:szCs w:val="28"/>
          <w:lang w:val="kk-KZ"/>
        </w:rPr>
        <w:t>Біріншіден, банктің ортаның даму динамикасындағы мүмкіндіктерді бағалауды және бағыттарды салыстыру, осы мәліметтер арасындағы үзілісті талдау.</w:t>
      </w:r>
    </w:p>
    <w:p w:rsidR="00B62506" w:rsidRPr="004009D7" w:rsidRDefault="00B62506" w:rsidP="004009D7">
      <w:pPr>
        <w:shd w:val="clear" w:color="auto" w:fill="FFFFFF"/>
        <w:tabs>
          <w:tab w:val="left" w:pos="0"/>
          <w:tab w:val="left" w:pos="6840"/>
        </w:tabs>
        <w:ind w:firstLine="567"/>
        <w:jc w:val="both"/>
        <w:rPr>
          <w:color w:val="000000"/>
          <w:sz w:val="28"/>
          <w:szCs w:val="28"/>
          <w:lang w:val="kk-KZ"/>
        </w:rPr>
      </w:pPr>
      <w:r w:rsidRPr="004009D7">
        <w:rPr>
          <w:color w:val="000000"/>
          <w:sz w:val="28"/>
          <w:szCs w:val="28"/>
          <w:lang w:val="kk-KZ"/>
        </w:rPr>
        <w:t xml:space="preserve">Екіншіден, стратегиялық баламаларды анықтау, банк дамуының нұсқаулық түрін талдау.  </w:t>
      </w:r>
    </w:p>
    <w:p w:rsidR="00B62506" w:rsidRPr="004009D7" w:rsidRDefault="00B62506" w:rsidP="004009D7">
      <w:pPr>
        <w:shd w:val="clear" w:color="auto" w:fill="FFFFFF"/>
        <w:tabs>
          <w:tab w:val="left" w:pos="0"/>
          <w:tab w:val="left" w:pos="480"/>
          <w:tab w:val="left" w:pos="6840"/>
        </w:tabs>
        <w:ind w:firstLine="567"/>
        <w:jc w:val="both"/>
        <w:rPr>
          <w:color w:val="000000"/>
          <w:sz w:val="28"/>
          <w:szCs w:val="28"/>
          <w:lang w:val="kk-KZ"/>
        </w:rPr>
      </w:pPr>
      <w:r w:rsidRPr="004009D7">
        <w:rPr>
          <w:color w:val="000000"/>
          <w:sz w:val="28"/>
          <w:szCs w:val="28"/>
          <w:lang w:val="kk-KZ"/>
        </w:rPr>
        <w:lastRenderedPageBreak/>
        <w:t xml:space="preserve">Осы кезеңдер аяқталған соң банк өзінің дамуының стратегиялық жоспарын дайындауға көшеді. Стратегиялық талдау әдістері болып рынок жағдайының болашағы мен қазіргі жағдайын анықтайтын стратегияны талдауды портфельдік моделі табылады. Стратегиялық талдаудың кең тараған модельдері мыналар: БКГ моделі, И. Ансофф моделі, Портер моделі, Shell/DРМ моделі. Классикалық портфельдік модель болып БКГ (Бостон консалтинг групп) матрицасы табылады. Бұл модель матрица түрінде болады.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БКГ моделі төрт квадранттан тұрады:</w:t>
      </w:r>
    </w:p>
    <w:p w:rsidR="00B62506" w:rsidRPr="004009D7" w:rsidRDefault="00B62506" w:rsidP="004009D7">
      <w:pPr>
        <w:shd w:val="clear" w:color="auto" w:fill="FFFFFF"/>
        <w:tabs>
          <w:tab w:val="left" w:pos="0"/>
          <w:tab w:val="left" w:pos="6840"/>
        </w:tabs>
        <w:ind w:firstLine="567"/>
        <w:jc w:val="both"/>
        <w:rPr>
          <w:color w:val="000000"/>
          <w:sz w:val="28"/>
          <w:szCs w:val="28"/>
          <w:lang w:val="kk-KZ"/>
        </w:rPr>
      </w:pPr>
      <w:r w:rsidRPr="004009D7">
        <w:rPr>
          <w:color w:val="000000"/>
          <w:sz w:val="28"/>
          <w:szCs w:val="28"/>
          <w:lang w:val="kk-KZ"/>
        </w:rPr>
        <w:t>- рыноктың өсуінің жоғарғы қарқыны/рыноктағы бизнес-саланың жоғарғы салыстырмалы үлесі.</w:t>
      </w:r>
    </w:p>
    <w:p w:rsidR="00B62506" w:rsidRPr="004009D7" w:rsidRDefault="00B62506" w:rsidP="004009D7">
      <w:pPr>
        <w:shd w:val="clear" w:color="auto" w:fill="FFFFFF"/>
        <w:tabs>
          <w:tab w:val="left" w:pos="0"/>
          <w:tab w:val="left" w:pos="6840"/>
        </w:tabs>
        <w:ind w:firstLine="567"/>
        <w:jc w:val="both"/>
        <w:rPr>
          <w:color w:val="000000"/>
          <w:sz w:val="28"/>
          <w:szCs w:val="28"/>
          <w:lang w:val="kk-KZ"/>
        </w:rPr>
      </w:pPr>
      <w:r w:rsidRPr="004009D7">
        <w:rPr>
          <w:color w:val="000000"/>
          <w:sz w:val="28"/>
          <w:szCs w:val="28"/>
          <w:lang w:val="kk-KZ"/>
        </w:rPr>
        <w:t>- рыноктың өсуінің төменгі қарқыны/рыноктағы бизнес-саланың жоғарғы салыстырмалы үлесі.</w:t>
      </w:r>
    </w:p>
    <w:p w:rsidR="00B62506" w:rsidRPr="004009D7" w:rsidRDefault="00B62506" w:rsidP="004009D7">
      <w:pPr>
        <w:shd w:val="clear" w:color="auto" w:fill="FFFFFF"/>
        <w:tabs>
          <w:tab w:val="left" w:pos="0"/>
          <w:tab w:val="left" w:pos="6840"/>
        </w:tabs>
        <w:ind w:firstLine="567"/>
        <w:jc w:val="both"/>
        <w:rPr>
          <w:color w:val="000000"/>
          <w:sz w:val="28"/>
          <w:szCs w:val="28"/>
          <w:lang w:val="kk-KZ"/>
        </w:rPr>
      </w:pPr>
      <w:r w:rsidRPr="004009D7">
        <w:rPr>
          <w:color w:val="000000"/>
          <w:sz w:val="28"/>
          <w:szCs w:val="28"/>
          <w:lang w:val="kk-KZ"/>
        </w:rPr>
        <w:t>- рыноктың өсуінің жоғарғы қарқыны/рыноктағы бизнес-саланың төменгі салыстырмалы үлесі.</w:t>
      </w:r>
    </w:p>
    <w:p w:rsidR="00B62506" w:rsidRPr="004009D7" w:rsidRDefault="00B62506" w:rsidP="004009D7">
      <w:pPr>
        <w:shd w:val="clear" w:color="auto" w:fill="FFFFFF"/>
        <w:tabs>
          <w:tab w:val="left" w:pos="0"/>
          <w:tab w:val="left" w:pos="6840"/>
        </w:tabs>
        <w:ind w:firstLine="567"/>
        <w:jc w:val="both"/>
        <w:rPr>
          <w:color w:val="000000"/>
          <w:sz w:val="28"/>
          <w:szCs w:val="28"/>
          <w:lang w:val="kk-KZ"/>
        </w:rPr>
      </w:pPr>
      <w:r w:rsidRPr="004009D7">
        <w:rPr>
          <w:color w:val="000000"/>
          <w:sz w:val="28"/>
          <w:szCs w:val="28"/>
          <w:lang w:val="kk-KZ"/>
        </w:rPr>
        <w:t>- рыноктың өсуінің төменгі қарқыны/рыноктағы бизнес-саланың төменгі салыстырмалы үлесі.</w:t>
      </w:r>
    </w:p>
    <w:p w:rsidR="00B62506" w:rsidRPr="004009D7" w:rsidRDefault="00B62506" w:rsidP="004009D7">
      <w:pPr>
        <w:shd w:val="clear" w:color="auto" w:fill="FFFFFF"/>
        <w:tabs>
          <w:tab w:val="left" w:pos="180"/>
          <w:tab w:val="left" w:pos="6840"/>
        </w:tabs>
        <w:ind w:firstLine="567"/>
        <w:jc w:val="both"/>
        <w:rPr>
          <w:color w:val="000000"/>
          <w:sz w:val="28"/>
          <w:szCs w:val="28"/>
          <w:lang w:val="kk-KZ"/>
        </w:rPr>
      </w:pPr>
      <w:r w:rsidRPr="004009D7">
        <w:rPr>
          <w:color w:val="000000"/>
          <w:sz w:val="28"/>
          <w:szCs w:val="28"/>
          <w:lang w:val="kk-KZ"/>
        </w:rPr>
        <w:t>БКТ моделінде әрбір квадрантқа образдық атаулар беріледі.</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noProof/>
          <w:sz w:val="28"/>
          <w:szCs w:val="28"/>
        </w:rPr>
        <mc:AlternateContent>
          <mc:Choice Requires="wpg">
            <w:drawing>
              <wp:anchor distT="0" distB="0" distL="114300" distR="114300" simplePos="0" relativeHeight="251666432" behindDoc="0" locked="1" layoutInCell="1" allowOverlap="1" wp14:anchorId="2FB41093" wp14:editId="29ECAF98">
                <wp:simplePos x="0" y="0"/>
                <wp:positionH relativeFrom="column">
                  <wp:posOffset>685800</wp:posOffset>
                </wp:positionH>
                <wp:positionV relativeFrom="paragraph">
                  <wp:posOffset>240665</wp:posOffset>
                </wp:positionV>
                <wp:extent cx="4171950" cy="1828800"/>
                <wp:effectExtent l="0" t="0" r="0" b="0"/>
                <wp:wrapNone/>
                <wp:docPr id="82" name="Группа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1950" cy="1828800"/>
                          <a:chOff x="1254" y="6030"/>
                          <a:chExt cx="6570" cy="2832"/>
                        </a:xfrm>
                      </wpg:grpSpPr>
                      <wps:wsp>
                        <wps:cNvPr id="83" name="Text Box 84"/>
                        <wps:cNvSpPr txBox="1">
                          <a:spLocks noChangeArrowheads="1"/>
                        </wps:cNvSpPr>
                        <wps:spPr bwMode="auto">
                          <a:xfrm>
                            <a:off x="5934" y="8010"/>
                            <a:ext cx="1890" cy="8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2506" w:rsidRPr="00F50CFC" w:rsidRDefault="00B62506" w:rsidP="00B62506">
                              <w:pPr>
                                <w:rPr>
                                  <w:sz w:val="22"/>
                                  <w:szCs w:val="22"/>
                                </w:rPr>
                              </w:pPr>
                              <w:r w:rsidRPr="00F50CFC">
                                <w:rPr>
                                  <w:sz w:val="22"/>
                                  <w:szCs w:val="22"/>
                                  <w:lang w:val="kk-KZ"/>
                                </w:rPr>
                                <w:t>Рыноктағы банк үлесі,</w:t>
                              </w:r>
                              <w:r w:rsidRPr="00F50CFC">
                                <w:rPr>
                                  <w:sz w:val="22"/>
                                  <w:szCs w:val="22"/>
                                </w:rPr>
                                <w:t xml:space="preserve"> %</w:t>
                              </w:r>
                            </w:p>
                          </w:txbxContent>
                        </wps:txbx>
                        <wps:bodyPr rot="0" vert="horz" wrap="square" lIns="91440" tIns="45720" rIns="91440" bIns="45720" anchor="t" anchorCtr="0" upright="1">
                          <a:noAutofit/>
                        </wps:bodyPr>
                      </wps:wsp>
                      <wps:wsp>
                        <wps:cNvPr id="84" name="Text Box 85"/>
                        <wps:cNvSpPr txBox="1">
                          <a:spLocks noChangeArrowheads="1"/>
                        </wps:cNvSpPr>
                        <wps:spPr bwMode="auto">
                          <a:xfrm>
                            <a:off x="1254" y="6030"/>
                            <a:ext cx="177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2506" w:rsidRPr="00F50CFC" w:rsidRDefault="00B62506" w:rsidP="00B62506">
                              <w:pPr>
                                <w:rPr>
                                  <w:sz w:val="22"/>
                                  <w:szCs w:val="22"/>
                                </w:rPr>
                              </w:pPr>
                              <w:r w:rsidRPr="00F50CFC">
                                <w:rPr>
                                  <w:sz w:val="22"/>
                                  <w:szCs w:val="22"/>
                                  <w:lang w:val="kk-KZ"/>
                                </w:rPr>
                                <w:t>Рыноктың өсу қарқыны,</w:t>
                              </w:r>
                              <w:r w:rsidRPr="00F50CFC">
                                <w:rPr>
                                  <w:sz w:val="22"/>
                                  <w:szCs w:val="22"/>
                                </w:rPr>
                                <w:t xml:space="preserve"> %</w:t>
                              </w:r>
                            </w:p>
                          </w:txbxContent>
                        </wps:txbx>
                        <wps:bodyPr rot="0" vert="horz" wrap="square" lIns="91440" tIns="45720" rIns="91440" bIns="45720" anchor="t" anchorCtr="0" upright="1">
                          <a:noAutofit/>
                        </wps:bodyPr>
                      </wps:wsp>
                      <wps:wsp>
                        <wps:cNvPr id="85" name="Text Box 86"/>
                        <wps:cNvSpPr txBox="1">
                          <a:spLocks noChangeArrowheads="1"/>
                        </wps:cNvSpPr>
                        <wps:spPr bwMode="auto">
                          <a:xfrm>
                            <a:off x="1614" y="7660"/>
                            <a:ext cx="15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2506" w:rsidRPr="00F50CFC" w:rsidRDefault="00B62506" w:rsidP="00B62506">
                              <w:pPr>
                                <w:rPr>
                                  <w:sz w:val="22"/>
                                  <w:szCs w:val="22"/>
                                  <w:lang w:val="kk-KZ"/>
                                </w:rPr>
                              </w:pPr>
                              <w:r w:rsidRPr="00F50CFC">
                                <w:rPr>
                                  <w:sz w:val="22"/>
                                  <w:szCs w:val="22"/>
                                  <w:lang w:val="kk-KZ"/>
                                </w:rPr>
                                <w:t>төменгі</w:t>
                              </w:r>
                            </w:p>
                          </w:txbxContent>
                        </wps:txbx>
                        <wps:bodyPr rot="0" vert="horz" wrap="square" lIns="91440" tIns="45720" rIns="91440" bIns="45720" anchor="t" anchorCtr="0" upright="1">
                          <a:noAutofit/>
                        </wps:bodyPr>
                      </wps:wsp>
                      <wps:wsp>
                        <wps:cNvPr id="86" name="Text Box 87"/>
                        <wps:cNvSpPr txBox="1">
                          <a:spLocks noChangeArrowheads="1"/>
                        </wps:cNvSpPr>
                        <wps:spPr bwMode="auto">
                          <a:xfrm>
                            <a:off x="1614" y="6760"/>
                            <a:ext cx="15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2506" w:rsidRPr="00F50CFC" w:rsidRDefault="00B62506" w:rsidP="00B62506">
                              <w:pPr>
                                <w:rPr>
                                  <w:sz w:val="22"/>
                                  <w:szCs w:val="22"/>
                                  <w:lang w:val="kk-KZ"/>
                                </w:rPr>
                              </w:pPr>
                              <w:r w:rsidRPr="00F50CFC">
                                <w:rPr>
                                  <w:sz w:val="22"/>
                                  <w:szCs w:val="22"/>
                                  <w:lang w:val="kk-KZ"/>
                                </w:rPr>
                                <w:t>жоғарғы</w:t>
                              </w:r>
                            </w:p>
                          </w:txbxContent>
                        </wps:txbx>
                        <wps:bodyPr rot="0" vert="horz" wrap="square" lIns="91440" tIns="45720" rIns="91440" bIns="45720" anchor="t" anchorCtr="0" upright="1">
                          <a:noAutofit/>
                        </wps:bodyPr>
                      </wps:wsp>
                      <wps:wsp>
                        <wps:cNvPr id="87" name="Text Box 88"/>
                        <wps:cNvSpPr txBox="1">
                          <a:spLocks noChangeArrowheads="1"/>
                        </wps:cNvSpPr>
                        <wps:spPr bwMode="auto">
                          <a:xfrm>
                            <a:off x="4014" y="8380"/>
                            <a:ext cx="13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2506" w:rsidRPr="003D34D3" w:rsidRDefault="00B62506" w:rsidP="00B62506">
                              <w:pPr>
                                <w:rPr>
                                  <w:sz w:val="22"/>
                                  <w:szCs w:val="22"/>
                                  <w:lang w:val="kk-KZ"/>
                                </w:rPr>
                              </w:pPr>
                              <w:r w:rsidRPr="003D34D3">
                                <w:rPr>
                                  <w:sz w:val="22"/>
                                  <w:szCs w:val="22"/>
                                  <w:lang w:val="kk-KZ"/>
                                </w:rPr>
                                <w:t>ттөмен</w:t>
                              </w:r>
                            </w:p>
                          </w:txbxContent>
                        </wps:txbx>
                        <wps:bodyPr rot="0" vert="horz" wrap="square" lIns="91440" tIns="45720" rIns="91440" bIns="45720" anchor="t" anchorCtr="0" upright="1">
                          <a:noAutofit/>
                        </wps:bodyPr>
                      </wps:wsp>
                      <wps:wsp>
                        <wps:cNvPr id="88" name="Text Box 89"/>
                        <wps:cNvSpPr txBox="1">
                          <a:spLocks noChangeArrowheads="1"/>
                        </wps:cNvSpPr>
                        <wps:spPr bwMode="auto">
                          <a:xfrm>
                            <a:off x="2934" y="8380"/>
                            <a:ext cx="13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2506" w:rsidRPr="003D34D3" w:rsidRDefault="00B62506" w:rsidP="00B62506">
                              <w:pPr>
                                <w:rPr>
                                  <w:sz w:val="22"/>
                                  <w:szCs w:val="22"/>
                                  <w:lang w:val="kk-KZ"/>
                                </w:rPr>
                              </w:pPr>
                              <w:r w:rsidRPr="003D34D3">
                                <w:rPr>
                                  <w:sz w:val="22"/>
                                  <w:szCs w:val="22"/>
                                  <w:lang w:val="kk-KZ"/>
                                </w:rPr>
                                <w:t>жоғары</w:t>
                              </w:r>
                            </w:p>
                          </w:txbxContent>
                        </wps:txbx>
                        <wps:bodyPr rot="0" vert="horz" wrap="square" lIns="91440" tIns="45720" rIns="91440" bIns="45720" anchor="t" anchorCtr="0" upright="1">
                          <a:noAutofit/>
                        </wps:bodyPr>
                      </wps:wsp>
                      <wps:wsp>
                        <wps:cNvPr id="89" name="Text Box 90"/>
                        <wps:cNvSpPr txBox="1">
                          <a:spLocks noChangeArrowheads="1"/>
                        </wps:cNvSpPr>
                        <wps:spPr bwMode="auto">
                          <a:xfrm>
                            <a:off x="3054" y="7290"/>
                            <a:ext cx="1320" cy="900"/>
                          </a:xfrm>
                          <a:prstGeom prst="rect">
                            <a:avLst/>
                          </a:prstGeom>
                          <a:solidFill>
                            <a:srgbClr val="DDDDDD"/>
                          </a:solidFill>
                          <a:ln w="9525">
                            <a:solidFill>
                              <a:srgbClr val="000000"/>
                            </a:solidFill>
                            <a:miter lim="800000"/>
                            <a:headEnd/>
                            <a:tailEnd/>
                          </a:ln>
                        </wps:spPr>
                        <wps:txbx>
                          <w:txbxContent>
                            <w:p w:rsidR="00B62506" w:rsidRPr="003D34D3" w:rsidRDefault="00B62506" w:rsidP="00B62506">
                              <w:pPr>
                                <w:rPr>
                                  <w:sz w:val="22"/>
                                  <w:szCs w:val="22"/>
                                  <w:lang w:val="kk-KZ"/>
                                </w:rPr>
                              </w:pPr>
                              <w:r w:rsidRPr="003D34D3">
                                <w:rPr>
                                  <w:sz w:val="22"/>
                                  <w:szCs w:val="22"/>
                                  <w:lang w:val="kk-KZ"/>
                                </w:rPr>
                                <w:t>Сауын-</w:t>
                              </w:r>
                            </w:p>
                            <w:p w:rsidR="00B62506" w:rsidRPr="003D34D3" w:rsidRDefault="00B62506" w:rsidP="00B62506">
                              <w:pPr>
                                <w:rPr>
                                  <w:sz w:val="22"/>
                                  <w:szCs w:val="22"/>
                                  <w:lang w:val="kk-KZ"/>
                                </w:rPr>
                              </w:pPr>
                              <w:r w:rsidRPr="003D34D3">
                                <w:rPr>
                                  <w:sz w:val="22"/>
                                  <w:szCs w:val="22"/>
                                  <w:lang w:val="kk-KZ"/>
                                </w:rPr>
                                <w:t>шы сиырлар</w:t>
                              </w:r>
                            </w:p>
                          </w:txbxContent>
                        </wps:txbx>
                        <wps:bodyPr rot="0" vert="horz" wrap="square" lIns="91440" tIns="45720" rIns="91440" bIns="45720" anchor="t" anchorCtr="0" upright="1">
                          <a:noAutofit/>
                        </wps:bodyPr>
                      </wps:wsp>
                      <wps:wsp>
                        <wps:cNvPr id="90" name="Text Box 91"/>
                        <wps:cNvSpPr txBox="1">
                          <a:spLocks noChangeArrowheads="1"/>
                        </wps:cNvSpPr>
                        <wps:spPr bwMode="auto">
                          <a:xfrm>
                            <a:off x="4374" y="7290"/>
                            <a:ext cx="1320" cy="900"/>
                          </a:xfrm>
                          <a:prstGeom prst="rect">
                            <a:avLst/>
                          </a:prstGeom>
                          <a:solidFill>
                            <a:srgbClr val="969696"/>
                          </a:solidFill>
                          <a:ln w="9525">
                            <a:solidFill>
                              <a:srgbClr val="000000"/>
                            </a:solidFill>
                            <a:miter lim="800000"/>
                            <a:headEnd/>
                            <a:tailEnd/>
                          </a:ln>
                        </wps:spPr>
                        <wps:txbx>
                          <w:txbxContent>
                            <w:p w:rsidR="00B62506" w:rsidRPr="003D34D3" w:rsidRDefault="00B62506" w:rsidP="00B62506">
                              <w:pPr>
                                <w:rPr>
                                  <w:sz w:val="22"/>
                                  <w:szCs w:val="22"/>
                                  <w:lang w:val="kk-KZ"/>
                                </w:rPr>
                              </w:pPr>
                              <w:r w:rsidRPr="003D34D3">
                                <w:rPr>
                                  <w:sz w:val="22"/>
                                  <w:szCs w:val="22"/>
                                  <w:lang w:val="kk-KZ"/>
                                </w:rPr>
                                <w:t>Ит</w:t>
                              </w:r>
                            </w:p>
                          </w:txbxContent>
                        </wps:txbx>
                        <wps:bodyPr rot="0" vert="horz" wrap="square" lIns="91440" tIns="45720" rIns="91440" bIns="45720" anchor="t" anchorCtr="0" upright="1">
                          <a:noAutofit/>
                        </wps:bodyPr>
                      </wps:wsp>
                      <wps:wsp>
                        <wps:cNvPr id="91" name="Text Box 92"/>
                        <wps:cNvSpPr txBox="1">
                          <a:spLocks noChangeArrowheads="1"/>
                        </wps:cNvSpPr>
                        <wps:spPr bwMode="auto">
                          <a:xfrm>
                            <a:off x="3054" y="6390"/>
                            <a:ext cx="1320" cy="900"/>
                          </a:xfrm>
                          <a:prstGeom prst="rect">
                            <a:avLst/>
                          </a:prstGeom>
                          <a:solidFill>
                            <a:srgbClr val="DDDDDD"/>
                          </a:solidFill>
                          <a:ln w="9525">
                            <a:solidFill>
                              <a:srgbClr val="000000"/>
                            </a:solidFill>
                            <a:miter lim="800000"/>
                            <a:headEnd/>
                            <a:tailEnd/>
                          </a:ln>
                        </wps:spPr>
                        <wps:txbx>
                          <w:txbxContent>
                            <w:p w:rsidR="00B62506" w:rsidRPr="003D34D3" w:rsidRDefault="00B62506" w:rsidP="00B62506">
                              <w:pPr>
                                <w:rPr>
                                  <w:sz w:val="22"/>
                                  <w:szCs w:val="22"/>
                                  <w:lang w:val="kk-KZ"/>
                                </w:rPr>
                              </w:pPr>
                              <w:r w:rsidRPr="003D34D3">
                                <w:rPr>
                                  <w:sz w:val="22"/>
                                  <w:szCs w:val="22"/>
                                  <w:lang w:val="kk-KZ"/>
                                </w:rPr>
                                <w:t>Жұлдыз</w:t>
                              </w:r>
                            </w:p>
                          </w:txbxContent>
                        </wps:txbx>
                        <wps:bodyPr rot="0" vert="horz" wrap="square" lIns="91440" tIns="45720" rIns="91440" bIns="45720" anchor="t" anchorCtr="0" upright="1">
                          <a:noAutofit/>
                        </wps:bodyPr>
                      </wps:wsp>
                      <wps:wsp>
                        <wps:cNvPr id="92" name="Text Box 93"/>
                        <wps:cNvSpPr txBox="1">
                          <a:spLocks noChangeArrowheads="1"/>
                        </wps:cNvSpPr>
                        <wps:spPr bwMode="auto">
                          <a:xfrm>
                            <a:off x="4374" y="6390"/>
                            <a:ext cx="1320" cy="900"/>
                          </a:xfrm>
                          <a:prstGeom prst="rect">
                            <a:avLst/>
                          </a:prstGeom>
                          <a:solidFill>
                            <a:srgbClr val="969696"/>
                          </a:solidFill>
                          <a:ln w="9525">
                            <a:solidFill>
                              <a:srgbClr val="000000"/>
                            </a:solidFill>
                            <a:miter lim="800000"/>
                            <a:headEnd/>
                            <a:tailEnd/>
                          </a:ln>
                        </wps:spPr>
                        <wps:txbx>
                          <w:txbxContent>
                            <w:p w:rsidR="00B62506" w:rsidRPr="003D34D3" w:rsidRDefault="00B62506" w:rsidP="00B62506">
                              <w:pPr>
                                <w:rPr>
                                  <w:sz w:val="22"/>
                                  <w:szCs w:val="22"/>
                                  <w:lang w:val="kk-KZ"/>
                                </w:rPr>
                              </w:pPr>
                              <w:r w:rsidRPr="003D34D3">
                                <w:rPr>
                                  <w:sz w:val="22"/>
                                  <w:szCs w:val="22"/>
                                  <w:lang w:val="kk-KZ"/>
                                </w:rPr>
                                <w:t>Қиын балалар</w:t>
                              </w:r>
                            </w:p>
                          </w:txbxContent>
                        </wps:txbx>
                        <wps:bodyPr rot="0" vert="horz" wrap="square" lIns="91440" tIns="45720" rIns="91440" bIns="45720" anchor="t" anchorCtr="0" upright="1">
                          <a:noAutofit/>
                        </wps:bodyPr>
                      </wps:wsp>
                      <wps:wsp>
                        <wps:cNvPr id="93" name="Freeform 94"/>
                        <wps:cNvSpPr>
                          <a:spLocks/>
                        </wps:cNvSpPr>
                        <wps:spPr bwMode="auto">
                          <a:xfrm>
                            <a:off x="2620" y="8380"/>
                            <a:ext cx="3314" cy="179"/>
                          </a:xfrm>
                          <a:custGeom>
                            <a:avLst/>
                            <a:gdLst>
                              <a:gd name="T0" fmla="*/ 0 w 2490"/>
                              <a:gd name="T1" fmla="*/ 0 h 1"/>
                              <a:gd name="T2" fmla="*/ 2490 w 2490"/>
                              <a:gd name="T3" fmla="*/ 0 h 1"/>
                            </a:gdLst>
                            <a:ahLst/>
                            <a:cxnLst>
                              <a:cxn ang="0">
                                <a:pos x="T0" y="T1"/>
                              </a:cxn>
                              <a:cxn ang="0">
                                <a:pos x="T2" y="T3"/>
                              </a:cxn>
                            </a:cxnLst>
                            <a:rect l="0" t="0" r="r" b="b"/>
                            <a:pathLst>
                              <a:path w="2490" h="1">
                                <a:moveTo>
                                  <a:pt x="0" y="0"/>
                                </a:moveTo>
                                <a:lnTo>
                                  <a:pt x="2490" y="0"/>
                                </a:lnTo>
                              </a:path>
                            </a:pathLst>
                          </a:custGeom>
                          <a:noFill/>
                          <a:ln w="1905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2" o:spid="_x0000_s1107" style="position:absolute;left:0;text-align:left;margin-left:54pt;margin-top:18.95pt;width:328.5pt;height:2in;z-index:251666432" coordorigin="1254,6030" coordsize="6570,2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">
                <v:shape id="Text Box 84" o:spid="_x0000_s1108" type="#_x0000_t202" style="position:absolute;left:5934;top:8010;width:1890;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wjcEA&#10;AADbAAAADwAAAGRycy9kb3ducmV2LnhtbESP3YrCMBSE7wXfIRzBG9HU9b8aZRVWvPXnAY7NsS02&#10;J6WJtr79RhC8HGbmG2a1aUwhnlS53LKC4SACQZxYnXOq4HL+689BOI+ssbBMCl7kYLNut1YYa1vz&#10;kZ4nn4oAYRejgsz7MpbSJRkZdANbEgfvZiuDPsgqlbrCOsBNIX+iaCoN5hwWMixpl1FyPz2Mgtuh&#10;7k0W9XXvL7PjeLrFfHa1L6W6neZ3CcJT47/hT/ugFcx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58I3BAAAA2wAAAA8AAAAAAAAAAAAAAAAAmAIAAGRycy9kb3du&#10;cmV2LnhtbFBLBQYAAAAABAAEAPUAAACGAwAAAAA=&#10;" stroked="f">
                  <v:textbox>
                    <w:txbxContent>
                      <w:p w:rsidR="00B62506" w:rsidRPr="00F50CFC" w:rsidRDefault="00B62506" w:rsidP="00B62506">
                        <w:pPr>
                          <w:rPr>
                            <w:sz w:val="22"/>
                            <w:szCs w:val="22"/>
                          </w:rPr>
                        </w:pPr>
                        <w:r w:rsidRPr="00F50CFC">
                          <w:rPr>
                            <w:sz w:val="22"/>
                            <w:szCs w:val="22"/>
                            <w:lang w:val="kk-KZ"/>
                          </w:rPr>
                          <w:t>Рыноктағы банк үлесі,</w:t>
                        </w:r>
                        <w:r w:rsidRPr="00F50CFC">
                          <w:rPr>
                            <w:sz w:val="22"/>
                            <w:szCs w:val="22"/>
                          </w:rPr>
                          <w:t xml:space="preserve"> %</w:t>
                        </w:r>
                      </w:p>
                    </w:txbxContent>
                  </v:textbox>
                </v:shape>
                <v:shape id="Text Box 85" o:spid="_x0000_s1109" type="#_x0000_t202" style="position:absolute;left:1254;top:6030;width:177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o+cIA&#10;AADbAAAADwAAAGRycy9kb3ducmV2LnhtbESP0YrCMBRE3xf8h3AFXxZNFVdr1yi6oPha9QNum2tb&#10;trkpTbT17zeCsI/DzJxh1tve1OJBrassK5hOIhDEudUVFwqul8M4BuE8ssbaMil4koPtZvCxxkTb&#10;jlN6nH0hAoRdggpK75tESpeXZNBNbEMcvJttDfog20LqFrsAN7WcRdFCGqw4LJTY0E9J+e/5bhTc&#10;Tt3n16rLjv66TOeLPVbLzD6VGg373TcIT73/D7/bJ60gnsPrS/g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Gj5wgAAANsAAAAPAAAAAAAAAAAAAAAAAJgCAABkcnMvZG93&#10;bnJldi54bWxQSwUGAAAAAAQABAD1AAAAhwMAAAAA&#10;" stroked="f">
                  <v:textbox>
                    <w:txbxContent>
                      <w:p w:rsidR="00B62506" w:rsidRPr="00F50CFC" w:rsidRDefault="00B62506" w:rsidP="00B62506">
                        <w:pPr>
                          <w:rPr>
                            <w:sz w:val="22"/>
                            <w:szCs w:val="22"/>
                          </w:rPr>
                        </w:pPr>
                        <w:r w:rsidRPr="00F50CFC">
                          <w:rPr>
                            <w:sz w:val="22"/>
                            <w:szCs w:val="22"/>
                            <w:lang w:val="kk-KZ"/>
                          </w:rPr>
                          <w:t>Рыноктың өсу қарқыны,</w:t>
                        </w:r>
                        <w:r w:rsidRPr="00F50CFC">
                          <w:rPr>
                            <w:sz w:val="22"/>
                            <w:szCs w:val="22"/>
                          </w:rPr>
                          <w:t xml:space="preserve"> %</w:t>
                        </w:r>
                      </w:p>
                    </w:txbxContent>
                  </v:textbox>
                </v:shape>
                <v:shape id="Text Box 86" o:spid="_x0000_s1110" type="#_x0000_t202" style="position:absolute;left:1614;top:7660;width:15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zNYsEA&#10;AADbAAAADwAAAGRycy9kb3ducmV2LnhtbESP3arCMBCE7wXfIazgjWiqHP+qUVQ44q0/D7A2a1ts&#10;NqWJtr69EQQvh5n5hlmuG1OIJ1Uut6xgOIhAECdW55wquJz/+zMQziNrLCyTghc5WK/arSXG2tZ8&#10;pOfJpyJA2MWoIPO+jKV0SUYG3cCWxMG72cqgD7JKpa6wDnBTyFEUTaTBnMNChiXtMkrup4dRcDvU&#10;vfG8vu79ZXr8m2wxn17tS6lup9ksQHhq/C/8bR+0gt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czWLBAAAA2wAAAA8AAAAAAAAAAAAAAAAAmAIAAGRycy9kb3du&#10;cmV2LnhtbFBLBQYAAAAABAAEAPUAAACGAwAAAAA=&#10;" stroked="f">
                  <v:textbox>
                    <w:txbxContent>
                      <w:p w:rsidR="00B62506" w:rsidRPr="00F50CFC" w:rsidRDefault="00B62506" w:rsidP="00B62506">
                        <w:pPr>
                          <w:rPr>
                            <w:sz w:val="22"/>
                            <w:szCs w:val="22"/>
                            <w:lang w:val="kk-KZ"/>
                          </w:rPr>
                        </w:pPr>
                        <w:r w:rsidRPr="00F50CFC">
                          <w:rPr>
                            <w:sz w:val="22"/>
                            <w:szCs w:val="22"/>
                            <w:lang w:val="kk-KZ"/>
                          </w:rPr>
                          <w:t>төменгі</w:t>
                        </w:r>
                      </w:p>
                    </w:txbxContent>
                  </v:textbox>
                </v:shape>
                <v:shape id="Text Box 87" o:spid="_x0000_s1111" type="#_x0000_t202" style="position:absolute;left:1614;top:6760;width:15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TFcMA&#10;AADbAAAADwAAAGRycy9kb3ducmV2LnhtbESP0WrCQBRE3wX/YbmFvohulJrY1FW00JJXNR9wzV6T&#10;0OzdkF1N8vfdQsHHYWbOMNv9YBrxoM7VlhUsFxEI4sLqmksF+eVrvgHhPLLGxjIpGMnBfjedbDHV&#10;tucTPc6+FAHCLkUFlfdtKqUrKjLoFrYlDt7NdgZ9kF0pdYd9gJtGrqIolgZrDgsVtvRZUfFzvhsF&#10;t6yfrd/7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5TFcMAAADbAAAADwAAAAAAAAAAAAAAAACYAgAAZHJzL2Rv&#10;d25yZXYueG1sUEsFBgAAAAAEAAQA9QAAAIgDAAAAAA==&#10;" stroked="f">
                  <v:textbox>
                    <w:txbxContent>
                      <w:p w:rsidR="00B62506" w:rsidRPr="00F50CFC" w:rsidRDefault="00B62506" w:rsidP="00B62506">
                        <w:pPr>
                          <w:rPr>
                            <w:sz w:val="22"/>
                            <w:szCs w:val="22"/>
                            <w:lang w:val="kk-KZ"/>
                          </w:rPr>
                        </w:pPr>
                        <w:r w:rsidRPr="00F50CFC">
                          <w:rPr>
                            <w:sz w:val="22"/>
                            <w:szCs w:val="22"/>
                            <w:lang w:val="kk-KZ"/>
                          </w:rPr>
                          <w:t>жоғарғы</w:t>
                        </w:r>
                      </w:p>
                    </w:txbxContent>
                  </v:textbox>
                </v:shape>
                <v:shape id="Text Box 88" o:spid="_x0000_s1112" type="#_x0000_t202" style="position:absolute;left:4014;top:8380;width:13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2jsMA&#10;AADbAAAADwAAAGRycy9kb3ducmV2LnhtbESP0WrCQBRE3wX/YbmFvohulJrY1FW00JJXNR9wzV6T&#10;0OzdkF1N8vfdQsHHYWbOMNv9YBrxoM7VlhUsFxEI4sLqmksF+eVrvgHhPLLGxjIpGMnBfjedbDHV&#10;tucTPc6+FAHCLkUFlfdtKqUrKjLoFrYlDt7NdgZ9kF0pdYd9gJtGrqIolgZrDgsVtvRZUfFzvhsF&#10;t6yfrd/767fPk9NbfMQ6udpRqdeX4fABwtPgn+H/dqYVbB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2jsMAAADbAAAADwAAAAAAAAAAAAAAAACYAgAAZHJzL2Rv&#10;d25yZXYueG1sUEsFBgAAAAAEAAQA9QAAAIgDAAAAAA==&#10;" stroked="f">
                  <v:textbox>
                    <w:txbxContent>
                      <w:p w:rsidR="00B62506" w:rsidRPr="003D34D3" w:rsidRDefault="00B62506" w:rsidP="00B62506">
                        <w:pPr>
                          <w:rPr>
                            <w:sz w:val="22"/>
                            <w:szCs w:val="22"/>
                            <w:lang w:val="kk-KZ"/>
                          </w:rPr>
                        </w:pPr>
                        <w:r w:rsidRPr="003D34D3">
                          <w:rPr>
                            <w:sz w:val="22"/>
                            <w:szCs w:val="22"/>
                            <w:lang w:val="kk-KZ"/>
                          </w:rPr>
                          <w:t>ттөмен</w:t>
                        </w:r>
                      </w:p>
                    </w:txbxContent>
                  </v:textbox>
                </v:shape>
                <v:shape id="Text Box 89" o:spid="_x0000_s1113" type="#_x0000_t202" style="position:absolute;left:2934;top:8380;width:13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rsidR="00B62506" w:rsidRPr="003D34D3" w:rsidRDefault="00B62506" w:rsidP="00B62506">
                        <w:pPr>
                          <w:rPr>
                            <w:sz w:val="22"/>
                            <w:szCs w:val="22"/>
                            <w:lang w:val="kk-KZ"/>
                          </w:rPr>
                        </w:pPr>
                        <w:r w:rsidRPr="003D34D3">
                          <w:rPr>
                            <w:sz w:val="22"/>
                            <w:szCs w:val="22"/>
                            <w:lang w:val="kk-KZ"/>
                          </w:rPr>
                          <w:t>жоғары</w:t>
                        </w:r>
                      </w:p>
                    </w:txbxContent>
                  </v:textbox>
                </v:shape>
                <v:shape id="Text Box 90" o:spid="_x0000_s1114" type="#_x0000_t202" style="position:absolute;left:3054;top:7290;width:13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iDwcUA&#10;AADbAAAADwAAAGRycy9kb3ducmV2LnhtbESPQWvCQBSE70L/w/IKvYS6sQWxqZtQFFF7M9pDb4/s&#10;axK6+zZk1xj/fVcoeBxm5htmWYzWiIF63zpWMJumIIgrp1uuFZyOm+cFCB+QNRrHpOBKHor8YbLE&#10;TLsLH2goQy0ihH2GCpoQukxKXzVk0U9dRxy9H9dbDFH2tdQ9XiLcGvmSpnNpseW40GBHq4aq3/Js&#10;FWySr333msrv5HM4tYdka8rt2ij19Dh+vIMINIZ7+L+90woWb3D7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GIPBxQAAANsAAAAPAAAAAAAAAAAAAAAAAJgCAABkcnMv&#10;ZG93bnJldi54bWxQSwUGAAAAAAQABAD1AAAAigMAAAAA&#10;" fillcolor="#ddd">
                  <v:textbox>
                    <w:txbxContent>
                      <w:p w:rsidR="00B62506" w:rsidRPr="003D34D3" w:rsidRDefault="00B62506" w:rsidP="00B62506">
                        <w:pPr>
                          <w:rPr>
                            <w:sz w:val="22"/>
                            <w:szCs w:val="22"/>
                            <w:lang w:val="kk-KZ"/>
                          </w:rPr>
                        </w:pPr>
                        <w:r w:rsidRPr="003D34D3">
                          <w:rPr>
                            <w:sz w:val="22"/>
                            <w:szCs w:val="22"/>
                            <w:lang w:val="kk-KZ"/>
                          </w:rPr>
                          <w:t>Сауын-</w:t>
                        </w:r>
                      </w:p>
                      <w:p w:rsidR="00B62506" w:rsidRPr="003D34D3" w:rsidRDefault="00B62506" w:rsidP="00B62506">
                        <w:pPr>
                          <w:rPr>
                            <w:sz w:val="22"/>
                            <w:szCs w:val="22"/>
                            <w:lang w:val="kk-KZ"/>
                          </w:rPr>
                        </w:pPr>
                        <w:r w:rsidRPr="003D34D3">
                          <w:rPr>
                            <w:sz w:val="22"/>
                            <w:szCs w:val="22"/>
                            <w:lang w:val="kk-KZ"/>
                          </w:rPr>
                          <w:t>шы сиырлар</w:t>
                        </w:r>
                      </w:p>
                    </w:txbxContent>
                  </v:textbox>
                </v:shape>
                <v:shape id="Text Box 91" o:spid="_x0000_s1115" type="#_x0000_t202" style="position:absolute;left:4374;top:7290;width:13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5rcIA&#10;AADbAAAADwAAAGRycy9kb3ducmV2LnhtbERPy4rCMBTdD/gP4QqzG9NWFK1GEVGU2Qw+wO2luTbF&#10;5qY2UTvz9ZPFwCwP5z1fdrYWT2p95VhBOkhAEBdOV1wqOJ+2HxMQPiBrrB2Tgm/ysFz03uaYa/fi&#10;Az2PoRQxhH2OCkwITS6lLwxZ9APXEEfu6lqLIcK2lLrFVwy3tcySZCwtVhwbDDa0NlTcjg+rIPsp&#10;083ODHejaXpZDT/v5/FXdlPqvd+tZiACdeFf/OfeawXTuD5+i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PPmtwgAAANsAAAAPAAAAAAAAAAAAAAAAAJgCAABkcnMvZG93&#10;bnJldi54bWxQSwUGAAAAAAQABAD1AAAAhwMAAAAA&#10;" fillcolor="#969696">
                  <v:textbox>
                    <w:txbxContent>
                      <w:p w:rsidR="00B62506" w:rsidRPr="003D34D3" w:rsidRDefault="00B62506" w:rsidP="00B62506">
                        <w:pPr>
                          <w:rPr>
                            <w:sz w:val="22"/>
                            <w:szCs w:val="22"/>
                            <w:lang w:val="kk-KZ"/>
                          </w:rPr>
                        </w:pPr>
                        <w:r w:rsidRPr="003D34D3">
                          <w:rPr>
                            <w:sz w:val="22"/>
                            <w:szCs w:val="22"/>
                            <w:lang w:val="kk-KZ"/>
                          </w:rPr>
                          <w:t>Ит</w:t>
                        </w:r>
                      </w:p>
                    </w:txbxContent>
                  </v:textbox>
                </v:shape>
                <v:shape id="Text Box 92" o:spid="_x0000_s1116" type="#_x0000_t202" style="position:absolute;left:3054;top:6390;width:13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cZGsQA&#10;AADbAAAADwAAAGRycy9kb3ducmV2LnhtbESPQWvCQBSE74L/YXlCL6FubEE0dRVRxNqb0R56e2Sf&#10;SXD3bciuMf33XaHgcZiZb5jFqrdGdNT62rGCyTgFQVw4XXOp4Hzavc5A+ICs0TgmBb/kYbUcDhaY&#10;aXfnI3V5KEWEsM9QQRVCk0npi4os+rFriKN3ca3FEGVbSt3iPcKtkW9pOpUWa44LFTa0qai45jer&#10;YJd8H5r3VP4kX925PiZ7k++3RqmXUb/+ABGoD8/wf/tTK5hP4PE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GRrEAAAA2wAAAA8AAAAAAAAAAAAAAAAAmAIAAGRycy9k&#10;b3ducmV2LnhtbFBLBQYAAAAABAAEAPUAAACJAwAAAAA=&#10;" fillcolor="#ddd">
                  <v:textbox>
                    <w:txbxContent>
                      <w:p w:rsidR="00B62506" w:rsidRPr="003D34D3" w:rsidRDefault="00B62506" w:rsidP="00B62506">
                        <w:pPr>
                          <w:rPr>
                            <w:sz w:val="22"/>
                            <w:szCs w:val="22"/>
                            <w:lang w:val="kk-KZ"/>
                          </w:rPr>
                        </w:pPr>
                        <w:r w:rsidRPr="003D34D3">
                          <w:rPr>
                            <w:sz w:val="22"/>
                            <w:szCs w:val="22"/>
                            <w:lang w:val="kk-KZ"/>
                          </w:rPr>
                          <w:t>Жұлдыз</w:t>
                        </w:r>
                      </w:p>
                    </w:txbxContent>
                  </v:textbox>
                </v:shape>
                <v:shape id="Text Box 93" o:spid="_x0000_s1117" type="#_x0000_t202" style="position:absolute;left:4374;top:6390;width:13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LCQcUA&#10;AADbAAAADwAAAGRycy9kb3ducmV2LnhtbESPQWvCQBSE70L/w/IK3nSTSKVGVxGpKF5KrdDrI/vM&#10;BrNvY3arsb/eLQgeh5n5hpktOluLC7W+cqwgHSYgiAunKy4VHL7Xg3cQPiBrrB2Tght5WMxfejPM&#10;tbvyF132oRQRwj5HBSaEJpfSF4Ys+qFriKN3dK3FEGVbSt3iNcJtLbMkGUuLFccFgw2tDBWn/a9V&#10;kP2V6cfGjDZvk/RnOdqdD+PP7KRU/7VbTkEE6sIz/GhvtYJJBv9f4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osJBxQAAANsAAAAPAAAAAAAAAAAAAAAAAJgCAABkcnMv&#10;ZG93bnJldi54bWxQSwUGAAAAAAQABAD1AAAAigMAAAAA&#10;" fillcolor="#969696">
                  <v:textbox>
                    <w:txbxContent>
                      <w:p w:rsidR="00B62506" w:rsidRPr="003D34D3" w:rsidRDefault="00B62506" w:rsidP="00B62506">
                        <w:pPr>
                          <w:rPr>
                            <w:sz w:val="22"/>
                            <w:szCs w:val="22"/>
                            <w:lang w:val="kk-KZ"/>
                          </w:rPr>
                        </w:pPr>
                        <w:r w:rsidRPr="003D34D3">
                          <w:rPr>
                            <w:sz w:val="22"/>
                            <w:szCs w:val="22"/>
                            <w:lang w:val="kk-KZ"/>
                          </w:rPr>
                          <w:t>Қиын балалар</w:t>
                        </w:r>
                      </w:p>
                    </w:txbxContent>
                  </v:textbox>
                </v:shape>
                <v:shape id="Freeform 94" o:spid="_x0000_s1118" style="position:absolute;left:2620;top:8380;width:3314;height:179;visibility:visible;mso-wrap-style:square;v-text-anchor:top" coordsize="249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YXcUA&#10;AADbAAAADwAAAGRycy9kb3ducmV2LnhtbESPT4vCMBTE78J+h/AWvGnqKv7pGkUWBMEFUevB26N5&#10;tmWbl9JEbf30G0HwOMzMb5j5sjGluFHtCssKBv0IBHFqdcGZguS47k1BOI+ssbRMClpysFx8dOYY&#10;a3vnPd0OPhMBwi5GBbn3VSylS3My6Pq2Ig7exdYGfZB1JnWN9wA3pfyKorE0WHBYyLGin5zSv8PV&#10;KLi0yW5yvp78AJPt7/6xce1olSrV/WxW3yA8Nf4dfrU3WsFsCM8v4Q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xhdxQAAANsAAAAPAAAAAAAAAAAAAAAAAJgCAABkcnMv&#10;ZG93bnJldi54bWxQSwUGAAAAAAQABAD1AAAAigMAAAAA&#10;" path="m,l2490,e" filled="f" strokeweight="1.5pt">
                  <v:stroke endarrow="block"/>
                  <v:path arrowok="t" o:connecttype="custom" o:connectlocs="0,0;3314,0" o:connectangles="0,0"/>
                </v:shape>
                <w10:anchorlock/>
              </v:group>
            </w:pict>
          </mc:Fallback>
        </mc:AlternateContent>
      </w:r>
    </w:p>
    <w:p w:rsidR="00B62506" w:rsidRPr="004009D7" w:rsidRDefault="00B62506" w:rsidP="004009D7">
      <w:pPr>
        <w:shd w:val="clear" w:color="auto" w:fill="FFFFFF"/>
        <w:tabs>
          <w:tab w:val="left" w:pos="6840"/>
        </w:tabs>
        <w:ind w:firstLine="567"/>
        <w:jc w:val="both"/>
        <w:rPr>
          <w:color w:val="000000"/>
          <w:sz w:val="28"/>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p>
    <w:p w:rsidR="00B62506" w:rsidRPr="004009D7" w:rsidRDefault="00B62506" w:rsidP="004009D7">
      <w:pPr>
        <w:shd w:val="clear" w:color="auto" w:fill="FFFFFF"/>
        <w:tabs>
          <w:tab w:val="left" w:pos="1580"/>
        </w:tabs>
        <w:ind w:firstLine="567"/>
        <w:jc w:val="both"/>
        <w:rPr>
          <w:color w:val="000000"/>
          <w:sz w:val="28"/>
          <w:szCs w:val="28"/>
          <w:lang w:val="kk-KZ"/>
        </w:rPr>
      </w:pPr>
      <w:r w:rsidRPr="004009D7">
        <w:rPr>
          <w:color w:val="000000"/>
          <w:sz w:val="28"/>
          <w:szCs w:val="28"/>
          <w:lang w:val="kk-KZ"/>
        </w:rPr>
        <w:tab/>
      </w:r>
    </w:p>
    <w:p w:rsidR="00B62506" w:rsidRPr="004009D7" w:rsidRDefault="00B62506" w:rsidP="004009D7">
      <w:pPr>
        <w:shd w:val="clear" w:color="auto" w:fill="FFFFFF"/>
        <w:tabs>
          <w:tab w:val="left" w:pos="6840"/>
        </w:tabs>
        <w:ind w:firstLine="567"/>
        <w:jc w:val="both"/>
        <w:rPr>
          <w:i/>
          <w:iCs/>
          <w:color w:val="000000"/>
          <w:sz w:val="28"/>
          <w:szCs w:val="28"/>
          <w:lang w:val="kk-KZ"/>
        </w:rPr>
      </w:pPr>
    </w:p>
    <w:p w:rsidR="00B62506" w:rsidRPr="004009D7" w:rsidRDefault="00B62506" w:rsidP="004009D7">
      <w:pPr>
        <w:shd w:val="clear" w:color="auto" w:fill="FFFFFF"/>
        <w:tabs>
          <w:tab w:val="left" w:pos="6840"/>
        </w:tabs>
        <w:ind w:firstLine="567"/>
        <w:jc w:val="both"/>
        <w:rPr>
          <w:i/>
          <w:iCs/>
          <w:color w:val="000000"/>
          <w:sz w:val="28"/>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i/>
          <w:iCs/>
          <w:color w:val="000000"/>
          <w:sz w:val="28"/>
          <w:szCs w:val="28"/>
          <w:lang w:val="kk-KZ"/>
        </w:rPr>
        <w:t>Жұлдыздар.</w:t>
      </w:r>
      <w:r w:rsidRPr="004009D7">
        <w:rPr>
          <w:b/>
          <w:bCs/>
          <w:color w:val="000000"/>
          <w:sz w:val="28"/>
          <w:szCs w:val="28"/>
          <w:lang w:val="kk-KZ"/>
        </w:rPr>
        <w:t xml:space="preserve"> </w:t>
      </w:r>
      <w:r w:rsidRPr="004009D7">
        <w:rPr>
          <w:color w:val="000000"/>
          <w:sz w:val="28"/>
          <w:szCs w:val="28"/>
          <w:lang w:val="kk-KZ"/>
        </w:rPr>
        <w:t xml:space="preserve">Оларға рынокта салыстырмалы жоғары үлес алатын жаңа бизнес-салалар жатады. Бұл бизнес-салаларды өз салаларындағы лидерлер деуге болады. Мұндағы басты проблема осы салаға табыс пен инвестиция арасындағы дұрыс балансты анықтаумен байланысты.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i/>
          <w:iCs/>
          <w:color w:val="000000"/>
          <w:sz w:val="28"/>
          <w:szCs w:val="28"/>
          <w:lang w:val="kk-KZ"/>
        </w:rPr>
        <w:t>Сауыншы сиырлар.</w:t>
      </w:r>
      <w:r w:rsidRPr="004009D7">
        <w:rPr>
          <w:b/>
          <w:bCs/>
          <w:color w:val="000000"/>
          <w:sz w:val="28"/>
          <w:szCs w:val="28"/>
          <w:lang w:val="kk-KZ"/>
        </w:rPr>
        <w:t xml:space="preserve"> </w:t>
      </w:r>
      <w:r w:rsidRPr="004009D7">
        <w:rPr>
          <w:color w:val="000000"/>
          <w:sz w:val="28"/>
          <w:szCs w:val="28"/>
          <w:lang w:val="kk-KZ"/>
        </w:rPr>
        <w:t xml:space="preserve">Бұл бастапқы рынокта салыстырмалы жоғары үлес алған бизнес-салалар. Мұндай бизнес-салалар банкке жоғары табыс әкелуі мүмкін.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i/>
          <w:iCs/>
          <w:color w:val="000000"/>
          <w:sz w:val="28"/>
          <w:szCs w:val="28"/>
          <w:lang w:val="kk-KZ"/>
        </w:rPr>
        <w:t>Қиын балалар.</w:t>
      </w:r>
      <w:r w:rsidRPr="004009D7">
        <w:rPr>
          <w:b/>
          <w:bCs/>
          <w:color w:val="000000"/>
          <w:sz w:val="28"/>
          <w:szCs w:val="28"/>
          <w:lang w:val="kk-KZ"/>
        </w:rPr>
        <w:t xml:space="preserve"> </w:t>
      </w:r>
      <w:r w:rsidRPr="004009D7">
        <w:rPr>
          <w:color w:val="000000"/>
          <w:sz w:val="28"/>
          <w:szCs w:val="28"/>
          <w:lang w:val="kk-KZ"/>
        </w:rPr>
        <w:t xml:space="preserve">Бұл бизнес салалар өсу бағытында бәсекелеседі, бірақ рынок үлесінде аз ғана орын алады. Бұлар ақшаның таза тұтынушысы болып табылады.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i/>
          <w:iCs/>
          <w:color w:val="000000"/>
          <w:sz w:val="28"/>
          <w:szCs w:val="28"/>
          <w:lang w:val="kk-KZ"/>
        </w:rPr>
        <w:t>Ит.</w:t>
      </w:r>
      <w:r w:rsidRPr="004009D7">
        <w:rPr>
          <w:b/>
          <w:bCs/>
          <w:color w:val="000000"/>
          <w:sz w:val="28"/>
          <w:szCs w:val="28"/>
          <w:lang w:val="kk-KZ"/>
        </w:rPr>
        <w:t xml:space="preserve"> </w:t>
      </w:r>
      <w:r w:rsidRPr="004009D7">
        <w:rPr>
          <w:color w:val="000000"/>
          <w:sz w:val="28"/>
          <w:szCs w:val="28"/>
          <w:lang w:val="kk-KZ"/>
        </w:rPr>
        <w:t>Бұл баяу дамитын салалар рыногында аз ғана үлесі бар бизнес-салалар. Бұл салалардағы ақша ағымын тіпті жоқ деуге де болады. Мұнда банкке тек менеджер шеберлігі ғана осындай бизнес-сала позициясын сақтап қалуға көмектесуі мүмкін.</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БКТ моделінің негізгі талдамалы құндылығы: мұның көмегімен тек банк бизнесінің әрбір түрінің стратегиялық позициясын анықтап қана қоймай, </w:t>
      </w:r>
      <w:r w:rsidRPr="004009D7">
        <w:rPr>
          <w:color w:val="000000"/>
          <w:sz w:val="28"/>
          <w:szCs w:val="28"/>
          <w:lang w:val="kk-KZ"/>
        </w:rPr>
        <w:lastRenderedPageBreak/>
        <w:t xml:space="preserve">сонымен қатар ақша ағымының  стратегиялық балансы бойынша түсініктеме бере алады. </w:t>
      </w:r>
    </w:p>
    <w:p w:rsid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 </w:t>
      </w:r>
    </w:p>
    <w:p w:rsidR="00B62506" w:rsidRPr="004009D7" w:rsidRDefault="00B62506" w:rsidP="004009D7">
      <w:pPr>
        <w:shd w:val="clear" w:color="auto" w:fill="FFFFFF"/>
        <w:tabs>
          <w:tab w:val="left" w:pos="6840"/>
        </w:tabs>
        <w:ind w:firstLine="567"/>
        <w:jc w:val="center"/>
        <w:rPr>
          <w:color w:val="000000"/>
          <w:sz w:val="28"/>
          <w:szCs w:val="28"/>
          <w:lang w:val="kk-KZ"/>
        </w:rPr>
      </w:pPr>
      <w:r w:rsidRPr="004009D7">
        <w:rPr>
          <w:color w:val="000000"/>
          <w:sz w:val="28"/>
          <w:szCs w:val="28"/>
          <w:lang w:val="kk-KZ"/>
        </w:rPr>
        <w:t>Банк өсуінің мүмкін стратегиясы (И. Ансофф бойынша).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275"/>
        <w:gridCol w:w="2780"/>
        <w:gridCol w:w="4663"/>
      </w:tblGrid>
      <w:tr w:rsidR="00B62506" w:rsidRPr="004009D7" w:rsidTr="004009D7">
        <w:trPr>
          <w:trHeight w:val="422"/>
        </w:trPr>
        <w:tc>
          <w:tcPr>
            <w:tcW w:w="1170" w:type="pct"/>
            <w:tcBorders>
              <w:top w:val="single" w:sz="4" w:space="0" w:color="auto"/>
              <w:left w:val="single" w:sz="4" w:space="0" w:color="auto"/>
              <w:bottom w:val="single" w:sz="4" w:space="0" w:color="auto"/>
              <w:right w:val="single" w:sz="4" w:space="0" w:color="auto"/>
            </w:tcBorders>
          </w:tcPr>
          <w:p w:rsidR="00B62506" w:rsidRPr="004009D7" w:rsidRDefault="00B62506" w:rsidP="004009D7">
            <w:pPr>
              <w:shd w:val="clear" w:color="auto" w:fill="FFFFFF"/>
              <w:tabs>
                <w:tab w:val="left" w:pos="6840"/>
              </w:tabs>
              <w:jc w:val="both"/>
              <w:rPr>
                <w:i/>
                <w:iCs/>
                <w:sz w:val="28"/>
                <w:szCs w:val="28"/>
              </w:rPr>
            </w:pPr>
            <w:r w:rsidRPr="004009D7">
              <w:rPr>
                <w:i/>
                <w:iCs/>
                <w:color w:val="000000"/>
                <w:sz w:val="28"/>
                <w:szCs w:val="28"/>
                <w:lang w:val="kk-KZ"/>
              </w:rPr>
              <w:t>Өнім</w:t>
            </w:r>
            <w:r w:rsidRPr="004009D7">
              <w:rPr>
                <w:i/>
                <w:iCs/>
                <w:color w:val="000000"/>
                <w:sz w:val="28"/>
                <w:szCs w:val="28"/>
              </w:rPr>
              <w:t>/рынок</w:t>
            </w:r>
          </w:p>
          <w:p w:rsidR="00B62506" w:rsidRPr="004009D7" w:rsidRDefault="00B62506" w:rsidP="004009D7">
            <w:pPr>
              <w:shd w:val="clear" w:color="auto" w:fill="FFFFFF"/>
              <w:tabs>
                <w:tab w:val="left" w:pos="6840"/>
              </w:tabs>
              <w:jc w:val="both"/>
              <w:rPr>
                <w:i/>
                <w:iCs/>
                <w:sz w:val="28"/>
                <w:szCs w:val="28"/>
              </w:rPr>
            </w:pPr>
          </w:p>
        </w:tc>
        <w:tc>
          <w:tcPr>
            <w:tcW w:w="1430" w:type="pct"/>
            <w:tcBorders>
              <w:top w:val="single" w:sz="4" w:space="0" w:color="auto"/>
              <w:left w:val="single" w:sz="4" w:space="0" w:color="auto"/>
              <w:bottom w:val="single" w:sz="4" w:space="0" w:color="auto"/>
              <w:right w:val="single" w:sz="4" w:space="0" w:color="auto"/>
            </w:tcBorders>
          </w:tcPr>
          <w:p w:rsidR="00B62506" w:rsidRPr="004009D7" w:rsidRDefault="00B62506" w:rsidP="004009D7">
            <w:pPr>
              <w:shd w:val="clear" w:color="auto" w:fill="FFFFFF"/>
              <w:tabs>
                <w:tab w:val="left" w:pos="6840"/>
              </w:tabs>
              <w:jc w:val="both"/>
              <w:rPr>
                <w:i/>
                <w:iCs/>
                <w:sz w:val="28"/>
                <w:szCs w:val="28"/>
              </w:rPr>
            </w:pPr>
            <w:r w:rsidRPr="004009D7">
              <w:rPr>
                <w:i/>
                <w:iCs/>
                <w:color w:val="000000"/>
                <w:sz w:val="28"/>
                <w:szCs w:val="28"/>
                <w:lang w:val="kk-KZ"/>
              </w:rPr>
              <w:t>Ескі</w:t>
            </w:r>
            <w:r w:rsidRPr="004009D7">
              <w:rPr>
                <w:i/>
                <w:iCs/>
                <w:color w:val="000000"/>
                <w:sz w:val="28"/>
                <w:szCs w:val="28"/>
              </w:rPr>
              <w:t xml:space="preserve"> рынок</w:t>
            </w:r>
          </w:p>
          <w:p w:rsidR="00B62506" w:rsidRPr="004009D7" w:rsidRDefault="00B62506" w:rsidP="004009D7">
            <w:pPr>
              <w:shd w:val="clear" w:color="auto" w:fill="FFFFFF"/>
              <w:tabs>
                <w:tab w:val="left" w:pos="6840"/>
              </w:tabs>
              <w:jc w:val="both"/>
              <w:rPr>
                <w:i/>
                <w:iCs/>
                <w:sz w:val="28"/>
                <w:szCs w:val="28"/>
              </w:rPr>
            </w:pPr>
          </w:p>
        </w:tc>
        <w:tc>
          <w:tcPr>
            <w:tcW w:w="2399" w:type="pct"/>
            <w:tcBorders>
              <w:top w:val="single" w:sz="4" w:space="0" w:color="auto"/>
              <w:left w:val="single" w:sz="4" w:space="0" w:color="auto"/>
              <w:bottom w:val="single" w:sz="4" w:space="0" w:color="auto"/>
              <w:right w:val="single" w:sz="4" w:space="0" w:color="auto"/>
            </w:tcBorders>
          </w:tcPr>
          <w:p w:rsidR="00B62506" w:rsidRPr="004009D7" w:rsidRDefault="00B62506" w:rsidP="004009D7">
            <w:pPr>
              <w:shd w:val="clear" w:color="auto" w:fill="FFFFFF"/>
              <w:tabs>
                <w:tab w:val="left" w:pos="6840"/>
              </w:tabs>
              <w:jc w:val="both"/>
              <w:rPr>
                <w:i/>
                <w:iCs/>
                <w:sz w:val="28"/>
                <w:szCs w:val="28"/>
              </w:rPr>
            </w:pPr>
            <w:r w:rsidRPr="004009D7">
              <w:rPr>
                <w:i/>
                <w:iCs/>
                <w:color w:val="000000"/>
                <w:sz w:val="28"/>
                <w:szCs w:val="28"/>
                <w:lang w:val="kk-KZ"/>
              </w:rPr>
              <w:t>Жаңа</w:t>
            </w:r>
            <w:r w:rsidRPr="004009D7">
              <w:rPr>
                <w:i/>
                <w:iCs/>
                <w:color w:val="000000"/>
                <w:sz w:val="28"/>
                <w:szCs w:val="28"/>
              </w:rPr>
              <w:t xml:space="preserve"> рынок</w:t>
            </w:r>
          </w:p>
          <w:p w:rsidR="00B62506" w:rsidRPr="004009D7" w:rsidRDefault="00B62506" w:rsidP="004009D7">
            <w:pPr>
              <w:shd w:val="clear" w:color="auto" w:fill="FFFFFF"/>
              <w:tabs>
                <w:tab w:val="left" w:pos="6840"/>
              </w:tabs>
              <w:jc w:val="both"/>
              <w:rPr>
                <w:i/>
                <w:iCs/>
                <w:sz w:val="28"/>
                <w:szCs w:val="28"/>
              </w:rPr>
            </w:pPr>
          </w:p>
        </w:tc>
      </w:tr>
      <w:tr w:rsidR="00B62506" w:rsidRPr="004009D7" w:rsidTr="004009D7">
        <w:trPr>
          <w:trHeight w:val="576"/>
        </w:trPr>
        <w:tc>
          <w:tcPr>
            <w:tcW w:w="1170" w:type="pct"/>
            <w:tcBorders>
              <w:top w:val="single" w:sz="4" w:space="0" w:color="auto"/>
              <w:left w:val="single" w:sz="4" w:space="0" w:color="auto"/>
              <w:bottom w:val="single" w:sz="4" w:space="0" w:color="auto"/>
              <w:right w:val="single" w:sz="4" w:space="0" w:color="auto"/>
            </w:tcBorders>
          </w:tcPr>
          <w:p w:rsidR="00B62506" w:rsidRPr="004009D7" w:rsidRDefault="00B62506" w:rsidP="004009D7">
            <w:pPr>
              <w:shd w:val="clear" w:color="auto" w:fill="FFFFFF"/>
              <w:tabs>
                <w:tab w:val="left" w:pos="6840"/>
              </w:tabs>
              <w:jc w:val="both"/>
              <w:rPr>
                <w:sz w:val="28"/>
                <w:szCs w:val="28"/>
                <w:lang w:val="kk-KZ"/>
              </w:rPr>
            </w:pPr>
            <w:r w:rsidRPr="004009D7">
              <w:rPr>
                <w:sz w:val="28"/>
                <w:szCs w:val="28"/>
                <w:lang w:val="kk-KZ"/>
              </w:rPr>
              <w:t>Ескі өнім</w:t>
            </w:r>
          </w:p>
          <w:p w:rsidR="00B62506" w:rsidRPr="004009D7" w:rsidRDefault="00B62506" w:rsidP="004009D7">
            <w:pPr>
              <w:shd w:val="clear" w:color="auto" w:fill="FFFFFF"/>
              <w:tabs>
                <w:tab w:val="left" w:pos="6840"/>
              </w:tabs>
              <w:jc w:val="both"/>
              <w:rPr>
                <w:sz w:val="28"/>
                <w:szCs w:val="28"/>
              </w:rPr>
            </w:pPr>
          </w:p>
        </w:tc>
        <w:tc>
          <w:tcPr>
            <w:tcW w:w="1430" w:type="pct"/>
            <w:tcBorders>
              <w:top w:val="single" w:sz="4" w:space="0" w:color="auto"/>
              <w:left w:val="single" w:sz="4" w:space="0" w:color="auto"/>
              <w:bottom w:val="single" w:sz="4" w:space="0" w:color="auto"/>
              <w:right w:val="single" w:sz="4" w:space="0" w:color="auto"/>
            </w:tcBorders>
          </w:tcPr>
          <w:p w:rsidR="00B62506" w:rsidRPr="004009D7" w:rsidRDefault="00B62506" w:rsidP="004009D7">
            <w:pPr>
              <w:shd w:val="clear" w:color="auto" w:fill="FFFFFF"/>
              <w:tabs>
                <w:tab w:val="left" w:pos="6840"/>
              </w:tabs>
              <w:jc w:val="both"/>
              <w:rPr>
                <w:sz w:val="28"/>
                <w:szCs w:val="28"/>
                <w:lang w:val="kk-KZ"/>
              </w:rPr>
            </w:pPr>
            <w:r w:rsidRPr="004009D7">
              <w:rPr>
                <w:sz w:val="28"/>
                <w:szCs w:val="28"/>
                <w:lang w:val="kk-KZ"/>
              </w:rPr>
              <w:t>Қызметті жақсарту</w:t>
            </w:r>
          </w:p>
        </w:tc>
        <w:tc>
          <w:tcPr>
            <w:tcW w:w="2399" w:type="pct"/>
            <w:tcBorders>
              <w:top w:val="single" w:sz="4" w:space="0" w:color="auto"/>
              <w:left w:val="single" w:sz="4" w:space="0" w:color="auto"/>
              <w:bottom w:val="single" w:sz="4" w:space="0" w:color="auto"/>
              <w:right w:val="single" w:sz="4" w:space="0" w:color="auto"/>
            </w:tcBorders>
          </w:tcPr>
          <w:p w:rsidR="00B62506" w:rsidRPr="004009D7" w:rsidRDefault="00B62506" w:rsidP="004009D7">
            <w:pPr>
              <w:shd w:val="clear" w:color="auto" w:fill="FFFFFF"/>
              <w:tabs>
                <w:tab w:val="left" w:pos="6840"/>
              </w:tabs>
              <w:jc w:val="both"/>
              <w:rPr>
                <w:sz w:val="28"/>
                <w:szCs w:val="28"/>
                <w:lang w:val="kk-KZ"/>
              </w:rPr>
            </w:pPr>
            <w:r w:rsidRPr="004009D7">
              <w:rPr>
                <w:sz w:val="28"/>
                <w:szCs w:val="28"/>
                <w:lang w:val="kk-KZ"/>
              </w:rPr>
              <w:t>Рынокты дамыту стратегиясы</w:t>
            </w:r>
          </w:p>
        </w:tc>
      </w:tr>
      <w:tr w:rsidR="00B62506" w:rsidRPr="004009D7" w:rsidTr="004009D7">
        <w:trPr>
          <w:trHeight w:val="353"/>
        </w:trPr>
        <w:tc>
          <w:tcPr>
            <w:tcW w:w="1170" w:type="pct"/>
            <w:tcBorders>
              <w:top w:val="single" w:sz="4" w:space="0" w:color="auto"/>
              <w:left w:val="single" w:sz="4" w:space="0" w:color="auto"/>
              <w:bottom w:val="single" w:sz="4" w:space="0" w:color="auto"/>
              <w:right w:val="single" w:sz="4" w:space="0" w:color="auto"/>
            </w:tcBorders>
          </w:tcPr>
          <w:p w:rsidR="00B62506" w:rsidRPr="004009D7" w:rsidRDefault="00B62506" w:rsidP="004009D7">
            <w:pPr>
              <w:shd w:val="clear" w:color="auto" w:fill="FFFFFF"/>
              <w:tabs>
                <w:tab w:val="left" w:pos="6840"/>
              </w:tabs>
              <w:jc w:val="both"/>
              <w:rPr>
                <w:sz w:val="28"/>
                <w:szCs w:val="28"/>
                <w:lang w:val="kk-KZ"/>
              </w:rPr>
            </w:pPr>
            <w:r w:rsidRPr="004009D7">
              <w:rPr>
                <w:sz w:val="28"/>
                <w:szCs w:val="28"/>
                <w:lang w:val="kk-KZ"/>
              </w:rPr>
              <w:t>Жаңа өнім</w:t>
            </w:r>
          </w:p>
          <w:p w:rsidR="00B62506" w:rsidRPr="004009D7" w:rsidRDefault="00B62506" w:rsidP="004009D7">
            <w:pPr>
              <w:shd w:val="clear" w:color="auto" w:fill="FFFFFF"/>
              <w:tabs>
                <w:tab w:val="left" w:pos="6840"/>
              </w:tabs>
              <w:jc w:val="both"/>
              <w:rPr>
                <w:sz w:val="28"/>
                <w:szCs w:val="28"/>
              </w:rPr>
            </w:pPr>
          </w:p>
        </w:tc>
        <w:tc>
          <w:tcPr>
            <w:tcW w:w="1430" w:type="pct"/>
            <w:tcBorders>
              <w:top w:val="single" w:sz="4" w:space="0" w:color="auto"/>
              <w:left w:val="single" w:sz="4" w:space="0" w:color="auto"/>
              <w:bottom w:val="single" w:sz="4" w:space="0" w:color="auto"/>
              <w:right w:val="single" w:sz="4" w:space="0" w:color="auto"/>
            </w:tcBorders>
          </w:tcPr>
          <w:p w:rsidR="00B62506" w:rsidRPr="004009D7" w:rsidRDefault="00B62506" w:rsidP="004009D7">
            <w:pPr>
              <w:shd w:val="clear" w:color="auto" w:fill="FFFFFF"/>
              <w:tabs>
                <w:tab w:val="left" w:pos="6840"/>
              </w:tabs>
              <w:jc w:val="both"/>
              <w:rPr>
                <w:sz w:val="28"/>
                <w:szCs w:val="28"/>
                <w:lang w:val="kk-KZ"/>
              </w:rPr>
            </w:pPr>
            <w:r w:rsidRPr="004009D7">
              <w:rPr>
                <w:sz w:val="28"/>
                <w:szCs w:val="28"/>
                <w:lang w:val="kk-KZ"/>
              </w:rPr>
              <w:t>Өнімдерді жасау</w:t>
            </w:r>
          </w:p>
        </w:tc>
        <w:tc>
          <w:tcPr>
            <w:tcW w:w="2399" w:type="pct"/>
            <w:tcBorders>
              <w:top w:val="single" w:sz="4" w:space="0" w:color="auto"/>
              <w:left w:val="single" w:sz="4" w:space="0" w:color="auto"/>
              <w:bottom w:val="single" w:sz="4" w:space="0" w:color="auto"/>
              <w:right w:val="single" w:sz="4" w:space="0" w:color="auto"/>
            </w:tcBorders>
          </w:tcPr>
          <w:p w:rsidR="00B62506" w:rsidRPr="004009D7" w:rsidRDefault="00B62506" w:rsidP="004009D7">
            <w:pPr>
              <w:shd w:val="clear" w:color="auto" w:fill="FFFFFF"/>
              <w:tabs>
                <w:tab w:val="left" w:pos="6840"/>
              </w:tabs>
              <w:jc w:val="both"/>
              <w:rPr>
                <w:sz w:val="28"/>
                <w:szCs w:val="28"/>
              </w:rPr>
            </w:pPr>
            <w:r w:rsidRPr="004009D7">
              <w:rPr>
                <w:color w:val="000000"/>
                <w:sz w:val="28"/>
                <w:szCs w:val="28"/>
                <w:lang w:val="kk-KZ"/>
              </w:rPr>
              <w:t>Д</w:t>
            </w:r>
            <w:r w:rsidRPr="004009D7">
              <w:rPr>
                <w:color w:val="000000"/>
                <w:sz w:val="28"/>
                <w:szCs w:val="28"/>
              </w:rPr>
              <w:t>иверсификаци</w:t>
            </w:r>
            <w:r w:rsidRPr="004009D7">
              <w:rPr>
                <w:color w:val="000000"/>
                <w:sz w:val="28"/>
                <w:szCs w:val="28"/>
                <w:lang w:val="kk-KZ"/>
              </w:rPr>
              <w:t>я стратегиясы</w:t>
            </w:r>
          </w:p>
          <w:p w:rsidR="00B62506" w:rsidRPr="004009D7" w:rsidRDefault="00B62506" w:rsidP="004009D7">
            <w:pPr>
              <w:shd w:val="clear" w:color="auto" w:fill="FFFFFF"/>
              <w:tabs>
                <w:tab w:val="left" w:pos="6840"/>
              </w:tabs>
              <w:jc w:val="both"/>
              <w:rPr>
                <w:sz w:val="28"/>
                <w:szCs w:val="28"/>
              </w:rPr>
            </w:pPr>
          </w:p>
        </w:tc>
      </w:tr>
    </w:tbl>
    <w:p w:rsidR="004009D7" w:rsidRDefault="004009D7" w:rsidP="004009D7">
      <w:pPr>
        <w:shd w:val="clear" w:color="auto" w:fill="FFFFFF"/>
        <w:tabs>
          <w:tab w:val="left" w:pos="6840"/>
        </w:tabs>
        <w:ind w:firstLine="567"/>
        <w:jc w:val="both"/>
        <w:rPr>
          <w:color w:val="000000"/>
          <w:sz w:val="28"/>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И. Ансоффтың «өнімдер-рыноктар» моделі. И. Ансоффтың матрицасы өтімділікті сақтау немесе жоғарылату үшін төрт балама стратегияны қарастырады. Бұл модельді бизнестің сол немесе басқа түрін таңдау кезіндегі табысты қызмет ықтималдығын анықтау үшін қолданылады.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Банк тәжірибеде тәуекелге бару дайындығына және қолда бар ресурстарына байланысты осы аталған әрбір стратегиялардың элементтерімен қолдана алады.</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Портердің бәсеке стратегиясының басты нұсқалары. Басқа банктермен салыстырғанда жақсы көрсеткіштерге жету үшін және бәсекелік күштерге қарсы әрекет ете алу үшін келесідей үш потенциалды табысты басты стратегиялық тәсілдерді бөліп көрсетуге болады:</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шығындардағы көшбасшылық.</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дифференциация.</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фокустеу.</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Стратегияның бірінші нұсқасы арнайы көшбасшы болу мақсатына бағытталған. Экономикалық шаралар жиынтығы негізінде шығындардағы салалық көшбасшылыққа жету болып табылады.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Бірінші басты стратегия – бұл банкпен ұсынылатын қызмет немесе өнім дифференциациясының стратегиясы, яғни барлық банк жүйесі шеңберінде бірегейі болып қабылданатындай қызмет немесе өнім құру. Дифференциация әр түрлі формаларда жүзеге асырылуы мүмкін: бренд беделі бойынша, технология бойынша, функционалды мүмкіндіктер бойынша, клиенттерге қызмет көрсету бойынша немесе басқа да параметрлер бойынша.</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Үшінші басты стратегия – клиенттердің белгілі-бір тобына, банк қызметінің түріне немесе рыноктың географиялық сегментіне фокустеу. </w:t>
      </w:r>
    </w:p>
    <w:p w:rsidR="004009D7" w:rsidRDefault="004009D7" w:rsidP="004009D7">
      <w:pPr>
        <w:shd w:val="clear" w:color="auto" w:fill="FFFFFF"/>
        <w:tabs>
          <w:tab w:val="left" w:pos="6840"/>
        </w:tabs>
        <w:ind w:firstLine="567"/>
        <w:jc w:val="both"/>
        <w:rPr>
          <w:i/>
          <w:color w:val="000000"/>
          <w:sz w:val="28"/>
          <w:szCs w:val="28"/>
          <w:lang w:val="kk-KZ"/>
        </w:rPr>
      </w:pP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i/>
          <w:color w:val="000000"/>
          <w:sz w:val="28"/>
          <w:szCs w:val="28"/>
          <w:lang w:val="kk-KZ"/>
        </w:rPr>
        <w:t>Shell/DРМ моделі</w:t>
      </w:r>
      <w:r w:rsidRPr="004009D7">
        <w:rPr>
          <w:color w:val="000000"/>
          <w:sz w:val="28"/>
          <w:szCs w:val="28"/>
          <w:lang w:val="kk-KZ"/>
        </w:rPr>
        <w:t xml:space="preserve"> </w:t>
      </w:r>
    </w:p>
    <w:p w:rsidR="00B62506" w:rsidRPr="004009D7" w:rsidRDefault="00B62506" w:rsidP="004009D7">
      <w:pPr>
        <w:shd w:val="clear" w:color="auto" w:fill="FFFFFF"/>
        <w:tabs>
          <w:tab w:val="left" w:pos="6840"/>
        </w:tabs>
        <w:ind w:firstLine="567"/>
        <w:jc w:val="both"/>
        <w:rPr>
          <w:color w:val="000000"/>
          <w:sz w:val="28"/>
          <w:szCs w:val="28"/>
          <w:lang w:val="kk-KZ"/>
        </w:rPr>
      </w:pPr>
      <w:r w:rsidRPr="004009D7">
        <w:rPr>
          <w:color w:val="000000"/>
          <w:sz w:val="28"/>
          <w:szCs w:val="28"/>
          <w:lang w:val="kk-KZ"/>
        </w:rPr>
        <w:t xml:space="preserve">Shell/DРМ моделінің негізін салушы идея соңғы ғылыми техникалық өңдеулерге негізделген бизнестің жаңа перспективті түрлерін дамыту жолымен ақша артықшылығы және оның тапшылығы арасындағы балансты ұстауын қамтамасыз ететін банктің жалпы стратегиясында тұратын және БКГ моделіне тәуелді идея болып табылады. Shell/DРМ моделі менеджерлерді бизнес-салалардан белгілі бір қаржы ағымдарын қайта бөлуге бағыттайды.  </w:t>
      </w:r>
    </w:p>
    <w:p w:rsidR="00B62506" w:rsidRPr="00B62506" w:rsidRDefault="00B62506" w:rsidP="00B62506">
      <w:pPr>
        <w:rPr>
          <w:lang w:val="kk-KZ"/>
        </w:rPr>
      </w:pPr>
    </w:p>
    <w:p w:rsidR="00B62506" w:rsidRPr="00B62506" w:rsidRDefault="00B62506" w:rsidP="00B62506">
      <w:pPr>
        <w:rPr>
          <w:lang w:val="kk-KZ"/>
        </w:rPr>
      </w:pPr>
    </w:p>
    <w:p w:rsidR="00B54CE5" w:rsidRPr="0083695D" w:rsidRDefault="00B54CE5" w:rsidP="00B54CE5">
      <w:pPr>
        <w:pStyle w:val="3"/>
        <w:jc w:val="left"/>
        <w:rPr>
          <w:b/>
          <w:szCs w:val="28"/>
          <w:lang w:val="kk-KZ"/>
        </w:rPr>
      </w:pPr>
      <w:r>
        <w:rPr>
          <w:b/>
          <w:szCs w:val="28"/>
          <w:lang w:val="kk-KZ"/>
        </w:rPr>
        <w:t>Әдебиеттер</w:t>
      </w:r>
      <w:r w:rsidRPr="0083695D">
        <w:rPr>
          <w:b/>
          <w:szCs w:val="28"/>
          <w:lang w:val="kk-KZ"/>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6D244F" w:rsidRDefault="00B54CE5" w:rsidP="00B54CE5">
      <w:pPr>
        <w:tabs>
          <w:tab w:val="left" w:pos="-142"/>
        </w:tabs>
        <w:ind w:firstLine="567"/>
        <w:jc w:val="both"/>
        <w:rPr>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jc w:val="center"/>
        <w:rPr>
          <w:b/>
          <w:sz w:val="28"/>
          <w:szCs w:val="28"/>
          <w:lang w:val="kk-KZ"/>
        </w:rPr>
      </w:pPr>
    </w:p>
    <w:p w:rsidR="00B54CE5" w:rsidRDefault="00B54CE5" w:rsidP="00B54CE5">
      <w:pPr>
        <w:jc w:val="center"/>
        <w:rPr>
          <w:b/>
          <w:sz w:val="28"/>
          <w:szCs w:val="28"/>
          <w:lang w:val="kk-KZ"/>
        </w:rPr>
      </w:pPr>
    </w:p>
    <w:p w:rsidR="00B54CE5" w:rsidRDefault="00B54CE5" w:rsidP="00B54CE5">
      <w:pPr>
        <w:jc w:val="center"/>
        <w:rPr>
          <w:b/>
          <w:sz w:val="28"/>
          <w:szCs w:val="28"/>
          <w:lang w:val="kk-KZ"/>
        </w:rPr>
      </w:pPr>
    </w:p>
    <w:p w:rsidR="00B54CE5" w:rsidRDefault="00B54CE5" w:rsidP="00B54CE5">
      <w:pPr>
        <w:jc w:val="center"/>
        <w:rPr>
          <w:b/>
          <w:sz w:val="28"/>
          <w:szCs w:val="28"/>
          <w:lang w:val="kk-KZ"/>
        </w:rPr>
      </w:pPr>
    </w:p>
    <w:p w:rsidR="00B54CE5" w:rsidRDefault="00B54CE5" w:rsidP="00B54CE5">
      <w:pPr>
        <w:jc w:val="center"/>
        <w:rPr>
          <w:b/>
          <w:sz w:val="28"/>
          <w:szCs w:val="28"/>
          <w:lang w:val="kk-KZ"/>
        </w:rPr>
      </w:pPr>
    </w:p>
    <w:p w:rsidR="00B54CE5" w:rsidRDefault="00B54CE5" w:rsidP="00B54CE5">
      <w:pPr>
        <w:jc w:val="center"/>
        <w:rPr>
          <w:b/>
          <w:sz w:val="28"/>
          <w:szCs w:val="28"/>
          <w:lang w:val="kk-KZ"/>
        </w:rPr>
      </w:pPr>
    </w:p>
    <w:p w:rsidR="00B54CE5" w:rsidRDefault="00B54CE5" w:rsidP="00B54CE5">
      <w:pPr>
        <w:jc w:val="center"/>
        <w:rPr>
          <w:b/>
          <w:sz w:val="28"/>
          <w:szCs w:val="28"/>
          <w:lang w:val="kk-KZ"/>
        </w:rPr>
      </w:pPr>
    </w:p>
    <w:p w:rsidR="00B54CE5" w:rsidRDefault="00B54CE5" w:rsidP="00B54CE5">
      <w:pPr>
        <w:jc w:val="center"/>
        <w:rPr>
          <w:b/>
          <w:sz w:val="28"/>
          <w:szCs w:val="28"/>
          <w:lang w:val="kk-KZ"/>
        </w:rPr>
      </w:pPr>
    </w:p>
    <w:p w:rsidR="00B54CE5" w:rsidRDefault="00B54CE5"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235C90" w:rsidRDefault="00235C90" w:rsidP="00B54CE5">
      <w:pPr>
        <w:jc w:val="center"/>
        <w:rPr>
          <w:b/>
          <w:sz w:val="28"/>
          <w:szCs w:val="28"/>
          <w:lang w:val="kk-KZ"/>
        </w:rPr>
      </w:pPr>
    </w:p>
    <w:p w:rsidR="00B54CE5" w:rsidRDefault="00B54CE5" w:rsidP="00B54CE5">
      <w:pPr>
        <w:jc w:val="center"/>
        <w:rPr>
          <w:b/>
          <w:sz w:val="28"/>
          <w:szCs w:val="28"/>
          <w:lang w:val="kk-KZ"/>
        </w:rPr>
      </w:pPr>
    </w:p>
    <w:p w:rsidR="00B54CE5" w:rsidRDefault="00B54CE5" w:rsidP="00B54CE5">
      <w:pPr>
        <w:ind w:firstLine="540"/>
        <w:jc w:val="both"/>
        <w:rPr>
          <w:b/>
          <w:sz w:val="28"/>
          <w:szCs w:val="28"/>
          <w:lang w:val="kk-KZ"/>
        </w:rPr>
      </w:pPr>
      <w:r w:rsidRPr="00907100">
        <w:rPr>
          <w:b/>
          <w:sz w:val="28"/>
          <w:szCs w:val="28"/>
          <w:lang w:val="kk-KZ"/>
        </w:rPr>
        <w:lastRenderedPageBreak/>
        <w:t>Т</w:t>
      </w:r>
      <w:r>
        <w:rPr>
          <w:b/>
          <w:sz w:val="28"/>
          <w:szCs w:val="28"/>
          <w:lang w:val="kk-KZ"/>
        </w:rPr>
        <w:t>ақырып</w:t>
      </w:r>
      <w:r w:rsidRPr="00907100">
        <w:rPr>
          <w:b/>
          <w:sz w:val="28"/>
          <w:szCs w:val="28"/>
          <w:lang w:val="kk-KZ"/>
        </w:rPr>
        <w:t xml:space="preserve"> </w:t>
      </w:r>
      <w:r>
        <w:rPr>
          <w:b/>
          <w:sz w:val="28"/>
          <w:szCs w:val="28"/>
          <w:lang w:val="kk-KZ"/>
        </w:rPr>
        <w:t>13, 14</w:t>
      </w:r>
      <w:r w:rsidRPr="00907100">
        <w:rPr>
          <w:b/>
          <w:sz w:val="28"/>
          <w:szCs w:val="28"/>
          <w:lang w:val="kk-KZ"/>
        </w:rPr>
        <w:t xml:space="preserve">. </w:t>
      </w:r>
      <w:r w:rsidRPr="00041013">
        <w:rPr>
          <w:b/>
          <w:sz w:val="28"/>
          <w:szCs w:val="28"/>
          <w:lang w:val="kk-KZ"/>
        </w:rPr>
        <w:t>Маркетинг</w:t>
      </w:r>
      <w:r>
        <w:rPr>
          <w:b/>
          <w:sz w:val="28"/>
          <w:szCs w:val="28"/>
          <w:lang w:val="kk-KZ"/>
        </w:rPr>
        <w:t>тік</w:t>
      </w:r>
      <w:r w:rsidRPr="00041013">
        <w:rPr>
          <w:b/>
          <w:sz w:val="28"/>
          <w:szCs w:val="28"/>
          <w:lang w:val="kk-KZ"/>
        </w:rPr>
        <w:t xml:space="preserve"> аудит </w:t>
      </w:r>
      <w:r>
        <w:rPr>
          <w:b/>
          <w:sz w:val="28"/>
          <w:szCs w:val="28"/>
          <w:lang w:val="kk-KZ"/>
        </w:rPr>
        <w:t>және банктегі</w:t>
      </w:r>
      <w:r w:rsidRPr="00041013">
        <w:rPr>
          <w:b/>
          <w:sz w:val="28"/>
          <w:szCs w:val="28"/>
          <w:lang w:val="kk-KZ"/>
        </w:rPr>
        <w:t xml:space="preserve"> реинжиниринг. </w:t>
      </w:r>
    </w:p>
    <w:p w:rsidR="00B54CE5" w:rsidRPr="00907100" w:rsidRDefault="00B54CE5" w:rsidP="00B54CE5">
      <w:pPr>
        <w:ind w:firstLine="540"/>
        <w:jc w:val="both"/>
        <w:rPr>
          <w:b/>
          <w:sz w:val="28"/>
          <w:szCs w:val="28"/>
          <w:lang w:val="kk-KZ"/>
        </w:rPr>
      </w:pPr>
    </w:p>
    <w:p w:rsidR="00B54CE5"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sidRPr="00041013">
        <w:rPr>
          <w:sz w:val="28"/>
          <w:szCs w:val="28"/>
          <w:lang w:val="kk-KZ"/>
        </w:rPr>
        <w:t>Маркетингтік а</w:t>
      </w:r>
      <w:r>
        <w:rPr>
          <w:sz w:val="28"/>
          <w:szCs w:val="28"/>
          <w:lang w:val="kk-KZ"/>
        </w:rPr>
        <w:t xml:space="preserve">удит және банктегі реинжиниринг бойынша білімін қалыптастыру. </w:t>
      </w:r>
    </w:p>
    <w:p w:rsidR="00B54CE5" w:rsidRPr="00907100" w:rsidRDefault="00B54CE5" w:rsidP="00B54CE5">
      <w:pPr>
        <w:tabs>
          <w:tab w:val="left" w:pos="284"/>
          <w:tab w:val="left" w:pos="426"/>
        </w:tabs>
        <w:jc w:val="both"/>
        <w:rPr>
          <w:b/>
          <w:sz w:val="28"/>
          <w:lang w:val="kk-KZ"/>
        </w:rPr>
      </w:pPr>
    </w:p>
    <w:p w:rsidR="00B54CE5" w:rsidRPr="008463B6" w:rsidRDefault="00B54CE5" w:rsidP="00B54CE5">
      <w:pPr>
        <w:jc w:val="both"/>
        <w:rPr>
          <w:sz w:val="28"/>
          <w:lang w:val="kk-KZ"/>
        </w:rPr>
      </w:pPr>
      <w:r>
        <w:rPr>
          <w:b/>
          <w:sz w:val="28"/>
          <w:lang w:val="kk-KZ"/>
        </w:rPr>
        <w:t>Міндеттері</w:t>
      </w:r>
      <w:r w:rsidRPr="008463B6">
        <w:rPr>
          <w:sz w:val="28"/>
          <w:lang w:val="kk-KZ"/>
        </w:rPr>
        <w:t xml:space="preserve">: </w:t>
      </w:r>
    </w:p>
    <w:p w:rsidR="00B54CE5" w:rsidRPr="004D0805" w:rsidRDefault="00B54CE5" w:rsidP="00B54CE5">
      <w:pPr>
        <w:numPr>
          <w:ilvl w:val="0"/>
          <w:numId w:val="1"/>
        </w:numPr>
        <w:ind w:firstLine="0"/>
        <w:jc w:val="both"/>
        <w:rPr>
          <w:sz w:val="28"/>
          <w:lang w:val="kk-KZ"/>
        </w:rPr>
      </w:pPr>
      <w:r>
        <w:rPr>
          <w:sz w:val="28"/>
          <w:lang w:val="kk-KZ"/>
        </w:rPr>
        <w:t>Аталмыш тақырып бойынша негізгі түсініктерін ұғыну;</w:t>
      </w:r>
    </w:p>
    <w:p w:rsidR="00B54CE5" w:rsidRPr="00425761" w:rsidRDefault="00B54CE5" w:rsidP="00B54CE5">
      <w:pPr>
        <w:numPr>
          <w:ilvl w:val="0"/>
          <w:numId w:val="2"/>
        </w:numPr>
        <w:ind w:firstLine="0"/>
        <w:rPr>
          <w:sz w:val="28"/>
          <w:u w:val="single"/>
          <w:lang w:val="kk-KZ"/>
        </w:rPr>
      </w:pPr>
      <w:r>
        <w:rPr>
          <w:sz w:val="28"/>
          <w:szCs w:val="28"/>
          <w:lang w:val="kk-KZ"/>
        </w:rPr>
        <w:t>Банктегі маркетингтік аудит, маркетингтік аудиттің қолдану бағыты және әдістерін зерттеу;</w:t>
      </w:r>
    </w:p>
    <w:p w:rsidR="00B54CE5" w:rsidRPr="00425761" w:rsidRDefault="00B54CE5" w:rsidP="00B54CE5">
      <w:pPr>
        <w:numPr>
          <w:ilvl w:val="0"/>
          <w:numId w:val="2"/>
        </w:numPr>
        <w:ind w:firstLine="0"/>
        <w:rPr>
          <w:sz w:val="28"/>
          <w:u w:val="single"/>
          <w:lang w:val="kk-KZ"/>
        </w:rPr>
      </w:pPr>
      <w:r>
        <w:rPr>
          <w:sz w:val="28"/>
          <w:lang w:val="kk-KZ"/>
        </w:rPr>
        <w:t xml:space="preserve">Теориялық білімін тәжірибеде қолдану. </w:t>
      </w:r>
    </w:p>
    <w:p w:rsidR="00B54CE5" w:rsidRPr="00425761" w:rsidRDefault="00B54CE5" w:rsidP="00B54CE5">
      <w:pPr>
        <w:tabs>
          <w:tab w:val="left" w:pos="284"/>
          <w:tab w:val="left" w:pos="426"/>
        </w:tabs>
        <w:jc w:val="both"/>
        <w:rPr>
          <w:b/>
          <w:sz w:val="28"/>
          <w:szCs w:val="28"/>
          <w:lang w:val="kk-KZ"/>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Default="00B54CE5" w:rsidP="00B54CE5">
      <w:pPr>
        <w:ind w:left="720" w:hanging="720"/>
        <w:jc w:val="both"/>
        <w:rPr>
          <w:sz w:val="28"/>
          <w:szCs w:val="28"/>
          <w:lang w:val="kk-KZ"/>
        </w:rPr>
      </w:pPr>
      <w:r>
        <w:rPr>
          <w:sz w:val="28"/>
          <w:szCs w:val="28"/>
          <w:lang w:val="kk-KZ"/>
        </w:rPr>
        <w:t>1. Банктегі маркетингтік аудит.</w:t>
      </w:r>
    </w:p>
    <w:p w:rsidR="00B54CE5" w:rsidRDefault="00B54CE5" w:rsidP="00B54CE5">
      <w:pPr>
        <w:ind w:left="720" w:hanging="720"/>
        <w:jc w:val="both"/>
        <w:rPr>
          <w:sz w:val="28"/>
          <w:szCs w:val="28"/>
          <w:lang w:val="kk-KZ"/>
        </w:rPr>
      </w:pPr>
      <w:r>
        <w:rPr>
          <w:sz w:val="28"/>
          <w:szCs w:val="28"/>
          <w:lang w:val="kk-KZ"/>
        </w:rPr>
        <w:t>2. Маркетингтік аудиттің қолдану бағыты және әдістері.</w:t>
      </w:r>
    </w:p>
    <w:p w:rsidR="00B54CE5" w:rsidRDefault="00B54CE5" w:rsidP="00B54CE5">
      <w:pPr>
        <w:ind w:left="720" w:hanging="720"/>
        <w:jc w:val="both"/>
        <w:rPr>
          <w:sz w:val="28"/>
          <w:szCs w:val="28"/>
          <w:lang w:val="kk-KZ"/>
        </w:rPr>
      </w:pPr>
      <w:r>
        <w:rPr>
          <w:sz w:val="28"/>
          <w:szCs w:val="28"/>
          <w:lang w:val="kk-KZ"/>
        </w:rPr>
        <w:t>3. Маркетингтік аудиттің ақпараттық қолдау жүйесі.</w:t>
      </w:r>
    </w:p>
    <w:p w:rsidR="00B54CE5" w:rsidRPr="00041013" w:rsidRDefault="00B54CE5" w:rsidP="00B54CE5">
      <w:pPr>
        <w:ind w:left="720" w:hanging="720"/>
        <w:jc w:val="both"/>
        <w:rPr>
          <w:sz w:val="28"/>
          <w:szCs w:val="28"/>
          <w:lang w:val="kk-KZ"/>
        </w:rPr>
      </w:pPr>
      <w:r>
        <w:rPr>
          <w:sz w:val="28"/>
          <w:szCs w:val="28"/>
          <w:lang w:val="kk-KZ"/>
        </w:rPr>
        <w:t>4. Банктегі реинжиниринг.</w:t>
      </w:r>
    </w:p>
    <w:p w:rsidR="00B54CE5" w:rsidRDefault="00B54CE5" w:rsidP="00B54CE5">
      <w:pPr>
        <w:pStyle w:val="3"/>
        <w:jc w:val="left"/>
        <w:rPr>
          <w:b/>
          <w:szCs w:val="28"/>
          <w:lang w:val="kk-KZ"/>
        </w:rPr>
      </w:pPr>
    </w:p>
    <w:p w:rsidR="00235C90" w:rsidRPr="00235C90" w:rsidRDefault="00235C90" w:rsidP="00235C90">
      <w:pPr>
        <w:pStyle w:val="a3"/>
        <w:tabs>
          <w:tab w:val="left" w:pos="6840"/>
        </w:tabs>
        <w:spacing w:after="0"/>
        <w:ind w:left="0" w:firstLine="567"/>
        <w:jc w:val="both"/>
        <w:rPr>
          <w:sz w:val="28"/>
          <w:szCs w:val="28"/>
          <w:lang w:val="kk-KZ"/>
        </w:rPr>
      </w:pPr>
      <w:r w:rsidRPr="00235C90">
        <w:rPr>
          <w:sz w:val="28"/>
          <w:szCs w:val="28"/>
          <w:lang w:val="kk-KZ"/>
        </w:rPr>
        <w:t>Тұтынушылар психологиясын зерттеу</w:t>
      </w:r>
    </w:p>
    <w:p w:rsidR="00235C90" w:rsidRPr="00235C90" w:rsidRDefault="00235C90" w:rsidP="00235C90">
      <w:pPr>
        <w:pStyle w:val="a3"/>
        <w:tabs>
          <w:tab w:val="left" w:pos="6840"/>
        </w:tabs>
        <w:spacing w:after="0"/>
        <w:ind w:left="0" w:firstLine="567"/>
        <w:jc w:val="both"/>
        <w:rPr>
          <w:sz w:val="28"/>
          <w:szCs w:val="28"/>
          <w:lang w:val="kk-KZ"/>
        </w:rPr>
      </w:pPr>
      <w:r w:rsidRPr="00235C90">
        <w:rPr>
          <w:sz w:val="28"/>
          <w:szCs w:val="28"/>
          <w:lang w:val="kk-KZ"/>
        </w:rPr>
        <w:t xml:space="preserve">Тұтынушының психологиясын және экономикалық үрдістердің заңдылықтарын біле отырып, маркетинг рыноктық ортаға әсер ете алады. Рыноктық мәселелерді табысты шешу үшін маркетингтік бағдарламаларды жүзеге асырудың механизмін жетік түсіну қажет, сондай-ақ қоршаған ортаның жағдайын ескеру қажет. Маркетингтік бағдарламалардың жүргізілу сапасын бағалау үшін маркетингтік бағалаудың түрлі әдістері, соның ішінде ағымды, оперативті және стратегиялық әдістер қолданылады. Осылардың ішіндегі стратегиялық бағалаудың мәні банктің жоспарлау және қоршаған ортаның өзгерістеріне бейімделу іс-әрекетін жасау барысындағы банктің мүмкіндіктері бағаланады. Стратегиялық маркетингтік бақылаудың мұндай түрі аудиторлық бақылауға тән. Кейбір авторлар мұны ревизия немесе маркетингтік аудит деп қарастырады.  </w:t>
      </w:r>
    </w:p>
    <w:p w:rsidR="00235C90" w:rsidRPr="00235C90" w:rsidRDefault="00235C90" w:rsidP="00235C90">
      <w:pPr>
        <w:pStyle w:val="a3"/>
        <w:tabs>
          <w:tab w:val="left" w:pos="6840"/>
        </w:tabs>
        <w:spacing w:after="0"/>
        <w:ind w:left="0" w:firstLine="567"/>
        <w:jc w:val="both"/>
        <w:rPr>
          <w:sz w:val="28"/>
          <w:szCs w:val="28"/>
          <w:lang w:val="kk-KZ"/>
        </w:rPr>
      </w:pPr>
      <w:r w:rsidRPr="00235C90">
        <w:rPr>
          <w:sz w:val="28"/>
          <w:szCs w:val="28"/>
          <w:lang w:val="kk-KZ"/>
        </w:rPr>
        <w:t xml:space="preserve">Аудит – бұл рынок жағдайындағы тәуелсіз өндірушілердің қызмет етуіне және ережелеріне қатысты мәліметтерді жинаумен және бағалаумен байланысты іс-әрекет түрі. </w:t>
      </w:r>
    </w:p>
    <w:p w:rsidR="00235C90" w:rsidRPr="00235C90" w:rsidRDefault="00235C90" w:rsidP="00235C90">
      <w:pPr>
        <w:tabs>
          <w:tab w:val="left" w:pos="6840"/>
        </w:tabs>
        <w:ind w:firstLine="567"/>
        <w:jc w:val="both"/>
        <w:rPr>
          <w:sz w:val="28"/>
          <w:szCs w:val="28"/>
          <w:lang w:val="kk-KZ"/>
        </w:rPr>
      </w:pPr>
      <w:r w:rsidRPr="00235C90">
        <w:rPr>
          <w:sz w:val="28"/>
          <w:szCs w:val="28"/>
          <w:lang w:val="kk-KZ"/>
        </w:rPr>
        <w:t xml:space="preserve">Аудит ішкі және сыртқы болуы мүмкін. Әдетте үш түрлі аудиторлық тексерулерді бөліп көрсетуге болады: </w:t>
      </w:r>
    </w:p>
    <w:p w:rsidR="00235C90" w:rsidRPr="00235C90" w:rsidRDefault="00235C90" w:rsidP="00235C90">
      <w:pPr>
        <w:tabs>
          <w:tab w:val="left" w:pos="540"/>
          <w:tab w:val="left" w:pos="6840"/>
        </w:tabs>
        <w:ind w:firstLine="567"/>
        <w:jc w:val="both"/>
        <w:rPr>
          <w:sz w:val="28"/>
          <w:szCs w:val="28"/>
          <w:lang w:val="kk-KZ"/>
        </w:rPr>
      </w:pPr>
      <w:r w:rsidRPr="00235C90">
        <w:rPr>
          <w:sz w:val="28"/>
          <w:szCs w:val="28"/>
          <w:lang w:val="kk-KZ"/>
        </w:rPr>
        <w:t xml:space="preserve">- Қаржылық есеп аудиті, ол бухгалтерлік есептің бекітілген ережелеріне сәйкес құрастырылу дұрыстылығын анықтау мақсатымен жүргізіледі.  </w:t>
      </w:r>
    </w:p>
    <w:p w:rsidR="00235C90" w:rsidRPr="00235C90" w:rsidRDefault="00235C90" w:rsidP="00235C90">
      <w:pPr>
        <w:pStyle w:val="31"/>
        <w:tabs>
          <w:tab w:val="left" w:pos="540"/>
          <w:tab w:val="left" w:pos="6840"/>
        </w:tabs>
        <w:spacing w:after="0"/>
        <w:ind w:left="0" w:firstLine="567"/>
        <w:jc w:val="both"/>
        <w:rPr>
          <w:sz w:val="28"/>
          <w:szCs w:val="28"/>
          <w:lang w:val="kk-KZ"/>
        </w:rPr>
      </w:pPr>
      <w:r w:rsidRPr="00235C90">
        <w:rPr>
          <w:sz w:val="28"/>
          <w:szCs w:val="28"/>
          <w:lang w:val="kk-KZ"/>
        </w:rPr>
        <w:t>- Бекітілген талаптарға сәйкестігінің аудиті.</w:t>
      </w:r>
    </w:p>
    <w:p w:rsidR="00235C90" w:rsidRPr="00235C90" w:rsidRDefault="00235C90" w:rsidP="00235C90">
      <w:pPr>
        <w:tabs>
          <w:tab w:val="left" w:pos="540"/>
          <w:tab w:val="left" w:pos="6840"/>
        </w:tabs>
        <w:ind w:firstLine="567"/>
        <w:jc w:val="both"/>
        <w:rPr>
          <w:sz w:val="28"/>
          <w:szCs w:val="28"/>
          <w:lang w:val="kk-KZ"/>
        </w:rPr>
      </w:pPr>
      <w:r w:rsidRPr="00235C90">
        <w:rPr>
          <w:sz w:val="28"/>
          <w:szCs w:val="28"/>
          <w:lang w:val="kk-KZ"/>
        </w:rPr>
        <w:t xml:space="preserve">- Шаруашылық қызмет аудиті (жұмыс тиімділігінің немесе әкімшілік басқарманың аудиті), оның мақсаты кәсіпорын экономикасын немесе оның жекелей қызмет түрін жүйелік және жан-жақты талдау. </w:t>
      </w:r>
    </w:p>
    <w:p w:rsidR="00235C90" w:rsidRPr="00235C90" w:rsidRDefault="00235C90" w:rsidP="00235C90">
      <w:pPr>
        <w:pStyle w:val="a3"/>
        <w:tabs>
          <w:tab w:val="left" w:pos="540"/>
          <w:tab w:val="left" w:pos="6840"/>
        </w:tabs>
        <w:spacing w:after="0"/>
        <w:ind w:left="0" w:firstLine="567"/>
        <w:jc w:val="both"/>
        <w:rPr>
          <w:sz w:val="28"/>
          <w:szCs w:val="28"/>
          <w:lang w:val="kk-KZ"/>
        </w:rPr>
      </w:pPr>
      <w:r w:rsidRPr="00235C90">
        <w:rPr>
          <w:sz w:val="28"/>
          <w:szCs w:val="28"/>
          <w:lang w:val="kk-KZ"/>
        </w:rPr>
        <w:t xml:space="preserve">Маркетингтік аудит аудиттің үшінші түрінің бөлігі болып табылады (операциялық). Операциялық аудиттің мақсаты іс-әрекетті жетілдіру бойынша ұсыныстар жасау. </w:t>
      </w:r>
    </w:p>
    <w:p w:rsidR="00235C90" w:rsidRPr="00235C90" w:rsidRDefault="00235C90" w:rsidP="00235C90">
      <w:pPr>
        <w:pStyle w:val="a3"/>
        <w:tabs>
          <w:tab w:val="left" w:pos="540"/>
          <w:tab w:val="left" w:pos="6840"/>
        </w:tabs>
        <w:spacing w:after="0"/>
        <w:ind w:left="0" w:firstLine="567"/>
        <w:jc w:val="both"/>
        <w:rPr>
          <w:sz w:val="28"/>
          <w:szCs w:val="28"/>
          <w:lang w:val="kk-KZ"/>
        </w:rPr>
      </w:pPr>
      <w:r w:rsidRPr="00235C90">
        <w:rPr>
          <w:sz w:val="28"/>
          <w:szCs w:val="28"/>
          <w:lang w:val="kk-KZ"/>
        </w:rPr>
        <w:lastRenderedPageBreak/>
        <w:t>Банк басшылығына, потенциалды инвесторларға беретін маркетингтік аудит нәтижелерінде келесі мәліметтер болуы тиіс:</w:t>
      </w:r>
    </w:p>
    <w:p w:rsidR="00235C90" w:rsidRPr="00235C90" w:rsidRDefault="00235C90" w:rsidP="00235C90">
      <w:pPr>
        <w:pStyle w:val="a3"/>
        <w:tabs>
          <w:tab w:val="left" w:pos="540"/>
          <w:tab w:val="left" w:pos="6840"/>
        </w:tabs>
        <w:spacing w:after="0"/>
        <w:ind w:left="0" w:firstLine="567"/>
        <w:jc w:val="both"/>
        <w:rPr>
          <w:sz w:val="28"/>
          <w:szCs w:val="28"/>
          <w:lang w:val="kk-KZ"/>
        </w:rPr>
      </w:pPr>
      <w:r w:rsidRPr="00235C90">
        <w:rPr>
          <w:sz w:val="28"/>
          <w:szCs w:val="28"/>
          <w:lang w:val="kk-KZ"/>
        </w:rPr>
        <w:t>- зерттелетін аумақтың жалпы шаруашылық конъюнктурасының сипаттамасы;</w:t>
      </w:r>
    </w:p>
    <w:p w:rsidR="00235C90" w:rsidRPr="00235C90" w:rsidRDefault="00235C90" w:rsidP="00235C90">
      <w:pPr>
        <w:pStyle w:val="a3"/>
        <w:tabs>
          <w:tab w:val="left" w:pos="540"/>
          <w:tab w:val="left" w:pos="6840"/>
        </w:tabs>
        <w:spacing w:after="0"/>
        <w:ind w:left="0" w:firstLine="567"/>
        <w:jc w:val="both"/>
        <w:rPr>
          <w:sz w:val="28"/>
          <w:szCs w:val="28"/>
          <w:lang w:val="kk-KZ"/>
        </w:rPr>
      </w:pPr>
      <w:r w:rsidRPr="00235C90">
        <w:rPr>
          <w:sz w:val="28"/>
          <w:szCs w:val="28"/>
          <w:lang w:val="kk-KZ"/>
        </w:rPr>
        <w:t>- қанағаттанбаған қажеттіліктердің болуы;</w:t>
      </w:r>
    </w:p>
    <w:p w:rsidR="00235C90" w:rsidRPr="00235C90" w:rsidRDefault="00235C90" w:rsidP="00235C90">
      <w:pPr>
        <w:pStyle w:val="a3"/>
        <w:tabs>
          <w:tab w:val="left" w:pos="540"/>
          <w:tab w:val="left" w:pos="6840"/>
        </w:tabs>
        <w:spacing w:after="0"/>
        <w:ind w:left="0" w:firstLine="567"/>
        <w:jc w:val="both"/>
        <w:rPr>
          <w:sz w:val="28"/>
          <w:szCs w:val="28"/>
          <w:lang w:val="kk-KZ"/>
        </w:rPr>
      </w:pPr>
      <w:r w:rsidRPr="00235C90">
        <w:rPr>
          <w:sz w:val="28"/>
          <w:szCs w:val="28"/>
          <w:lang w:val="kk-KZ"/>
        </w:rPr>
        <w:t>- банк қызметтерін жылжыту құралдарының тиімділік дәрежесі;</w:t>
      </w:r>
    </w:p>
    <w:p w:rsidR="00235C90" w:rsidRPr="00235C90" w:rsidRDefault="00235C90" w:rsidP="00235C90">
      <w:pPr>
        <w:pStyle w:val="a3"/>
        <w:tabs>
          <w:tab w:val="left" w:pos="540"/>
          <w:tab w:val="left" w:pos="6840"/>
        </w:tabs>
        <w:spacing w:after="0"/>
        <w:ind w:left="0" w:firstLine="567"/>
        <w:jc w:val="both"/>
        <w:rPr>
          <w:sz w:val="28"/>
          <w:szCs w:val="28"/>
          <w:lang w:val="kk-KZ"/>
        </w:rPr>
      </w:pPr>
      <w:r w:rsidRPr="00235C90">
        <w:rPr>
          <w:sz w:val="28"/>
          <w:szCs w:val="28"/>
          <w:lang w:val="kk-KZ"/>
        </w:rPr>
        <w:t>- банктің салыстырмалы бәсекелестік артықшылықтары (менеджерлердің біліктілігі, технология, орналасқан жері).</w:t>
      </w:r>
    </w:p>
    <w:p w:rsidR="00235C90" w:rsidRDefault="00235C90" w:rsidP="00235C90">
      <w:pPr>
        <w:pStyle w:val="Web"/>
        <w:tabs>
          <w:tab w:val="left" w:pos="6840"/>
        </w:tabs>
        <w:spacing w:before="0" w:after="0"/>
        <w:ind w:firstLine="567"/>
        <w:jc w:val="both"/>
        <w:rPr>
          <w:i/>
          <w:sz w:val="28"/>
          <w:szCs w:val="28"/>
          <w:lang w:val="kk-KZ"/>
        </w:rPr>
      </w:pPr>
    </w:p>
    <w:p w:rsidR="00235C90" w:rsidRPr="00235C90" w:rsidRDefault="00235C90" w:rsidP="00235C90">
      <w:pPr>
        <w:pStyle w:val="Web"/>
        <w:tabs>
          <w:tab w:val="left" w:pos="6840"/>
        </w:tabs>
        <w:spacing w:before="0" w:after="0"/>
        <w:ind w:firstLine="567"/>
        <w:jc w:val="both"/>
        <w:rPr>
          <w:i/>
          <w:sz w:val="28"/>
          <w:szCs w:val="28"/>
          <w:lang w:val="kk-KZ"/>
        </w:rPr>
      </w:pPr>
      <w:r w:rsidRPr="00235C90">
        <w:rPr>
          <w:i/>
          <w:sz w:val="28"/>
          <w:szCs w:val="28"/>
          <w:lang w:val="kk-KZ"/>
        </w:rPr>
        <w:t>Маркетингтік аудит</w:t>
      </w:r>
    </w:p>
    <w:p w:rsidR="00235C90" w:rsidRPr="00235C90" w:rsidRDefault="00235C90" w:rsidP="00235C90">
      <w:pPr>
        <w:pStyle w:val="Web"/>
        <w:tabs>
          <w:tab w:val="left" w:pos="6840"/>
        </w:tabs>
        <w:spacing w:before="0" w:after="0"/>
        <w:ind w:firstLine="567"/>
        <w:jc w:val="both"/>
        <w:rPr>
          <w:sz w:val="28"/>
          <w:szCs w:val="28"/>
          <w:lang w:val="kk-KZ"/>
        </w:rPr>
      </w:pPr>
      <w:r w:rsidRPr="00235C90">
        <w:rPr>
          <w:sz w:val="28"/>
          <w:szCs w:val="28"/>
          <w:lang w:val="kk-KZ"/>
        </w:rPr>
        <w:t xml:space="preserve">Маркетингтік аудиттің негізгі бағыттарына келесілерді жатқызуға болады: </w:t>
      </w:r>
    </w:p>
    <w:p w:rsidR="00235C90" w:rsidRPr="00235C90" w:rsidRDefault="00235C90" w:rsidP="00235C90">
      <w:pPr>
        <w:tabs>
          <w:tab w:val="left" w:pos="6840"/>
        </w:tabs>
        <w:ind w:firstLine="567"/>
        <w:jc w:val="both"/>
        <w:rPr>
          <w:spacing w:val="2"/>
          <w:sz w:val="28"/>
          <w:szCs w:val="28"/>
          <w:lang w:val="kk-KZ"/>
        </w:rPr>
      </w:pPr>
      <w:r w:rsidRPr="00235C90">
        <w:rPr>
          <w:spacing w:val="2"/>
          <w:sz w:val="28"/>
          <w:szCs w:val="28"/>
          <w:lang w:val="kk-KZ"/>
        </w:rPr>
        <w:t xml:space="preserve">- таңдалған стратегияның рынок талаптарына сәйкестігін бағалау және оның енгізу тиімділігін талдау; </w:t>
      </w:r>
    </w:p>
    <w:p w:rsidR="00235C90" w:rsidRPr="00235C90" w:rsidRDefault="00235C90" w:rsidP="00235C90">
      <w:pPr>
        <w:tabs>
          <w:tab w:val="left" w:pos="6840"/>
        </w:tabs>
        <w:ind w:firstLine="567"/>
        <w:jc w:val="both"/>
        <w:rPr>
          <w:spacing w:val="2"/>
          <w:sz w:val="28"/>
          <w:szCs w:val="28"/>
          <w:lang w:val="kk-KZ"/>
        </w:rPr>
      </w:pPr>
      <w:r w:rsidRPr="00235C90">
        <w:rPr>
          <w:spacing w:val="2"/>
          <w:sz w:val="28"/>
          <w:szCs w:val="28"/>
          <w:lang w:val="kk-KZ"/>
        </w:rPr>
        <w:t>- жарнама кампанияларының, PR-кампанияларының, жеке сату жүйелерінің тиімділігін бағалау;</w:t>
      </w:r>
    </w:p>
    <w:p w:rsidR="00235C90" w:rsidRPr="00235C90" w:rsidRDefault="00235C90" w:rsidP="00235C90">
      <w:pPr>
        <w:tabs>
          <w:tab w:val="left" w:pos="6840"/>
        </w:tabs>
        <w:ind w:firstLine="567"/>
        <w:jc w:val="both"/>
        <w:rPr>
          <w:spacing w:val="2"/>
          <w:sz w:val="28"/>
          <w:szCs w:val="28"/>
          <w:lang w:val="kk-KZ"/>
        </w:rPr>
      </w:pPr>
      <w:r w:rsidRPr="00235C90">
        <w:rPr>
          <w:spacing w:val="2"/>
          <w:sz w:val="28"/>
          <w:szCs w:val="28"/>
          <w:lang w:val="kk-KZ"/>
        </w:rPr>
        <w:t xml:space="preserve">- маркетингтік зерттеулерді жүргізу сапасын бағалау; </w:t>
      </w:r>
    </w:p>
    <w:p w:rsidR="00235C90" w:rsidRPr="00235C90" w:rsidRDefault="00235C90" w:rsidP="00235C90">
      <w:pPr>
        <w:tabs>
          <w:tab w:val="left" w:pos="6840"/>
        </w:tabs>
        <w:ind w:firstLine="567"/>
        <w:jc w:val="both"/>
        <w:rPr>
          <w:spacing w:val="2"/>
          <w:sz w:val="28"/>
          <w:szCs w:val="28"/>
          <w:lang w:val="kk-KZ"/>
        </w:rPr>
      </w:pPr>
      <w:r w:rsidRPr="00235C90">
        <w:rPr>
          <w:spacing w:val="2"/>
          <w:sz w:val="28"/>
          <w:szCs w:val="28"/>
          <w:lang w:val="kk-KZ"/>
        </w:rPr>
        <w:t xml:space="preserve">- маркетинг және сату аясындағы бизнес үрдістері талдау, маркетинг бөлімшесінің жұмысының сәйкестігін бағалау; </w:t>
      </w:r>
    </w:p>
    <w:p w:rsidR="00235C90" w:rsidRPr="00235C90" w:rsidRDefault="00235C90" w:rsidP="00235C90">
      <w:pPr>
        <w:tabs>
          <w:tab w:val="left" w:pos="6840"/>
        </w:tabs>
        <w:ind w:firstLine="567"/>
        <w:jc w:val="both"/>
        <w:rPr>
          <w:spacing w:val="2"/>
          <w:sz w:val="28"/>
          <w:szCs w:val="28"/>
          <w:lang w:val="kk-KZ"/>
        </w:rPr>
      </w:pPr>
      <w:r w:rsidRPr="00235C90">
        <w:rPr>
          <w:spacing w:val="2"/>
          <w:sz w:val="28"/>
          <w:szCs w:val="28"/>
          <w:lang w:val="kk-KZ"/>
        </w:rPr>
        <w:t xml:space="preserve">- банктегі маркетинг есебінің жағдайын бағалау. </w:t>
      </w:r>
    </w:p>
    <w:p w:rsidR="00235C90" w:rsidRPr="00235C90" w:rsidRDefault="00235C90" w:rsidP="00235C90">
      <w:pPr>
        <w:tabs>
          <w:tab w:val="left" w:pos="6840"/>
        </w:tabs>
        <w:ind w:firstLine="567"/>
        <w:jc w:val="both"/>
        <w:rPr>
          <w:spacing w:val="2"/>
          <w:sz w:val="28"/>
          <w:szCs w:val="28"/>
          <w:lang w:val="kk-KZ"/>
        </w:rPr>
      </w:pPr>
      <w:r w:rsidRPr="00235C90">
        <w:rPr>
          <w:spacing w:val="2"/>
          <w:sz w:val="28"/>
          <w:szCs w:val="28"/>
          <w:lang w:val="kk-KZ"/>
        </w:rPr>
        <w:t>Маркетингтік аудит маркетинг аясының қай жерінде жұмыс тиімділігін арттыруға болатындығын анықтауға мүмкіндік береді. Аудитті жүргізгеннен кейін оның нәтижелері бойынша маркетинг біліктілігі саласындағы проблемаларды жоюға бағытталған іс-әрекет бағдарламасы жасалып, жүзеге асырылады.</w:t>
      </w:r>
    </w:p>
    <w:p w:rsidR="00235C90" w:rsidRPr="00235C90" w:rsidRDefault="00235C90" w:rsidP="00235C90">
      <w:pPr>
        <w:pStyle w:val="Web"/>
        <w:tabs>
          <w:tab w:val="left" w:pos="6840"/>
        </w:tabs>
        <w:spacing w:before="0" w:after="0"/>
        <w:ind w:firstLine="567"/>
        <w:jc w:val="both"/>
        <w:rPr>
          <w:sz w:val="28"/>
          <w:szCs w:val="28"/>
          <w:lang w:val="kk-KZ"/>
        </w:rPr>
      </w:pPr>
      <w:r w:rsidRPr="00235C90">
        <w:rPr>
          <w:sz w:val="28"/>
          <w:szCs w:val="28"/>
          <w:lang w:val="kk-KZ"/>
        </w:rPr>
        <w:t xml:space="preserve">Маркетингтік аудит банктің маркетингтік қызметінің келесі аспектілерін бағалауға бағытталған: маркетингтің макро- және микро сыртқы ортасы, іс-әрекет стратегиясы, маркетингтік қызметті ұйымдастыру, маркетинг жүйелері (ақпараттық, жоспарлау, жаңа өнімді жоспарлау, бақылау), жалпы маркетинг қызметінің және жекелей маркетинг кешенінің элементтері бойынша тиімділігі. </w:t>
      </w:r>
    </w:p>
    <w:p w:rsidR="00235C90" w:rsidRPr="00235C90" w:rsidRDefault="00235C90" w:rsidP="00235C90">
      <w:pPr>
        <w:pStyle w:val="Web"/>
        <w:tabs>
          <w:tab w:val="left" w:pos="6840"/>
        </w:tabs>
        <w:spacing w:before="0" w:after="0"/>
        <w:ind w:firstLine="567"/>
        <w:jc w:val="both"/>
        <w:rPr>
          <w:sz w:val="28"/>
          <w:szCs w:val="28"/>
          <w:lang w:val="kk-KZ"/>
        </w:rPr>
      </w:pPr>
      <w:r w:rsidRPr="00235C90">
        <w:rPr>
          <w:sz w:val="28"/>
          <w:szCs w:val="28"/>
          <w:lang w:val="kk-KZ"/>
        </w:rPr>
        <w:t>Осыған орай маркетинг-аудиттің үш деңгейін бөліп көрсетуге болады:</w:t>
      </w:r>
    </w:p>
    <w:p w:rsidR="00235C90" w:rsidRPr="00235C90" w:rsidRDefault="00235C90" w:rsidP="00235C90">
      <w:pPr>
        <w:tabs>
          <w:tab w:val="left" w:pos="0"/>
          <w:tab w:val="left" w:pos="6840"/>
        </w:tabs>
        <w:ind w:firstLine="567"/>
        <w:jc w:val="both"/>
        <w:rPr>
          <w:sz w:val="28"/>
          <w:szCs w:val="28"/>
          <w:lang w:val="kk-KZ"/>
        </w:rPr>
      </w:pPr>
      <w:r w:rsidRPr="00235C90">
        <w:rPr>
          <w:sz w:val="28"/>
          <w:szCs w:val="28"/>
          <w:lang w:val="kk-KZ"/>
        </w:rPr>
        <w:t xml:space="preserve">- жалпы банк. </w:t>
      </w:r>
    </w:p>
    <w:p w:rsidR="00235C90" w:rsidRPr="00235C90" w:rsidRDefault="00235C90" w:rsidP="00235C90">
      <w:pPr>
        <w:tabs>
          <w:tab w:val="left" w:pos="0"/>
          <w:tab w:val="left" w:pos="6840"/>
        </w:tabs>
        <w:ind w:firstLine="567"/>
        <w:jc w:val="both"/>
        <w:rPr>
          <w:sz w:val="28"/>
          <w:szCs w:val="28"/>
          <w:lang w:val="kk-KZ"/>
        </w:rPr>
      </w:pPr>
      <w:r w:rsidRPr="00235C90">
        <w:rPr>
          <w:sz w:val="28"/>
          <w:szCs w:val="28"/>
          <w:lang w:val="kk-KZ"/>
        </w:rPr>
        <w:t xml:space="preserve">- маркетинг бөлімшесі. </w:t>
      </w:r>
    </w:p>
    <w:p w:rsidR="00235C90" w:rsidRPr="00235C90" w:rsidRDefault="00235C90" w:rsidP="00235C90">
      <w:pPr>
        <w:tabs>
          <w:tab w:val="left" w:pos="0"/>
          <w:tab w:val="left" w:pos="6840"/>
        </w:tabs>
        <w:ind w:firstLine="567"/>
        <w:jc w:val="both"/>
        <w:rPr>
          <w:sz w:val="28"/>
          <w:szCs w:val="28"/>
          <w:lang w:val="kk-KZ"/>
        </w:rPr>
      </w:pPr>
      <w:r w:rsidRPr="00235C90">
        <w:rPr>
          <w:sz w:val="28"/>
          <w:szCs w:val="28"/>
          <w:lang w:val="kk-KZ"/>
        </w:rPr>
        <w:t xml:space="preserve">- сыртқы бақылау. </w:t>
      </w:r>
    </w:p>
    <w:p w:rsidR="00235C90" w:rsidRPr="00235C90" w:rsidRDefault="00235C90" w:rsidP="00235C90">
      <w:pPr>
        <w:tabs>
          <w:tab w:val="left" w:pos="6840"/>
        </w:tabs>
        <w:ind w:firstLine="567"/>
        <w:jc w:val="both"/>
        <w:rPr>
          <w:sz w:val="28"/>
          <w:szCs w:val="28"/>
          <w:lang w:val="kk-KZ"/>
        </w:rPr>
      </w:pPr>
      <w:r w:rsidRPr="00235C90">
        <w:rPr>
          <w:sz w:val="28"/>
          <w:szCs w:val="28"/>
          <w:lang w:val="kk-KZ"/>
        </w:rPr>
        <w:t xml:space="preserve">Маркетингтік аудиттің мақсатына жету үшін келесі әдістер қолданылуы мүмкін: </w:t>
      </w:r>
    </w:p>
    <w:p w:rsidR="00235C90" w:rsidRPr="00235C90" w:rsidRDefault="00235C90" w:rsidP="00235C90">
      <w:pPr>
        <w:tabs>
          <w:tab w:val="left" w:pos="6840"/>
        </w:tabs>
        <w:ind w:firstLine="567"/>
        <w:jc w:val="both"/>
        <w:rPr>
          <w:sz w:val="28"/>
          <w:szCs w:val="28"/>
          <w:lang w:val="kk-KZ"/>
        </w:rPr>
      </w:pPr>
      <w:r w:rsidRPr="00235C90">
        <w:rPr>
          <w:sz w:val="28"/>
          <w:szCs w:val="28"/>
          <w:lang w:val="kk-KZ"/>
        </w:rPr>
        <w:t>- балансты жалпы бағалау (құрылымы, өтімділігі, активтің сапасы, төлемқабілеттілігі, өз меншік иесіндегі капиталдың динамикасы);</w:t>
      </w:r>
    </w:p>
    <w:p w:rsidR="00235C90" w:rsidRPr="00235C90" w:rsidRDefault="00235C90" w:rsidP="00235C90">
      <w:pPr>
        <w:tabs>
          <w:tab w:val="left" w:pos="6840"/>
        </w:tabs>
        <w:ind w:firstLine="567"/>
        <w:jc w:val="both"/>
        <w:rPr>
          <w:sz w:val="28"/>
          <w:szCs w:val="28"/>
          <w:lang w:val="kk-KZ"/>
        </w:rPr>
      </w:pPr>
      <w:r w:rsidRPr="00235C90">
        <w:rPr>
          <w:sz w:val="28"/>
          <w:szCs w:val="28"/>
          <w:lang w:val="kk-KZ"/>
        </w:rPr>
        <w:t>- пайда туралы есепті талдау;</w:t>
      </w:r>
    </w:p>
    <w:p w:rsidR="00235C90" w:rsidRPr="00235C90" w:rsidRDefault="00235C90" w:rsidP="00235C90">
      <w:pPr>
        <w:tabs>
          <w:tab w:val="left" w:pos="6840"/>
        </w:tabs>
        <w:ind w:firstLine="567"/>
        <w:jc w:val="both"/>
        <w:rPr>
          <w:sz w:val="28"/>
          <w:szCs w:val="28"/>
          <w:lang w:val="kk-KZ"/>
        </w:rPr>
      </w:pPr>
      <w:r w:rsidRPr="00235C90">
        <w:rPr>
          <w:sz w:val="28"/>
          <w:szCs w:val="28"/>
          <w:lang w:val="kk-KZ"/>
        </w:rPr>
        <w:t>- шығындар құрылымын талдау;</w:t>
      </w:r>
    </w:p>
    <w:p w:rsidR="00235C90" w:rsidRPr="00235C90" w:rsidRDefault="00235C90" w:rsidP="00235C90">
      <w:pPr>
        <w:tabs>
          <w:tab w:val="left" w:pos="6840"/>
        </w:tabs>
        <w:ind w:firstLine="567"/>
        <w:jc w:val="both"/>
        <w:rPr>
          <w:sz w:val="28"/>
          <w:szCs w:val="28"/>
          <w:lang w:val="kk-KZ"/>
        </w:rPr>
      </w:pPr>
      <w:r w:rsidRPr="00235C90">
        <w:rPr>
          <w:sz w:val="28"/>
          <w:szCs w:val="28"/>
          <w:lang w:val="kk-KZ"/>
        </w:rPr>
        <w:t>- бизнестің хронологиялық схемасын құру;</w:t>
      </w:r>
    </w:p>
    <w:p w:rsidR="00235C90" w:rsidRPr="00235C90" w:rsidRDefault="00235C90" w:rsidP="00235C90">
      <w:pPr>
        <w:tabs>
          <w:tab w:val="left" w:pos="6840"/>
        </w:tabs>
        <w:ind w:firstLine="567"/>
        <w:jc w:val="both"/>
        <w:rPr>
          <w:sz w:val="28"/>
          <w:szCs w:val="28"/>
          <w:lang w:val="kk-KZ"/>
        </w:rPr>
      </w:pPr>
      <w:r w:rsidRPr="00235C90">
        <w:rPr>
          <w:sz w:val="28"/>
          <w:szCs w:val="28"/>
          <w:lang w:val="kk-KZ"/>
        </w:rPr>
        <w:t>- рентабельділікті талдау;</w:t>
      </w:r>
    </w:p>
    <w:p w:rsidR="00235C90" w:rsidRPr="00235C90" w:rsidRDefault="00235C90" w:rsidP="00235C90">
      <w:pPr>
        <w:tabs>
          <w:tab w:val="left" w:pos="6840"/>
        </w:tabs>
        <w:ind w:firstLine="567"/>
        <w:jc w:val="both"/>
        <w:rPr>
          <w:sz w:val="28"/>
          <w:szCs w:val="28"/>
          <w:lang w:val="kk-KZ"/>
        </w:rPr>
      </w:pPr>
      <w:r w:rsidRPr="00235C90">
        <w:rPr>
          <w:sz w:val="28"/>
          <w:szCs w:val="28"/>
          <w:lang w:val="kk-KZ"/>
        </w:rPr>
        <w:t>- операциялардың экономикалық қауіпсіздігін және сенімділігін бағалау;</w:t>
      </w:r>
    </w:p>
    <w:p w:rsidR="00235C90" w:rsidRPr="00235C90" w:rsidRDefault="00235C90" w:rsidP="00235C90">
      <w:pPr>
        <w:tabs>
          <w:tab w:val="left" w:pos="6840"/>
        </w:tabs>
        <w:ind w:firstLine="567"/>
        <w:jc w:val="both"/>
        <w:rPr>
          <w:sz w:val="28"/>
          <w:szCs w:val="28"/>
          <w:lang w:val="kk-KZ"/>
        </w:rPr>
      </w:pPr>
      <w:r w:rsidRPr="00235C90">
        <w:rPr>
          <w:sz w:val="28"/>
          <w:szCs w:val="28"/>
          <w:lang w:val="kk-KZ"/>
        </w:rPr>
        <w:t>- банктік қызметтер тобының тиімділігін бағалау;</w:t>
      </w:r>
    </w:p>
    <w:p w:rsidR="00235C90" w:rsidRPr="00235C90" w:rsidRDefault="00235C90" w:rsidP="00235C90">
      <w:pPr>
        <w:tabs>
          <w:tab w:val="left" w:pos="6840"/>
        </w:tabs>
        <w:ind w:firstLine="567"/>
        <w:jc w:val="both"/>
        <w:rPr>
          <w:sz w:val="28"/>
          <w:szCs w:val="28"/>
          <w:lang w:val="kk-KZ"/>
        </w:rPr>
      </w:pPr>
      <w:r w:rsidRPr="00235C90">
        <w:rPr>
          <w:sz w:val="28"/>
          <w:szCs w:val="28"/>
          <w:lang w:val="kk-KZ"/>
        </w:rPr>
        <w:t xml:space="preserve">- өнімді жылжыту бойынша шаралардың тиімділігін бағалау (жеке сату, жарнама, қоғаммен байланыс, </w:t>
      </w:r>
      <w:r w:rsidRPr="00235C90">
        <w:rPr>
          <w:rFonts w:eastAsia="Batang"/>
          <w:sz w:val="28"/>
          <w:szCs w:val="28"/>
          <w:lang w:val="kk-KZ" w:eastAsia="ko-KR"/>
        </w:rPr>
        <w:t>BTL-акциялар</w:t>
      </w:r>
      <w:r w:rsidRPr="00235C90">
        <w:rPr>
          <w:sz w:val="28"/>
          <w:szCs w:val="28"/>
          <w:lang w:val="kk-KZ"/>
        </w:rPr>
        <w:t>).</w:t>
      </w:r>
    </w:p>
    <w:p w:rsidR="00235C90" w:rsidRPr="00235C90" w:rsidRDefault="00235C90" w:rsidP="00235C90">
      <w:pPr>
        <w:tabs>
          <w:tab w:val="left" w:pos="6840"/>
        </w:tabs>
        <w:ind w:firstLine="567"/>
        <w:jc w:val="both"/>
        <w:rPr>
          <w:sz w:val="28"/>
          <w:szCs w:val="28"/>
          <w:lang w:val="kk-KZ"/>
        </w:rPr>
      </w:pPr>
      <w:r w:rsidRPr="00235C90">
        <w:rPr>
          <w:sz w:val="28"/>
          <w:szCs w:val="28"/>
          <w:lang w:val="kk-KZ"/>
        </w:rPr>
        <w:lastRenderedPageBreak/>
        <w:t xml:space="preserve">Жоғарыда келтірілген әдістер тізімінен кейін аудиторлық тексеру қаржылық, өндірістік, өткізу және логистикалық операцияларды қамтиды. </w:t>
      </w:r>
    </w:p>
    <w:p w:rsidR="00235C90" w:rsidRPr="00235C90" w:rsidRDefault="00235C90" w:rsidP="00235C90">
      <w:pPr>
        <w:pStyle w:val="21"/>
        <w:tabs>
          <w:tab w:val="left" w:pos="993"/>
          <w:tab w:val="left" w:pos="6840"/>
        </w:tabs>
        <w:spacing w:after="0" w:line="240" w:lineRule="auto"/>
        <w:ind w:firstLine="567"/>
        <w:jc w:val="both"/>
        <w:rPr>
          <w:sz w:val="28"/>
          <w:szCs w:val="28"/>
          <w:lang w:val="kk-KZ"/>
        </w:rPr>
      </w:pPr>
      <w:r w:rsidRPr="00235C90">
        <w:rPr>
          <w:sz w:val="28"/>
          <w:szCs w:val="28"/>
          <w:lang w:val="kk-KZ"/>
        </w:rPr>
        <w:t>Аудитті жүргізу әдістері келесідей болуы мүмкін:</w:t>
      </w:r>
    </w:p>
    <w:p w:rsidR="00235C90" w:rsidRPr="00235C90" w:rsidRDefault="00235C90" w:rsidP="00235C90">
      <w:pPr>
        <w:pStyle w:val="21"/>
        <w:tabs>
          <w:tab w:val="left" w:pos="0"/>
          <w:tab w:val="left" w:pos="993"/>
          <w:tab w:val="left" w:pos="6840"/>
        </w:tabs>
        <w:spacing w:after="0" w:line="240" w:lineRule="auto"/>
        <w:ind w:firstLine="567"/>
        <w:jc w:val="both"/>
        <w:rPr>
          <w:sz w:val="28"/>
          <w:szCs w:val="28"/>
          <w:lang w:val="kk-KZ"/>
        </w:rPr>
      </w:pPr>
      <w:r w:rsidRPr="00235C90">
        <w:rPr>
          <w:sz w:val="28"/>
          <w:szCs w:val="28"/>
          <w:lang w:val="kk-KZ"/>
        </w:rPr>
        <w:t>1. «Банк өміріне ену, барлық рангтегі қызметкерлермен әнгімелесу, оларды сұрау.</w:t>
      </w:r>
    </w:p>
    <w:p w:rsidR="00235C90" w:rsidRPr="00235C90" w:rsidRDefault="00235C90" w:rsidP="00235C90">
      <w:pPr>
        <w:pStyle w:val="21"/>
        <w:tabs>
          <w:tab w:val="left" w:pos="0"/>
          <w:tab w:val="left" w:pos="993"/>
          <w:tab w:val="left" w:pos="6840"/>
        </w:tabs>
        <w:spacing w:after="0" w:line="240" w:lineRule="auto"/>
        <w:ind w:firstLine="567"/>
        <w:jc w:val="both"/>
        <w:rPr>
          <w:sz w:val="28"/>
          <w:szCs w:val="28"/>
          <w:lang w:val="kk-KZ"/>
        </w:rPr>
      </w:pPr>
      <w:r w:rsidRPr="00235C90">
        <w:rPr>
          <w:sz w:val="28"/>
          <w:szCs w:val="28"/>
          <w:lang w:val="kk-KZ"/>
        </w:rPr>
        <w:t xml:space="preserve">2. Операциялық залдағы менеджерлердің, сату бойынша персоналды менеджерлердің, айымақтағы менеджерлердің, бөлімше басшыларының және басқа да қызметкерлердің жұмысын бақылау. </w:t>
      </w:r>
    </w:p>
    <w:p w:rsidR="00235C90" w:rsidRPr="00235C90" w:rsidRDefault="00235C90" w:rsidP="00235C90">
      <w:pPr>
        <w:pStyle w:val="21"/>
        <w:tabs>
          <w:tab w:val="left" w:pos="0"/>
          <w:tab w:val="left" w:pos="993"/>
          <w:tab w:val="left" w:pos="6840"/>
        </w:tabs>
        <w:spacing w:after="0" w:line="240" w:lineRule="auto"/>
        <w:ind w:firstLine="567"/>
        <w:jc w:val="both"/>
        <w:rPr>
          <w:sz w:val="28"/>
          <w:szCs w:val="28"/>
        </w:rPr>
      </w:pPr>
      <w:r w:rsidRPr="00235C90">
        <w:rPr>
          <w:sz w:val="28"/>
          <w:szCs w:val="28"/>
        </w:rPr>
        <w:t xml:space="preserve">3. </w:t>
      </w:r>
      <w:r w:rsidRPr="00235C90">
        <w:rPr>
          <w:sz w:val="28"/>
          <w:szCs w:val="28"/>
          <w:lang w:val="kk-KZ"/>
        </w:rPr>
        <w:t>Клиенттердің бірігіп келуі</w:t>
      </w:r>
      <w:r w:rsidRPr="00235C90">
        <w:rPr>
          <w:sz w:val="28"/>
          <w:szCs w:val="28"/>
        </w:rPr>
        <w:t>.</w:t>
      </w:r>
    </w:p>
    <w:p w:rsidR="00235C90" w:rsidRPr="00235C90" w:rsidRDefault="00235C90" w:rsidP="00235C90">
      <w:pPr>
        <w:pStyle w:val="21"/>
        <w:tabs>
          <w:tab w:val="left" w:pos="0"/>
          <w:tab w:val="left" w:pos="993"/>
          <w:tab w:val="left" w:pos="6840"/>
        </w:tabs>
        <w:spacing w:after="0" w:line="240" w:lineRule="auto"/>
        <w:ind w:firstLine="567"/>
        <w:jc w:val="both"/>
        <w:rPr>
          <w:sz w:val="28"/>
          <w:szCs w:val="28"/>
        </w:rPr>
      </w:pPr>
      <w:r w:rsidRPr="00235C90">
        <w:rPr>
          <w:sz w:val="28"/>
          <w:szCs w:val="28"/>
        </w:rPr>
        <w:t xml:space="preserve">4. </w:t>
      </w:r>
      <w:r w:rsidRPr="00235C90">
        <w:rPr>
          <w:sz w:val="28"/>
          <w:szCs w:val="28"/>
          <w:lang w:val="kk-KZ"/>
        </w:rPr>
        <w:t>Клиенттермен тікелей байланыс</w:t>
      </w:r>
      <w:r w:rsidRPr="00235C90">
        <w:rPr>
          <w:sz w:val="28"/>
          <w:szCs w:val="28"/>
        </w:rPr>
        <w:t>.</w:t>
      </w:r>
    </w:p>
    <w:p w:rsidR="00235C90" w:rsidRPr="00235C90" w:rsidRDefault="00235C90" w:rsidP="00235C90">
      <w:pPr>
        <w:pStyle w:val="21"/>
        <w:tabs>
          <w:tab w:val="left" w:pos="0"/>
          <w:tab w:val="left" w:pos="993"/>
          <w:tab w:val="left" w:pos="6840"/>
        </w:tabs>
        <w:spacing w:after="0" w:line="240" w:lineRule="auto"/>
        <w:ind w:firstLine="567"/>
        <w:jc w:val="both"/>
        <w:rPr>
          <w:sz w:val="28"/>
          <w:szCs w:val="28"/>
        </w:rPr>
      </w:pPr>
      <w:r w:rsidRPr="00235C90">
        <w:rPr>
          <w:sz w:val="28"/>
          <w:szCs w:val="28"/>
        </w:rPr>
        <w:t xml:space="preserve">5. </w:t>
      </w:r>
      <w:r w:rsidRPr="00235C90">
        <w:rPr>
          <w:sz w:val="28"/>
          <w:szCs w:val="28"/>
          <w:lang w:val="kk-KZ"/>
        </w:rPr>
        <w:t>Менеджерлер мен бөлімше басшыларының ұйымдық-есеп құжаттарын зерттеу, банктің басқарма есебімен танысу</w:t>
      </w:r>
      <w:r w:rsidRPr="00235C90">
        <w:rPr>
          <w:sz w:val="28"/>
          <w:szCs w:val="28"/>
        </w:rPr>
        <w:t>.</w:t>
      </w:r>
    </w:p>
    <w:p w:rsidR="00235C90" w:rsidRPr="00235C90" w:rsidRDefault="00235C90" w:rsidP="00235C90">
      <w:pPr>
        <w:pStyle w:val="a3"/>
        <w:spacing w:after="0"/>
        <w:ind w:left="0" w:firstLine="567"/>
        <w:jc w:val="both"/>
        <w:rPr>
          <w:sz w:val="28"/>
          <w:szCs w:val="28"/>
        </w:rPr>
      </w:pPr>
      <w:r w:rsidRPr="00235C90">
        <w:rPr>
          <w:sz w:val="28"/>
          <w:szCs w:val="28"/>
          <w:lang w:val="kk-KZ"/>
        </w:rPr>
        <w:t>Аудит бағдарламасын жүргізу нәтижесінде есеп құрастырылады, онда келесі сипаттағы мәліметтер болады</w:t>
      </w:r>
      <w:r w:rsidRPr="00235C90">
        <w:rPr>
          <w:sz w:val="28"/>
          <w:szCs w:val="28"/>
        </w:rPr>
        <w:t>:</w:t>
      </w:r>
    </w:p>
    <w:p w:rsidR="00235C90" w:rsidRPr="00235C90" w:rsidRDefault="00235C90" w:rsidP="00235C90">
      <w:pPr>
        <w:tabs>
          <w:tab w:val="left" w:pos="0"/>
        </w:tabs>
        <w:ind w:firstLine="567"/>
        <w:jc w:val="both"/>
        <w:rPr>
          <w:sz w:val="28"/>
          <w:szCs w:val="28"/>
        </w:rPr>
      </w:pPr>
      <w:r w:rsidRPr="00235C90">
        <w:rPr>
          <w:sz w:val="28"/>
          <w:szCs w:val="28"/>
        </w:rPr>
        <w:t xml:space="preserve">- </w:t>
      </w:r>
      <w:r w:rsidRPr="00235C90">
        <w:rPr>
          <w:sz w:val="28"/>
          <w:szCs w:val="28"/>
          <w:lang w:val="kk-KZ"/>
        </w:rPr>
        <w:t>бастапқы мәліметтер, есептер, нәтижелер</w:t>
      </w:r>
      <w:r w:rsidRPr="00235C90">
        <w:rPr>
          <w:sz w:val="28"/>
          <w:szCs w:val="28"/>
        </w:rPr>
        <w:t>;</w:t>
      </w:r>
    </w:p>
    <w:p w:rsidR="00235C90" w:rsidRPr="00235C90" w:rsidRDefault="00235C90" w:rsidP="00235C90">
      <w:pPr>
        <w:tabs>
          <w:tab w:val="left" w:pos="0"/>
        </w:tabs>
        <w:ind w:firstLine="567"/>
        <w:jc w:val="both"/>
        <w:rPr>
          <w:sz w:val="28"/>
          <w:szCs w:val="28"/>
        </w:rPr>
      </w:pPr>
      <w:r w:rsidRPr="00235C90">
        <w:rPr>
          <w:sz w:val="28"/>
          <w:szCs w:val="28"/>
          <w:lang w:val="kk-KZ"/>
        </w:rPr>
        <w:t>- кесте және графикалық түрдегі көрнекі қосымшалар</w:t>
      </w:r>
      <w:r w:rsidRPr="00235C90">
        <w:rPr>
          <w:sz w:val="28"/>
          <w:szCs w:val="28"/>
        </w:rPr>
        <w:t>;</w:t>
      </w:r>
    </w:p>
    <w:p w:rsidR="00235C90" w:rsidRPr="00235C90" w:rsidRDefault="00235C90" w:rsidP="00235C90">
      <w:pPr>
        <w:tabs>
          <w:tab w:val="left" w:pos="0"/>
          <w:tab w:val="left" w:pos="480"/>
        </w:tabs>
        <w:ind w:firstLine="567"/>
        <w:jc w:val="both"/>
        <w:rPr>
          <w:sz w:val="28"/>
          <w:szCs w:val="28"/>
        </w:rPr>
      </w:pPr>
      <w:r w:rsidRPr="00235C90">
        <w:rPr>
          <w:sz w:val="28"/>
          <w:szCs w:val="28"/>
        </w:rPr>
        <w:t xml:space="preserve">- </w:t>
      </w:r>
      <w:r w:rsidRPr="00235C90">
        <w:rPr>
          <w:sz w:val="28"/>
          <w:szCs w:val="28"/>
          <w:lang w:val="kk-KZ"/>
        </w:rPr>
        <w:t>аудит бағдарламасына енген барлық сұрақтар бойынша қорытындылар және алынған нәтижелер бойынша ұсыныстар</w:t>
      </w:r>
      <w:r w:rsidRPr="00235C90">
        <w:rPr>
          <w:sz w:val="28"/>
          <w:szCs w:val="28"/>
        </w:rPr>
        <w:t>.</w:t>
      </w:r>
    </w:p>
    <w:p w:rsidR="00235C90" w:rsidRPr="00235C90" w:rsidRDefault="00235C90" w:rsidP="00235C90">
      <w:pPr>
        <w:tabs>
          <w:tab w:val="left" w:pos="0"/>
          <w:tab w:val="left" w:pos="480"/>
        </w:tabs>
        <w:ind w:firstLine="567"/>
        <w:jc w:val="both"/>
        <w:rPr>
          <w:sz w:val="28"/>
          <w:szCs w:val="28"/>
        </w:rPr>
      </w:pPr>
      <w:r w:rsidRPr="00235C90">
        <w:rPr>
          <w:sz w:val="28"/>
          <w:szCs w:val="28"/>
        </w:rPr>
        <w:tab/>
      </w:r>
      <w:r w:rsidRPr="00235C90">
        <w:rPr>
          <w:sz w:val="28"/>
          <w:szCs w:val="28"/>
          <w:lang w:val="kk-KZ"/>
        </w:rPr>
        <w:t>Маркетингтік аудит барысындағы іс-әрекет көлемі сәйкесінше ақпараттық қамсыздануды талап етеді, аудиторлық тексерудің бастапқы қадамы қажетті ақпарат көздерін анықтау болып табылады.</w:t>
      </w:r>
      <w:r w:rsidRPr="00235C90">
        <w:rPr>
          <w:sz w:val="28"/>
          <w:szCs w:val="28"/>
        </w:rPr>
        <w:t xml:space="preserve"> </w:t>
      </w:r>
    </w:p>
    <w:p w:rsidR="00235C90" w:rsidRDefault="00235C90" w:rsidP="00235C90">
      <w:pPr>
        <w:tabs>
          <w:tab w:val="left" w:pos="6840"/>
        </w:tabs>
        <w:ind w:firstLine="567"/>
        <w:jc w:val="both"/>
        <w:rPr>
          <w:i/>
          <w:sz w:val="28"/>
          <w:szCs w:val="28"/>
          <w:lang w:val="kk-KZ"/>
        </w:rPr>
      </w:pPr>
    </w:p>
    <w:p w:rsidR="00235C90" w:rsidRPr="00235C90" w:rsidRDefault="00235C90" w:rsidP="00235C90">
      <w:pPr>
        <w:tabs>
          <w:tab w:val="left" w:pos="6840"/>
        </w:tabs>
        <w:ind w:firstLine="567"/>
        <w:jc w:val="both"/>
        <w:rPr>
          <w:i/>
          <w:sz w:val="28"/>
          <w:szCs w:val="28"/>
          <w:lang w:val="kk-KZ"/>
        </w:rPr>
      </w:pPr>
      <w:r w:rsidRPr="00235C90">
        <w:rPr>
          <w:i/>
          <w:sz w:val="28"/>
          <w:szCs w:val="28"/>
          <w:lang w:val="kk-KZ"/>
        </w:rPr>
        <w:t>Audit Expert атты автоматтандырылған ақпараттық жүйе</w:t>
      </w:r>
    </w:p>
    <w:p w:rsidR="00235C90" w:rsidRPr="00235C90" w:rsidRDefault="00235C90" w:rsidP="00235C90">
      <w:pPr>
        <w:tabs>
          <w:tab w:val="left" w:pos="6840"/>
        </w:tabs>
        <w:ind w:firstLine="567"/>
        <w:jc w:val="both"/>
        <w:rPr>
          <w:sz w:val="28"/>
          <w:szCs w:val="28"/>
          <w:lang w:val="kk-KZ"/>
        </w:rPr>
      </w:pPr>
      <w:r w:rsidRPr="00235C90">
        <w:rPr>
          <w:sz w:val="28"/>
          <w:szCs w:val="28"/>
          <w:lang w:val="kk-KZ"/>
        </w:rPr>
        <w:t>Қазіргі кезедегі банктер автоматтандырылған ақпарат жүйелерінсіз жұмыс жасай алмайды. Қаржылық аудитте Audit Expert атты автоматтандырылған ақпараттық жүйе кеңінен таралған. Ол банктің қаржылық жағдайын аудиторлық тексеру барысында қолданылады.</w:t>
      </w:r>
    </w:p>
    <w:p w:rsidR="00235C90" w:rsidRPr="00235C90" w:rsidRDefault="00235C90" w:rsidP="00235C90">
      <w:pPr>
        <w:tabs>
          <w:tab w:val="left" w:pos="6840"/>
        </w:tabs>
        <w:ind w:firstLine="567"/>
        <w:jc w:val="both"/>
        <w:rPr>
          <w:sz w:val="28"/>
          <w:szCs w:val="28"/>
          <w:lang w:val="kk-KZ"/>
        </w:rPr>
      </w:pPr>
      <w:r w:rsidRPr="00235C90">
        <w:rPr>
          <w:sz w:val="28"/>
          <w:szCs w:val="28"/>
          <w:lang w:val="kk-KZ"/>
        </w:rPr>
        <w:t>Audit Expert жүйесінің негізінде бір қатар уақыт мерзіміндегі бухгалтерлік есепті халықаралық стандарттарға сай бір ортақ түрге келтіру жатады. Осының негізінде Audit Expert жұмысының нәтижелерін бүкіл дүние жүзі бойынша түсінікті етеді.</w:t>
      </w:r>
    </w:p>
    <w:p w:rsidR="00235C90" w:rsidRDefault="00235C90" w:rsidP="00235C90">
      <w:pPr>
        <w:pStyle w:val="Web"/>
        <w:tabs>
          <w:tab w:val="left" w:pos="6840"/>
        </w:tabs>
        <w:spacing w:before="0" w:after="0"/>
        <w:ind w:firstLine="567"/>
        <w:jc w:val="both"/>
        <w:rPr>
          <w:sz w:val="28"/>
          <w:szCs w:val="28"/>
          <w:lang w:val="kk-KZ"/>
        </w:rPr>
      </w:pPr>
      <w:r w:rsidRPr="00235C90">
        <w:rPr>
          <w:sz w:val="28"/>
          <w:szCs w:val="28"/>
          <w:lang w:val="kk-KZ"/>
        </w:rPr>
        <w:t>Банкті маркетингтік басқару тез өзгеріп отырған макро және микро орта жағдайларында болашағы зор көзқарас болып табылады. Банкті маркетингтік басқару барысында көптеген мәселелерді шешу үшін кең көлемде ақпараттық база қажет, оларды сақтау және талдау қажет. Осыған орай қаржылық есептен басқа маркетингтік талдауға қажетті ақпараттарды жинауы тиіс.</w:t>
      </w:r>
    </w:p>
    <w:p w:rsidR="00235C90" w:rsidRDefault="00235C90" w:rsidP="00235C90">
      <w:pPr>
        <w:pStyle w:val="Web"/>
        <w:tabs>
          <w:tab w:val="left" w:pos="6840"/>
        </w:tabs>
        <w:spacing w:before="0" w:after="0"/>
        <w:ind w:firstLine="567"/>
        <w:jc w:val="both"/>
        <w:rPr>
          <w:sz w:val="28"/>
          <w:szCs w:val="28"/>
          <w:lang w:val="kk-KZ"/>
        </w:rPr>
      </w:pPr>
    </w:p>
    <w:p w:rsidR="00235C90" w:rsidRDefault="00235C90" w:rsidP="00235C90">
      <w:pPr>
        <w:pStyle w:val="Web"/>
        <w:tabs>
          <w:tab w:val="left" w:pos="6840"/>
        </w:tabs>
        <w:spacing w:before="0" w:after="0"/>
        <w:ind w:firstLine="567"/>
        <w:jc w:val="both"/>
        <w:rPr>
          <w:sz w:val="28"/>
          <w:szCs w:val="28"/>
          <w:lang w:val="kk-KZ"/>
        </w:rPr>
      </w:pPr>
    </w:p>
    <w:p w:rsidR="00235C90" w:rsidRDefault="00235C90" w:rsidP="00235C90">
      <w:pPr>
        <w:pStyle w:val="Web"/>
        <w:tabs>
          <w:tab w:val="left" w:pos="6840"/>
        </w:tabs>
        <w:spacing w:before="0" w:after="0"/>
        <w:ind w:firstLine="567"/>
        <w:jc w:val="both"/>
        <w:rPr>
          <w:sz w:val="28"/>
          <w:szCs w:val="28"/>
          <w:lang w:val="kk-KZ"/>
        </w:rPr>
      </w:pPr>
    </w:p>
    <w:p w:rsidR="00235C90" w:rsidRDefault="00235C90" w:rsidP="00235C90">
      <w:pPr>
        <w:pStyle w:val="Web"/>
        <w:tabs>
          <w:tab w:val="left" w:pos="6840"/>
        </w:tabs>
        <w:spacing w:before="0" w:after="0"/>
        <w:ind w:firstLine="567"/>
        <w:jc w:val="both"/>
        <w:rPr>
          <w:sz w:val="28"/>
          <w:szCs w:val="28"/>
          <w:lang w:val="kk-KZ"/>
        </w:rPr>
      </w:pPr>
    </w:p>
    <w:p w:rsidR="00235C90" w:rsidRDefault="00235C90" w:rsidP="00235C90">
      <w:pPr>
        <w:pStyle w:val="Web"/>
        <w:tabs>
          <w:tab w:val="left" w:pos="6840"/>
        </w:tabs>
        <w:spacing w:before="0" w:after="0"/>
        <w:ind w:firstLine="567"/>
        <w:jc w:val="both"/>
        <w:rPr>
          <w:sz w:val="28"/>
          <w:szCs w:val="28"/>
          <w:lang w:val="kk-KZ"/>
        </w:rPr>
      </w:pPr>
    </w:p>
    <w:p w:rsidR="00235C90" w:rsidRDefault="00235C90" w:rsidP="00235C90">
      <w:pPr>
        <w:pStyle w:val="Web"/>
        <w:tabs>
          <w:tab w:val="left" w:pos="6840"/>
        </w:tabs>
        <w:spacing w:before="0" w:after="0"/>
        <w:ind w:firstLine="567"/>
        <w:jc w:val="both"/>
        <w:rPr>
          <w:sz w:val="28"/>
          <w:szCs w:val="28"/>
          <w:lang w:val="kk-KZ"/>
        </w:rPr>
      </w:pPr>
    </w:p>
    <w:p w:rsidR="00235C90" w:rsidRDefault="00235C90" w:rsidP="00235C90">
      <w:pPr>
        <w:pStyle w:val="Web"/>
        <w:tabs>
          <w:tab w:val="left" w:pos="6840"/>
        </w:tabs>
        <w:spacing w:before="0" w:after="0"/>
        <w:ind w:firstLine="567"/>
        <w:jc w:val="both"/>
        <w:rPr>
          <w:sz w:val="28"/>
          <w:szCs w:val="28"/>
          <w:lang w:val="kk-KZ"/>
        </w:rPr>
      </w:pPr>
    </w:p>
    <w:p w:rsidR="00235C90" w:rsidRDefault="00235C90" w:rsidP="00235C90">
      <w:pPr>
        <w:pStyle w:val="Web"/>
        <w:tabs>
          <w:tab w:val="left" w:pos="6840"/>
        </w:tabs>
        <w:spacing w:before="0" w:after="0"/>
        <w:ind w:firstLine="567"/>
        <w:jc w:val="both"/>
        <w:rPr>
          <w:sz w:val="28"/>
          <w:szCs w:val="28"/>
          <w:lang w:val="kk-KZ"/>
        </w:rPr>
      </w:pPr>
    </w:p>
    <w:p w:rsidR="00235C90" w:rsidRDefault="00235C90" w:rsidP="00235C90">
      <w:pPr>
        <w:pStyle w:val="Web"/>
        <w:tabs>
          <w:tab w:val="left" w:pos="6840"/>
        </w:tabs>
        <w:spacing w:before="0" w:after="0"/>
        <w:ind w:firstLine="567"/>
        <w:jc w:val="both"/>
        <w:rPr>
          <w:sz w:val="28"/>
          <w:szCs w:val="28"/>
          <w:lang w:val="kk-KZ"/>
        </w:rPr>
      </w:pPr>
    </w:p>
    <w:p w:rsidR="00235C90" w:rsidRPr="00235C90" w:rsidRDefault="00235C90" w:rsidP="00235C90">
      <w:pPr>
        <w:pStyle w:val="Web"/>
        <w:tabs>
          <w:tab w:val="left" w:pos="6840"/>
        </w:tabs>
        <w:spacing w:before="0" w:after="0"/>
        <w:ind w:firstLine="567"/>
        <w:jc w:val="both"/>
        <w:rPr>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r w:rsidRPr="00235C90">
        <w:rPr>
          <w:rFonts w:ascii="Times New Roman" w:hAnsi="Times New Roman" w:cs="Times New Roman"/>
          <w:noProof/>
          <w:sz w:val="28"/>
          <w:szCs w:val="28"/>
        </w:rPr>
        <w:pict>
          <v:group id="_x0000_s1119" style="position:absolute;left:0;text-align:left;margin-left:9pt;margin-top:-7.8pt;width:6in;height:255.6pt;z-index:251668480" coordorigin="1374,9342" coordsize="8640,5112">
            <v:group id="_x0000_s1120" style="position:absolute;left:1374;top:10255;width:3456;height:730" coordorigin="2034,6839" coordsize="3060,900">
              <v:shape id="_x0000_s1121" type="#_x0000_t202" style="position:absolute;left:2061;top:7019;width:3033;height:720" stroked="f" strokeweight=".25pt">
                <v:textbox style="mso-next-textbox:#_x0000_s1121">
                  <w:txbxContent>
                    <w:p w:rsidR="00235C90" w:rsidRPr="0054531E" w:rsidRDefault="00235C90" w:rsidP="00235C90">
                      <w:pPr>
                        <w:rPr>
                          <w:b/>
                          <w:bCs/>
                          <w:i/>
                          <w:iCs/>
                          <w:sz w:val="22"/>
                          <w:szCs w:val="22"/>
                          <w:lang w:val="en-US"/>
                        </w:rPr>
                      </w:pPr>
                      <w:r w:rsidRPr="0054531E">
                        <w:rPr>
                          <w:b/>
                          <w:bCs/>
                          <w:i/>
                          <w:iCs/>
                          <w:sz w:val="22"/>
                          <w:szCs w:val="22"/>
                          <w:lang w:val="en-US"/>
                        </w:rPr>
                        <w:t>Marketing Analytic</w:t>
                      </w:r>
                    </w:p>
                  </w:txbxContent>
                </v:textbox>
              </v:shape>
              <v:oval id="_x0000_s1122" style="position:absolute;left:2034;top:6839;width:2880;height:900" filled="f" strokeweight=".25pt">
                <v:stroke dashstyle="dash"/>
              </v:oval>
            </v:group>
            <v:shape id="_x0000_s1123" type="#_x0000_t202" style="position:absolute;left:1621;top:13541;width:3949;height:913" strokeweight=".25pt">
              <o:extrusion v:ext="view" backdepth="200pt" rotationangle="5" render="wireFrame"/>
              <v:textbox style="mso-next-textbox:#_x0000_s1123">
                <w:txbxContent>
                  <w:p w:rsidR="00235C90" w:rsidRPr="00056AC3" w:rsidRDefault="00235C90" w:rsidP="00235C90">
                    <w:pPr>
                      <w:jc w:val="center"/>
                      <w:rPr>
                        <w:i/>
                        <w:iCs/>
                        <w:sz w:val="22"/>
                        <w:szCs w:val="22"/>
                      </w:rPr>
                    </w:pPr>
                    <w:r w:rsidRPr="00056AC3">
                      <w:rPr>
                        <w:i/>
                        <w:iCs/>
                        <w:sz w:val="22"/>
                        <w:szCs w:val="22"/>
                        <w:lang w:val="kk-KZ"/>
                      </w:rPr>
                      <w:t>Ішкі есеп</w:t>
                    </w:r>
                  </w:p>
                  <w:p w:rsidR="00235C90" w:rsidRPr="00056AC3" w:rsidRDefault="00235C90" w:rsidP="00235C90">
                    <w:pPr>
                      <w:rPr>
                        <w:sz w:val="22"/>
                        <w:szCs w:val="22"/>
                      </w:rPr>
                    </w:pPr>
                    <w:r w:rsidRPr="00056AC3">
                      <w:rPr>
                        <w:sz w:val="22"/>
                        <w:szCs w:val="22"/>
                        <w:lang w:val="kk-KZ"/>
                      </w:rPr>
                      <w:t>Сатулардың есебі,</w:t>
                    </w:r>
                    <w:r w:rsidRPr="00056AC3">
                      <w:rPr>
                        <w:sz w:val="22"/>
                        <w:szCs w:val="22"/>
                      </w:rPr>
                      <w:t xml:space="preserve"> </w:t>
                    </w:r>
                    <w:r w:rsidRPr="00056AC3">
                      <w:rPr>
                        <w:sz w:val="22"/>
                        <w:szCs w:val="22"/>
                        <w:lang w:val="kk-KZ"/>
                      </w:rPr>
                      <w:t>маркетинг саласындағы қызмет есебі</w:t>
                    </w:r>
                  </w:p>
                </w:txbxContent>
              </v:textbox>
            </v:shape>
            <v:shape id="_x0000_s1124" type="#_x0000_t202" style="position:absolute;left:6065;top:12446;width:2468;height:890" strokeweight=".25pt">
              <o:extrusion v:ext="view" backdepth="100pt" color="red" rotationangle="5" render="wireFrame"/>
              <v:textbox style="mso-next-textbox:#_x0000_s1124">
                <w:txbxContent>
                  <w:p w:rsidR="00235C90" w:rsidRPr="00056AC3" w:rsidRDefault="00235C90" w:rsidP="00235C90">
                    <w:pPr>
                      <w:ind w:right="-135"/>
                      <w:rPr>
                        <w:b/>
                        <w:bCs/>
                        <w:i/>
                        <w:iCs/>
                        <w:sz w:val="22"/>
                        <w:szCs w:val="22"/>
                        <w:lang w:val="kk-KZ"/>
                      </w:rPr>
                    </w:pPr>
                    <w:r w:rsidRPr="00056AC3">
                      <w:rPr>
                        <w:i/>
                        <w:iCs/>
                        <w:sz w:val="22"/>
                        <w:szCs w:val="22"/>
                        <w:lang w:val="kk-KZ"/>
                      </w:rPr>
                      <w:t>Сыртқы талдау</w:t>
                    </w:r>
                  </w:p>
                  <w:p w:rsidR="00235C90" w:rsidRPr="00056AC3" w:rsidRDefault="00235C90" w:rsidP="00235C90">
                    <w:pPr>
                      <w:ind w:right="-135"/>
                      <w:rPr>
                        <w:b/>
                        <w:bCs/>
                        <w:i/>
                        <w:iCs/>
                        <w:sz w:val="22"/>
                        <w:szCs w:val="22"/>
                      </w:rPr>
                    </w:pPr>
                    <w:r w:rsidRPr="00056AC3">
                      <w:rPr>
                        <w:i/>
                        <w:iCs/>
                        <w:sz w:val="22"/>
                        <w:szCs w:val="22"/>
                        <w:lang w:val="kk-KZ"/>
                      </w:rPr>
                      <w:t>Рынокты талдау</w:t>
                    </w:r>
                  </w:p>
                </w:txbxContent>
              </v:textbox>
            </v:shape>
            <v:shape id="_x0000_s1125" type="#_x0000_t202" style="position:absolute;left:2855;top:12446;width:3232;height:890" strokeweight=".25pt">
              <o:extrusion v:ext="view" backdepth="200pt" rotationangle="5" render="wireFrame"/>
              <v:textbox style="mso-next-textbox:#_x0000_s1125">
                <w:txbxContent>
                  <w:p w:rsidR="00235C90" w:rsidRPr="00056AC3" w:rsidRDefault="00235C90" w:rsidP="00235C90">
                    <w:pPr>
                      <w:rPr>
                        <w:i/>
                        <w:iCs/>
                        <w:sz w:val="22"/>
                        <w:szCs w:val="22"/>
                      </w:rPr>
                    </w:pPr>
                    <w:r w:rsidRPr="00056AC3">
                      <w:rPr>
                        <w:i/>
                        <w:iCs/>
                        <w:sz w:val="22"/>
                        <w:szCs w:val="22"/>
                        <w:lang w:val="kk-KZ"/>
                      </w:rPr>
                      <w:t>Ішкі талдау</w:t>
                    </w:r>
                  </w:p>
                  <w:p w:rsidR="00235C90" w:rsidRPr="00056AC3" w:rsidRDefault="00235C90" w:rsidP="00235C90">
                    <w:pPr>
                      <w:rPr>
                        <w:sz w:val="22"/>
                        <w:szCs w:val="22"/>
                      </w:rPr>
                    </w:pPr>
                    <w:r w:rsidRPr="00056AC3">
                      <w:rPr>
                        <w:sz w:val="22"/>
                        <w:szCs w:val="22"/>
                      </w:rPr>
                      <w:t>Сегмен</w:t>
                    </w:r>
                    <w:r w:rsidRPr="00056AC3">
                      <w:rPr>
                        <w:sz w:val="22"/>
                        <w:szCs w:val="22"/>
                        <w:lang w:val="kk-KZ"/>
                      </w:rPr>
                      <w:t>т тік талдау</w:t>
                    </w:r>
                    <w:r w:rsidRPr="00056AC3">
                      <w:rPr>
                        <w:sz w:val="22"/>
                        <w:szCs w:val="22"/>
                      </w:rPr>
                      <w:t xml:space="preserve">, </w:t>
                    </w:r>
                    <w:r w:rsidRPr="00056AC3">
                      <w:rPr>
                        <w:sz w:val="22"/>
                        <w:szCs w:val="22"/>
                        <w:lang w:val="kk-KZ"/>
                      </w:rPr>
                      <w:t>маркетингті ұйымдас тыруды талдау</w:t>
                    </w:r>
                  </w:p>
                </w:txbxContent>
              </v:textbox>
            </v:shape>
            <v:shape id="_x0000_s1126" type="#_x0000_t202" style="position:absolute;left:4583;top:11715;width:2963;height:548" strokeweight=".25pt">
              <v:textbox style="mso-next-textbox:#_x0000_s1126">
                <w:txbxContent>
                  <w:p w:rsidR="00235C90" w:rsidRPr="00056AC3" w:rsidRDefault="00235C90" w:rsidP="00235C90">
                    <w:pPr>
                      <w:jc w:val="center"/>
                      <w:rPr>
                        <w:i/>
                        <w:iCs/>
                        <w:sz w:val="22"/>
                        <w:szCs w:val="22"/>
                      </w:rPr>
                    </w:pPr>
                    <w:r w:rsidRPr="00056AC3">
                      <w:rPr>
                        <w:i/>
                        <w:iCs/>
                        <w:sz w:val="22"/>
                        <w:szCs w:val="22"/>
                        <w:lang w:val="kk-KZ"/>
                      </w:rPr>
                      <w:t>Жоспарлау</w:t>
                    </w:r>
                  </w:p>
                </w:txbxContent>
              </v:textbox>
            </v:shape>
            <v:line id="_x0000_s1127" style="position:absolute;flip:y" from="7546,11533" to="7793,11715" strokeweight=".25pt"/>
            <v:line id="_x0000_s1128" style="position:absolute;flip:y" from="7546,12081" to="7793,12263" strokeweight=".25pt"/>
            <v:line id="_x0000_s1129" style="position:absolute" from="7793,11533" to="7793,12081" strokeweight=".25pt"/>
            <v:line id="_x0000_s1130" style="position:absolute;flip:y" from="4583,10985" to="6065,11715" strokeweight=".25pt"/>
            <v:line id="_x0000_s1131" style="position:absolute" from="6065,10985" to="7546,11715" strokeweight=".25pt"/>
            <v:line id="_x0000_s1132" style="position:absolute" from="6065,10985" to="7793,11533" strokeweight=".25pt"/>
            <v:line id="_x0000_s1133" style="position:absolute;flip:y" from="8533,11898" to="9274,12446" strokeweight=".25pt"/>
            <v:line id="_x0000_s1134" style="position:absolute;flip:y" from="8533,12628" to="9274,13176" strokeweight=".25pt"/>
            <v:line id="_x0000_s1135" style="position:absolute" from="9274,11898" to="9274,12628" strokeweight=".25pt"/>
            <v:line id="_x0000_s1136" style="position:absolute;flip:x" from="7793,11898" to="9274,11898" strokeweight=".25pt"/>
            <v:line id="_x0000_s1137" style="position:absolute;flip:y" from="2855,11898" to="3842,12446" strokeweight=".25pt"/>
            <v:line id="_x0000_s1138" style="position:absolute" from="3842,11898" to="4583,11898" strokeweight=".25pt"/>
            <v:line id="_x0000_s1139" style="position:absolute;flip:y" from="8533,12446" to="10014,13541" strokeweight=".25pt"/>
            <v:line id="_x0000_s1140" style="position:absolute;flip:x" from="9274,12446" to="10014,12446" strokeweight=".25pt"/>
            <v:line id="_x0000_s1141" style="position:absolute;flip:y" from="8533,13359" to="10014,14454" strokeweight=".25pt"/>
            <v:line id="_x0000_s1142" style="position:absolute" from="10014,12446" to="10014,13359" strokeweight=".25pt"/>
            <v:line id="_x0000_s1143" style="position:absolute;flip:y" from="1621,12811" to="2855,13541" strokeweight=".25pt"/>
            <v:line id="_x0000_s1144" style="position:absolute;flip:y" from="5570,13336" to="6087,13541" strokeweight=".25pt"/>
            <v:line id="_x0000_s1145" style="position:absolute;flip:y" from="6065,12263" to="6311,12446" strokeweight=".25pt"/>
            <v:shape id="_x0000_s1146" type="#_x0000_t202" style="position:absolute;left:5570;top:13541;width:2963;height:913" strokeweight=".25pt">
              <o:extrusion v:ext="view" backdepth="200pt" rotationangle="5" render="wireFrame"/>
              <v:textbox style="mso-next-textbox:#_x0000_s1146">
                <w:txbxContent>
                  <w:p w:rsidR="00235C90" w:rsidRPr="00056AC3" w:rsidRDefault="00235C90" w:rsidP="00235C90">
                    <w:pPr>
                      <w:jc w:val="center"/>
                      <w:rPr>
                        <w:i/>
                        <w:iCs/>
                        <w:sz w:val="22"/>
                        <w:szCs w:val="22"/>
                      </w:rPr>
                    </w:pPr>
                    <w:r w:rsidRPr="00056AC3">
                      <w:rPr>
                        <w:i/>
                        <w:iCs/>
                        <w:sz w:val="22"/>
                        <w:szCs w:val="22"/>
                        <w:lang w:val="kk-KZ"/>
                      </w:rPr>
                      <w:t>Сыртқы  есеп</w:t>
                    </w:r>
                  </w:p>
                  <w:p w:rsidR="00235C90" w:rsidRPr="00056AC3" w:rsidRDefault="00235C90" w:rsidP="00235C90">
                    <w:pPr>
                      <w:jc w:val="center"/>
                      <w:rPr>
                        <w:i/>
                        <w:iCs/>
                        <w:sz w:val="22"/>
                        <w:szCs w:val="22"/>
                      </w:rPr>
                    </w:pPr>
                  </w:p>
                  <w:p w:rsidR="00235C90" w:rsidRPr="00056AC3" w:rsidRDefault="00235C90" w:rsidP="00235C90">
                    <w:pPr>
                      <w:rPr>
                        <w:sz w:val="22"/>
                        <w:szCs w:val="22"/>
                      </w:rPr>
                    </w:pPr>
                    <w:r w:rsidRPr="00056AC3">
                      <w:rPr>
                        <w:sz w:val="22"/>
                        <w:szCs w:val="22"/>
                        <w:lang w:val="kk-KZ"/>
                      </w:rPr>
                      <w:t>Рынок м</w:t>
                    </w:r>
                    <w:r w:rsidRPr="00056AC3">
                      <w:rPr>
                        <w:sz w:val="22"/>
                        <w:szCs w:val="22"/>
                      </w:rPr>
                      <w:t>ониторинг</w:t>
                    </w:r>
                    <w:r w:rsidRPr="00056AC3">
                      <w:rPr>
                        <w:sz w:val="22"/>
                        <w:szCs w:val="22"/>
                        <w:lang w:val="kk-KZ"/>
                      </w:rPr>
                      <w:t>ісі</w:t>
                    </w:r>
                  </w:p>
                </w:txbxContent>
              </v:textbox>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47" type="#_x0000_t136" style="position:absolute;left:8353;top:12513;width:957;height:208;rotation:-2837764fd" adj="8698" fillcolor="black" strokeweight=".25pt">
              <v:shadow color="#868686"/>
              <v:textpath style="font-family:&quot;Times New Roman&quot;;font-size:8pt;v-text-kern:t" trim="t" fitpath="t" string="Талдау"/>
            </v:shape>
            <v:shape id="_x0000_s1148" type="#_x0000_t136" style="position:absolute;left:8972;top:13450;width:510;height:327;rotation:-3087723fd" adj="8698" fillcolor="black" strokeweight=".25pt">
              <v:shadow color="#868686"/>
              <v:textpath style="font-family:&quot;Times New Roman&quot;;font-size:10pt;font-style:italic;v-text-kern:t" trim="t" fitpath="t" string="Есеп"/>
            </v:shape>
            <v:group id="_x0000_s1149" style="position:absolute;left:7051;top:10803;width:2716;height:547" coordorigin="8127,6479" coordsize="2367,720">
              <v:shape id="_x0000_s1150" type="#_x0000_t202" style="position:absolute;left:8154;top:6479;width:2340;height:720" stroked="f" strokeweight=".25pt">
                <v:textbox style="mso-next-textbox:#_x0000_s1150">
                  <w:txbxContent>
                    <w:p w:rsidR="00235C90" w:rsidRPr="0054531E" w:rsidRDefault="00235C90" w:rsidP="00235C90">
                      <w:pPr>
                        <w:rPr>
                          <w:b/>
                          <w:bCs/>
                          <w:i/>
                          <w:iCs/>
                          <w:sz w:val="22"/>
                          <w:szCs w:val="22"/>
                          <w:lang w:val="en-US"/>
                        </w:rPr>
                      </w:pPr>
                      <w:r w:rsidRPr="0054531E">
                        <w:rPr>
                          <w:b/>
                          <w:bCs/>
                          <w:i/>
                          <w:iCs/>
                          <w:sz w:val="22"/>
                          <w:szCs w:val="22"/>
                          <w:lang w:val="en-US"/>
                        </w:rPr>
                        <w:t>Marketing Geo</w:t>
                      </w:r>
                    </w:p>
                  </w:txbxContent>
                </v:textbox>
              </v:shape>
              <v:oval id="_x0000_s1151" style="position:absolute;left:8127;top:6479;width:2340;height:720" filled="f" strokeweight=".25pt">
                <v:stroke dashstyle="dash"/>
              </v:oval>
            </v:group>
            <v:line id="_x0000_s1152" style="position:absolute;flip:x" from="8533,11168" to="9521,12081" strokeweight=".25pt">
              <v:stroke dashstyle="1 1" endarrow="classic" endarrowwidth="wide" endarrowlength="long" endcap="round"/>
            </v:line>
            <v:line id="_x0000_s1153" style="position:absolute;flip:x" from="9026,11168" to="9521,12993" strokeweight=".25pt">
              <v:stroke dashstyle="1 1" endarrow="classic" endarrowwidth="wide" endarrowlength="long" endcap="round"/>
            </v:line>
            <v:group id="_x0000_s1154" style="position:absolute;left:4090;top:9342;width:3208;height:730" coordorigin="3654,5939" coordsize="2700,900">
              <v:shape id="_x0000_s1155" type="#_x0000_t202" style="position:absolute;left:3681;top:6119;width:2673;height:720" stroked="f" strokeweight=".25pt">
                <v:textbox style="mso-next-textbox:#_x0000_s1155">
                  <w:txbxContent>
                    <w:p w:rsidR="00235C90" w:rsidRPr="0054531E" w:rsidRDefault="00235C90" w:rsidP="00235C90">
                      <w:pPr>
                        <w:rPr>
                          <w:b/>
                          <w:bCs/>
                          <w:i/>
                          <w:iCs/>
                          <w:sz w:val="22"/>
                          <w:szCs w:val="22"/>
                          <w:lang w:val="en-US"/>
                        </w:rPr>
                      </w:pPr>
                      <w:r w:rsidRPr="0054531E">
                        <w:rPr>
                          <w:b/>
                          <w:bCs/>
                          <w:i/>
                          <w:iCs/>
                          <w:sz w:val="22"/>
                          <w:szCs w:val="22"/>
                          <w:lang w:val="en-US"/>
                        </w:rPr>
                        <w:t>Marketing Expert</w:t>
                      </w:r>
                    </w:p>
                  </w:txbxContent>
                </v:textbox>
              </v:shape>
              <v:oval id="_x0000_s1156" style="position:absolute;left:3654;top:5939;width:2700;height:900" filled="f" strokeweight=".25pt">
                <v:stroke dashstyle="dash"/>
              </v:oval>
            </v:group>
            <v:line id="_x0000_s1157" style="position:absolute;flip:x" from="4052,10072" to="5323,12263" strokeweight=".25pt">
              <v:stroke dashstyle="1 1" endarrow="classic" endarrowwidth="wide" endarrowlength="long" endcap="round"/>
            </v:line>
            <v:line id="_x0000_s1158" style="position:absolute" from="5323,10072" to="5570,11533" strokeweight=".25pt">
              <v:stroke dashstyle="1 1" endarrow="classic" endarrowwidth="wide" endarrowlength="long" endcap="round"/>
            </v:line>
            <v:line id="_x0000_s1159" style="position:absolute" from="2609,10985" to="3595,12263" strokeweight=".25pt">
              <v:stroke dashstyle="1 1" endarrow="classic" endarrowwidth="wide" endarrowlength="long" endcap="round"/>
            </v:line>
            <v:line id="_x0000_s1160" style="position:absolute" from="2609,10985" to="2609,13176" strokeweight=".25pt">
              <v:stroke dashstyle="1 1" endarrow="classic" endarrowwidth="wide" endarrowlength="long" endcap="round"/>
            </v:line>
            <w10:anchorlock/>
          </v:group>
        </w:pict>
      </w: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p>
    <w:p w:rsidR="00235C90" w:rsidRPr="00235C90" w:rsidRDefault="00235C90" w:rsidP="00235C90">
      <w:pPr>
        <w:pStyle w:val="a8"/>
        <w:tabs>
          <w:tab w:val="left" w:pos="6840"/>
        </w:tabs>
        <w:spacing w:before="0" w:after="0"/>
        <w:ind w:firstLine="567"/>
        <w:jc w:val="both"/>
        <w:rPr>
          <w:rFonts w:ascii="Times New Roman" w:hAnsi="Times New Roman" w:cs="Times New Roman"/>
          <w:i/>
          <w:iCs/>
          <w:sz w:val="28"/>
          <w:szCs w:val="28"/>
          <w:lang w:val="kk-KZ"/>
        </w:rPr>
      </w:pPr>
    </w:p>
    <w:p w:rsid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r w:rsidRPr="00235C90">
        <w:rPr>
          <w:rFonts w:ascii="Times New Roman" w:hAnsi="Times New Roman" w:cs="Times New Roman"/>
          <w:b w:val="0"/>
          <w:bCs w:val="0"/>
          <w:sz w:val="28"/>
          <w:szCs w:val="28"/>
          <w:lang w:val="kk-KZ"/>
        </w:rPr>
        <w:t xml:space="preserve"> </w:t>
      </w:r>
    </w:p>
    <w:p w:rsidR="00235C90" w:rsidRPr="00235C90" w:rsidRDefault="00235C90" w:rsidP="00235C90">
      <w:pPr>
        <w:pStyle w:val="a8"/>
        <w:tabs>
          <w:tab w:val="left" w:pos="6840"/>
        </w:tabs>
        <w:spacing w:before="0" w:after="0"/>
        <w:ind w:firstLine="567"/>
        <w:jc w:val="both"/>
        <w:rPr>
          <w:rFonts w:ascii="Times New Roman" w:hAnsi="Times New Roman" w:cs="Times New Roman"/>
          <w:b w:val="0"/>
          <w:bCs w:val="0"/>
          <w:sz w:val="28"/>
          <w:szCs w:val="28"/>
          <w:lang w:val="kk-KZ"/>
        </w:rPr>
      </w:pPr>
      <w:r w:rsidRPr="00235C90">
        <w:rPr>
          <w:rFonts w:ascii="Times New Roman" w:hAnsi="Times New Roman" w:cs="Times New Roman"/>
          <w:b w:val="0"/>
          <w:bCs w:val="0"/>
          <w:sz w:val="28"/>
          <w:szCs w:val="28"/>
          <w:lang w:val="kk-KZ"/>
        </w:rPr>
        <w:t xml:space="preserve">         </w:t>
      </w:r>
      <w:r>
        <w:rPr>
          <w:rFonts w:ascii="Times New Roman" w:hAnsi="Times New Roman" w:cs="Times New Roman"/>
          <w:b w:val="0"/>
          <w:bCs w:val="0"/>
          <w:sz w:val="28"/>
          <w:szCs w:val="28"/>
          <w:lang w:val="kk-KZ"/>
        </w:rPr>
        <w:t>Сурет -13</w:t>
      </w:r>
      <w:r w:rsidRPr="00235C90">
        <w:rPr>
          <w:rFonts w:ascii="Times New Roman" w:hAnsi="Times New Roman" w:cs="Times New Roman"/>
          <w:b w:val="0"/>
          <w:bCs w:val="0"/>
          <w:sz w:val="28"/>
          <w:szCs w:val="28"/>
          <w:lang w:val="kk-KZ"/>
        </w:rPr>
        <w:t>.1 Маркетингтің ақпаратты-талдау жүйесінің құрылымы</w:t>
      </w:r>
    </w:p>
    <w:p w:rsidR="00235C90" w:rsidRDefault="00235C90" w:rsidP="00235C90">
      <w:pPr>
        <w:pStyle w:val="Web"/>
        <w:tabs>
          <w:tab w:val="left" w:pos="6840"/>
        </w:tabs>
        <w:spacing w:before="0" w:after="0"/>
        <w:ind w:firstLine="567"/>
        <w:jc w:val="both"/>
        <w:rPr>
          <w:sz w:val="28"/>
          <w:szCs w:val="28"/>
          <w:lang w:val="kk-KZ"/>
        </w:rPr>
      </w:pPr>
      <w:r w:rsidRPr="00235C90">
        <w:rPr>
          <w:sz w:val="28"/>
          <w:szCs w:val="28"/>
          <w:lang w:val="kk-KZ"/>
        </w:rPr>
        <w:t xml:space="preserve">       </w:t>
      </w:r>
    </w:p>
    <w:p w:rsidR="00235C90" w:rsidRPr="00235C90" w:rsidRDefault="00235C90" w:rsidP="00235C90">
      <w:pPr>
        <w:pStyle w:val="Web"/>
        <w:tabs>
          <w:tab w:val="left" w:pos="6840"/>
        </w:tabs>
        <w:spacing w:before="0" w:after="0"/>
        <w:ind w:firstLine="567"/>
        <w:jc w:val="both"/>
        <w:rPr>
          <w:sz w:val="28"/>
          <w:szCs w:val="28"/>
          <w:lang w:val="kk-KZ"/>
        </w:rPr>
      </w:pPr>
      <w:r w:rsidRPr="00235C90">
        <w:rPr>
          <w:sz w:val="28"/>
          <w:szCs w:val="28"/>
          <w:lang w:val="kk-KZ"/>
        </w:rPr>
        <w:t xml:space="preserve">  Кең масштабты ақпараттық-талдау маркетинг жүйесінің негізі болып Marketing Audit атты ақпараттық-талдау кешені болуы мүмкін, оған Marketing Analytic, Marketing GEO бағдарламалары енеді</w:t>
      </w:r>
      <w:r w:rsidRPr="00235C90">
        <w:rPr>
          <w:rFonts w:eastAsia="Batang"/>
          <w:sz w:val="28"/>
          <w:szCs w:val="28"/>
          <w:lang w:val="kk-KZ" w:eastAsia="ko-KR"/>
        </w:rPr>
        <w:t xml:space="preserve">, олар өз кезегінде </w:t>
      </w:r>
      <w:r w:rsidRPr="00235C90">
        <w:rPr>
          <w:sz w:val="28"/>
          <w:szCs w:val="28"/>
          <w:lang w:val="kk-KZ"/>
        </w:rPr>
        <w:t xml:space="preserve">Marketing Expert жүйесін толықтырады. Маркетингтің ақпараттық-талдау жүйесінің құрылымы келесі суретте берілген. </w:t>
      </w:r>
    </w:p>
    <w:p w:rsidR="00235C90" w:rsidRPr="00235C90" w:rsidRDefault="00235C90" w:rsidP="00235C90">
      <w:pPr>
        <w:shd w:val="clear" w:color="auto" w:fill="FFFFFF"/>
        <w:tabs>
          <w:tab w:val="left" w:pos="6840"/>
        </w:tabs>
        <w:ind w:firstLine="567"/>
        <w:jc w:val="both"/>
        <w:rPr>
          <w:color w:val="000000"/>
          <w:sz w:val="28"/>
          <w:szCs w:val="28"/>
          <w:lang w:val="kk-KZ"/>
        </w:rPr>
      </w:pPr>
      <w:r w:rsidRPr="00235C90">
        <w:rPr>
          <w:color w:val="000000"/>
          <w:sz w:val="28"/>
          <w:szCs w:val="28"/>
          <w:lang w:val="kk-KZ"/>
        </w:rPr>
        <w:t>Жаңа технологиялар мен рыноктардың дамуы банктердің экономикалық өсуін прогрессивті білім мен қазіргі заманға сай шешімдері бар өнім және құрал-жабдықтар үлесімен анықталуына алып келді.</w:t>
      </w:r>
    </w:p>
    <w:p w:rsidR="00235C90" w:rsidRPr="00235C90" w:rsidRDefault="00235C90" w:rsidP="00235C90">
      <w:pPr>
        <w:shd w:val="clear" w:color="auto" w:fill="FFFFFF"/>
        <w:tabs>
          <w:tab w:val="left" w:pos="600"/>
          <w:tab w:val="left" w:pos="6840"/>
        </w:tabs>
        <w:ind w:firstLine="567"/>
        <w:jc w:val="both"/>
        <w:rPr>
          <w:color w:val="000000"/>
          <w:sz w:val="28"/>
          <w:szCs w:val="28"/>
          <w:lang w:val="kk-KZ"/>
        </w:rPr>
      </w:pPr>
      <w:r w:rsidRPr="00235C90">
        <w:rPr>
          <w:color w:val="000000"/>
          <w:sz w:val="28"/>
          <w:szCs w:val="28"/>
          <w:lang w:val="kk-KZ"/>
        </w:rPr>
        <w:t xml:space="preserve">М. Хаммер, "реинжиниринг" термининінің авторы, шаруашылық үрдістер реинжинирингінің пайда болуын экономикадағы революция деп түсінеді.         </w:t>
      </w:r>
    </w:p>
    <w:p w:rsidR="00235C90" w:rsidRDefault="00235C90" w:rsidP="00235C90">
      <w:pPr>
        <w:shd w:val="clear" w:color="auto" w:fill="FFFFFF"/>
        <w:tabs>
          <w:tab w:val="left" w:pos="6840"/>
        </w:tabs>
        <w:ind w:firstLine="567"/>
        <w:jc w:val="both"/>
        <w:rPr>
          <w:i/>
          <w:color w:val="000000"/>
          <w:sz w:val="28"/>
          <w:szCs w:val="28"/>
          <w:lang w:val="kk-KZ"/>
        </w:rPr>
      </w:pPr>
    </w:p>
    <w:p w:rsidR="00235C90" w:rsidRPr="00235C90" w:rsidRDefault="00235C90" w:rsidP="00235C90">
      <w:pPr>
        <w:shd w:val="clear" w:color="auto" w:fill="FFFFFF"/>
        <w:tabs>
          <w:tab w:val="left" w:pos="6840"/>
        </w:tabs>
        <w:ind w:firstLine="567"/>
        <w:jc w:val="both"/>
        <w:rPr>
          <w:i/>
          <w:color w:val="000000"/>
          <w:sz w:val="28"/>
          <w:szCs w:val="28"/>
          <w:lang w:val="kk-KZ"/>
        </w:rPr>
      </w:pPr>
      <w:r w:rsidRPr="00235C90">
        <w:rPr>
          <w:i/>
          <w:color w:val="000000"/>
          <w:sz w:val="28"/>
          <w:szCs w:val="28"/>
          <w:lang w:val="kk-KZ"/>
        </w:rPr>
        <w:t>Реинжиринг ұғымы</w:t>
      </w:r>
    </w:p>
    <w:p w:rsidR="00235C90" w:rsidRPr="00235C90" w:rsidRDefault="00235C90" w:rsidP="00235C90">
      <w:pPr>
        <w:shd w:val="clear" w:color="auto" w:fill="FFFFFF"/>
        <w:tabs>
          <w:tab w:val="left" w:pos="6840"/>
        </w:tabs>
        <w:ind w:firstLine="567"/>
        <w:jc w:val="both"/>
        <w:rPr>
          <w:color w:val="000000"/>
          <w:sz w:val="28"/>
          <w:szCs w:val="28"/>
          <w:lang w:val="kk-KZ"/>
        </w:rPr>
      </w:pPr>
      <w:r w:rsidRPr="00235C90">
        <w:rPr>
          <w:color w:val="000000"/>
          <w:sz w:val="28"/>
          <w:szCs w:val="28"/>
          <w:lang w:val="kk-KZ"/>
        </w:rPr>
        <w:t xml:space="preserve">Реинжиниринг – бұл бизнес үрдісті толығымен қайта ұйымдастыру. Бұл қайта ұйымдастырудың мәні қазіргі жаңа бәсекелестік орта мен технологиялық даму жұмысты жүргізудің жаңа әдістерін талап етеді. Банктердің барлық күш-жігері де осыған бағытталған. </w:t>
      </w:r>
    </w:p>
    <w:p w:rsidR="00235C90" w:rsidRPr="00235C90" w:rsidRDefault="00235C90" w:rsidP="00235C90">
      <w:pPr>
        <w:shd w:val="clear" w:color="auto" w:fill="FFFFFF"/>
        <w:tabs>
          <w:tab w:val="left" w:pos="6840"/>
        </w:tabs>
        <w:ind w:firstLine="567"/>
        <w:jc w:val="both"/>
        <w:rPr>
          <w:color w:val="000000"/>
          <w:sz w:val="28"/>
          <w:szCs w:val="28"/>
          <w:lang w:val="kk-KZ"/>
        </w:rPr>
      </w:pPr>
      <w:r w:rsidRPr="00235C90">
        <w:rPr>
          <w:color w:val="000000"/>
          <w:sz w:val="28"/>
          <w:szCs w:val="28"/>
          <w:lang w:val="kk-KZ"/>
        </w:rPr>
        <w:t xml:space="preserve">Банк реинжинирингінің концепциясы – бұл барлық қызметкерлерді қатаң уақыт талабына сай қоятын өте ауыр үрдіс. Дегенмен бұл үрдісті басқаруға болады. </w:t>
      </w:r>
    </w:p>
    <w:p w:rsidR="00235C90" w:rsidRPr="00235C90" w:rsidRDefault="00235C90" w:rsidP="00235C90">
      <w:pPr>
        <w:shd w:val="clear" w:color="auto" w:fill="FFFFFF"/>
        <w:tabs>
          <w:tab w:val="left" w:pos="6840"/>
        </w:tabs>
        <w:ind w:firstLine="567"/>
        <w:jc w:val="both"/>
        <w:rPr>
          <w:color w:val="000000"/>
          <w:sz w:val="28"/>
          <w:szCs w:val="28"/>
          <w:lang w:val="kk-KZ"/>
        </w:rPr>
      </w:pPr>
      <w:r w:rsidRPr="00235C90">
        <w:rPr>
          <w:color w:val="000000"/>
          <w:sz w:val="28"/>
          <w:szCs w:val="28"/>
          <w:lang w:val="kk-KZ"/>
        </w:rPr>
        <w:t>Басқа басқару әдістерінің арасындағы қазіргі реинжинирингтің орынын анықтайық: тәжірибеде ұйымдастыру үрдістерін және жалпы ұйымды дамыту стратегияларын қалыптастырудың көптеген әдістері бар:</w:t>
      </w:r>
    </w:p>
    <w:p w:rsidR="00235C90" w:rsidRPr="00235C90" w:rsidRDefault="00235C90" w:rsidP="00235C90">
      <w:pPr>
        <w:shd w:val="clear" w:color="auto" w:fill="FFFFFF"/>
        <w:tabs>
          <w:tab w:val="left" w:pos="600"/>
        </w:tabs>
        <w:ind w:firstLine="567"/>
        <w:jc w:val="both"/>
        <w:rPr>
          <w:color w:val="000000"/>
          <w:sz w:val="28"/>
          <w:szCs w:val="28"/>
          <w:lang w:val="kk-KZ"/>
        </w:rPr>
      </w:pPr>
      <w:r w:rsidRPr="00235C90">
        <w:rPr>
          <w:color w:val="000000"/>
          <w:sz w:val="28"/>
          <w:szCs w:val="28"/>
          <w:lang w:val="kk-KZ"/>
        </w:rPr>
        <w:t>Интенсификация – жоғары деңгейдегі тиімділікке жету мақсатында үрдістерді жетілдіру.</w:t>
      </w:r>
    </w:p>
    <w:p w:rsidR="00235C90" w:rsidRPr="00235C90" w:rsidRDefault="00235C90" w:rsidP="00235C90">
      <w:pPr>
        <w:shd w:val="clear" w:color="auto" w:fill="FFFFFF"/>
        <w:tabs>
          <w:tab w:val="left" w:pos="480"/>
        </w:tabs>
        <w:ind w:firstLine="567"/>
        <w:jc w:val="both"/>
        <w:rPr>
          <w:sz w:val="28"/>
          <w:szCs w:val="28"/>
          <w:lang w:val="kk-KZ"/>
        </w:rPr>
      </w:pPr>
      <w:r w:rsidRPr="00235C90">
        <w:rPr>
          <w:color w:val="000000"/>
          <w:sz w:val="28"/>
          <w:szCs w:val="28"/>
          <w:lang w:val="kk-KZ"/>
        </w:rPr>
        <w:lastRenderedPageBreak/>
        <w:t>Кеңею - өткізудің жаңа рыноктарына шығудың ең күшті үрдістерін пайдалану.</w:t>
      </w:r>
    </w:p>
    <w:p w:rsidR="00235C90" w:rsidRPr="00235C90" w:rsidRDefault="00235C90" w:rsidP="00235C90">
      <w:pPr>
        <w:shd w:val="clear" w:color="auto" w:fill="FFFFFF"/>
        <w:tabs>
          <w:tab w:val="left" w:pos="480"/>
        </w:tabs>
        <w:ind w:firstLine="567"/>
        <w:jc w:val="both"/>
        <w:rPr>
          <w:sz w:val="28"/>
          <w:szCs w:val="28"/>
          <w:lang w:val="kk-KZ"/>
        </w:rPr>
      </w:pPr>
      <w:r w:rsidRPr="00235C90">
        <w:rPr>
          <w:color w:val="000000"/>
          <w:sz w:val="28"/>
          <w:szCs w:val="28"/>
          <w:lang w:val="kk-KZ"/>
        </w:rPr>
        <w:t>Өсім – клиенттерге кең ауқымды қызмет көрсету үшін үрдістерді дамыту.</w:t>
      </w:r>
    </w:p>
    <w:p w:rsidR="00235C90" w:rsidRPr="00235C90" w:rsidRDefault="00235C90" w:rsidP="00235C90">
      <w:pPr>
        <w:shd w:val="clear" w:color="auto" w:fill="FFFFFF"/>
        <w:tabs>
          <w:tab w:val="left" w:pos="480"/>
        </w:tabs>
        <w:ind w:firstLine="567"/>
        <w:jc w:val="both"/>
        <w:rPr>
          <w:sz w:val="28"/>
          <w:szCs w:val="28"/>
          <w:lang w:val="kk-KZ"/>
        </w:rPr>
      </w:pPr>
      <w:r w:rsidRPr="00235C90">
        <w:rPr>
          <w:color w:val="000000"/>
          <w:sz w:val="28"/>
          <w:szCs w:val="28"/>
          <w:lang w:val="kk-KZ"/>
        </w:rPr>
        <w:t>Конверсия – басқа экономикалық субъектілерге қызмет көрсету үшін ең тиімді үрдісті қолдану.</w:t>
      </w:r>
    </w:p>
    <w:p w:rsidR="00235C90" w:rsidRPr="00235C90" w:rsidRDefault="00235C90" w:rsidP="00235C90">
      <w:pPr>
        <w:shd w:val="clear" w:color="auto" w:fill="FFFFFF"/>
        <w:tabs>
          <w:tab w:val="left" w:pos="600"/>
          <w:tab w:val="left" w:pos="6840"/>
        </w:tabs>
        <w:ind w:firstLine="567"/>
        <w:jc w:val="both"/>
        <w:rPr>
          <w:sz w:val="28"/>
          <w:szCs w:val="28"/>
          <w:lang w:val="kk-KZ"/>
        </w:rPr>
      </w:pPr>
      <w:r w:rsidRPr="00235C90">
        <w:rPr>
          <w:color w:val="000000"/>
          <w:sz w:val="28"/>
          <w:szCs w:val="28"/>
          <w:lang w:val="kk-KZ"/>
        </w:rPr>
        <w:t>Инновация – жаңа қызметтерді жасау үшін және оларды ұсыну үшін ең тиімді үрдістерді қолдану.</w:t>
      </w:r>
    </w:p>
    <w:p w:rsidR="00235C90" w:rsidRPr="00235C90" w:rsidRDefault="00235C90" w:rsidP="00235C90">
      <w:pPr>
        <w:shd w:val="clear" w:color="auto" w:fill="FFFFFF"/>
        <w:tabs>
          <w:tab w:val="left" w:pos="6840"/>
        </w:tabs>
        <w:ind w:firstLine="567"/>
        <w:jc w:val="both"/>
        <w:rPr>
          <w:sz w:val="28"/>
          <w:szCs w:val="28"/>
          <w:lang w:val="kk-KZ"/>
        </w:rPr>
      </w:pPr>
      <w:r w:rsidRPr="00235C90">
        <w:rPr>
          <w:color w:val="000000"/>
          <w:sz w:val="28"/>
          <w:szCs w:val="28"/>
          <w:lang w:val="kk-KZ"/>
        </w:rPr>
        <w:t xml:space="preserve">Диверсификация – жаңа қызметтер үшін жаңа үрдістер құру. </w:t>
      </w:r>
    </w:p>
    <w:p w:rsidR="00235C90" w:rsidRPr="00235C90" w:rsidRDefault="00235C90" w:rsidP="00235C90">
      <w:pPr>
        <w:shd w:val="clear" w:color="auto" w:fill="FFFFFF"/>
        <w:tabs>
          <w:tab w:val="left" w:pos="6840"/>
        </w:tabs>
        <w:ind w:firstLine="567"/>
        <w:jc w:val="both"/>
        <w:rPr>
          <w:sz w:val="28"/>
          <w:szCs w:val="28"/>
          <w:lang w:val="kk-KZ"/>
        </w:rPr>
      </w:pPr>
      <w:r w:rsidRPr="00235C90">
        <w:rPr>
          <w:color w:val="000000"/>
          <w:sz w:val="28"/>
          <w:szCs w:val="28"/>
          <w:lang w:val="kk-KZ"/>
        </w:rPr>
        <w:t>Банктердің реинжинирингке жүгінудің үш жағдайы бар: 1) банктер қиын жағдайда тұр (рынок үлесінің жоғалуы, пайданың төмендеуі, жоғары шығындар және т.б.); 2) банктер қиын жағдайда емес, бірақ оның болашақта болуын сезіп тұр; 3) банктер өз тиімділігінің шыңында тұр.</w:t>
      </w:r>
    </w:p>
    <w:p w:rsidR="00235C90" w:rsidRPr="00235C90" w:rsidRDefault="00235C90" w:rsidP="00235C90">
      <w:pPr>
        <w:shd w:val="clear" w:color="auto" w:fill="FFFFFF"/>
        <w:tabs>
          <w:tab w:val="left" w:pos="6840"/>
        </w:tabs>
        <w:ind w:firstLine="567"/>
        <w:jc w:val="both"/>
        <w:rPr>
          <w:color w:val="000000"/>
          <w:sz w:val="28"/>
          <w:szCs w:val="28"/>
          <w:lang w:val="kk-KZ"/>
        </w:rPr>
      </w:pPr>
      <w:r w:rsidRPr="00235C90">
        <w:rPr>
          <w:color w:val="000000"/>
          <w:sz w:val="28"/>
          <w:szCs w:val="28"/>
          <w:lang w:val="kk-KZ"/>
        </w:rPr>
        <w:t xml:space="preserve">Бірінші жағдайда жүйелік реинжинирингті қолданған жөн, екінші жағдайда – шаруашылық үрдістер реинжинирингі, ал үшінші жағдайда – екі стратегияны бірге қолданған жөн.    </w:t>
      </w:r>
    </w:p>
    <w:p w:rsidR="00235C90" w:rsidRPr="00235C90" w:rsidRDefault="00235C90" w:rsidP="00235C90">
      <w:pPr>
        <w:shd w:val="clear" w:color="auto" w:fill="FFFFFF"/>
        <w:tabs>
          <w:tab w:val="left" w:pos="6840"/>
        </w:tabs>
        <w:ind w:firstLine="567"/>
        <w:jc w:val="both"/>
        <w:rPr>
          <w:sz w:val="28"/>
          <w:szCs w:val="28"/>
          <w:lang w:val="kk-KZ"/>
        </w:rPr>
      </w:pPr>
      <w:r w:rsidRPr="00235C90">
        <w:rPr>
          <w:color w:val="000000"/>
          <w:sz w:val="28"/>
          <w:szCs w:val="28"/>
          <w:lang w:val="kk-KZ"/>
        </w:rPr>
        <w:t>Реинжинирингтің басты мақсаты жүйені, оның үрдістерін және оның бөліктерін тиімділікті арттыру үшін түпкілікті өзгерту.</w:t>
      </w:r>
    </w:p>
    <w:p w:rsidR="00235C90" w:rsidRPr="00853D0A" w:rsidRDefault="00235C90" w:rsidP="00235C90">
      <w:pPr>
        <w:shd w:val="clear" w:color="auto" w:fill="FFFFFF"/>
        <w:tabs>
          <w:tab w:val="left" w:pos="6840"/>
        </w:tabs>
        <w:ind w:firstLine="567"/>
        <w:jc w:val="both"/>
        <w:rPr>
          <w:b/>
          <w:bCs/>
          <w:color w:val="000000"/>
          <w:sz w:val="24"/>
          <w:szCs w:val="24"/>
          <w:lang w:val="kk-KZ"/>
        </w:rPr>
      </w:pPr>
      <w:r w:rsidRPr="00235C90">
        <w:rPr>
          <w:color w:val="000000"/>
          <w:sz w:val="28"/>
          <w:szCs w:val="28"/>
          <w:lang w:val="kk-KZ"/>
        </w:rPr>
        <w:t>Реинжиниринг ұйымдастырудың барлық «ауруларына» ем емес. Ол тек қана ұйым мақсатына жету құралы, белгілі бір өзгерістер мен жақсартуларға жетуге ықпал етуші құрал</w:t>
      </w:r>
      <w:r w:rsidRPr="00853D0A">
        <w:rPr>
          <w:color w:val="000000"/>
          <w:sz w:val="24"/>
          <w:szCs w:val="24"/>
          <w:lang w:val="kk-KZ"/>
        </w:rPr>
        <w:t>.</w:t>
      </w:r>
      <w:r w:rsidRPr="00853D0A">
        <w:rPr>
          <w:b/>
          <w:bCs/>
          <w:color w:val="000000"/>
          <w:sz w:val="24"/>
          <w:szCs w:val="24"/>
          <w:lang w:val="kk-KZ"/>
        </w:rPr>
        <w:t xml:space="preserve"> </w:t>
      </w:r>
    </w:p>
    <w:p w:rsidR="00235C90" w:rsidRPr="00853D0A" w:rsidRDefault="00235C90" w:rsidP="00235C90">
      <w:pPr>
        <w:pStyle w:val="FR1"/>
        <w:tabs>
          <w:tab w:val="left" w:pos="600"/>
        </w:tabs>
        <w:ind w:left="600" w:firstLine="0"/>
        <w:jc w:val="both"/>
        <w:rPr>
          <w:sz w:val="24"/>
          <w:szCs w:val="24"/>
          <w:lang w:val="kk-KZ"/>
        </w:rPr>
      </w:pPr>
    </w:p>
    <w:p w:rsidR="00235C90" w:rsidRDefault="00235C90" w:rsidP="00235C90">
      <w:pPr>
        <w:rPr>
          <w:lang w:val="kk-KZ"/>
        </w:rPr>
      </w:pPr>
    </w:p>
    <w:p w:rsidR="00235C90" w:rsidRPr="00235C90" w:rsidRDefault="00235C90" w:rsidP="00235C90">
      <w:pPr>
        <w:rPr>
          <w:lang w:val="kk-KZ"/>
        </w:rPr>
      </w:pPr>
    </w:p>
    <w:p w:rsidR="00B54CE5" w:rsidRPr="0083695D" w:rsidRDefault="00B54CE5" w:rsidP="00B54CE5">
      <w:pPr>
        <w:pStyle w:val="3"/>
        <w:jc w:val="left"/>
        <w:rPr>
          <w:b/>
          <w:szCs w:val="28"/>
          <w:lang w:val="kk-KZ"/>
        </w:rPr>
      </w:pPr>
      <w:r>
        <w:rPr>
          <w:b/>
          <w:szCs w:val="28"/>
          <w:lang w:val="kk-KZ"/>
        </w:rPr>
        <w:t>Әдебиеттер</w:t>
      </w:r>
      <w:r w:rsidRPr="0083695D">
        <w:rPr>
          <w:b/>
          <w:szCs w:val="28"/>
          <w:lang w:val="kk-KZ"/>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6D244F" w:rsidRDefault="00B54CE5" w:rsidP="00B54CE5">
      <w:pPr>
        <w:tabs>
          <w:tab w:val="left" w:pos="-142"/>
        </w:tabs>
        <w:ind w:firstLine="567"/>
        <w:jc w:val="both"/>
        <w:rPr>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Default="00B54CE5" w:rsidP="00B54CE5">
      <w:pPr>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pStyle w:val="a3"/>
        <w:spacing w:after="0"/>
        <w:ind w:left="0"/>
        <w:jc w:val="center"/>
        <w:rPr>
          <w:b/>
          <w:sz w:val="28"/>
          <w:szCs w:val="28"/>
          <w:lang w:val="kk-KZ"/>
        </w:rPr>
      </w:pPr>
    </w:p>
    <w:p w:rsidR="00B54CE5" w:rsidRDefault="00B54CE5" w:rsidP="00B54CE5">
      <w:pPr>
        <w:ind w:firstLine="540"/>
        <w:jc w:val="center"/>
        <w:rPr>
          <w:b/>
          <w:sz w:val="28"/>
          <w:szCs w:val="28"/>
          <w:lang w:val="kk-KZ"/>
        </w:rPr>
      </w:pPr>
      <w:r w:rsidRPr="00907100">
        <w:rPr>
          <w:b/>
          <w:sz w:val="28"/>
          <w:szCs w:val="28"/>
          <w:lang w:val="kk-KZ"/>
        </w:rPr>
        <w:lastRenderedPageBreak/>
        <w:t>Т</w:t>
      </w:r>
      <w:r>
        <w:rPr>
          <w:b/>
          <w:sz w:val="28"/>
          <w:szCs w:val="28"/>
          <w:lang w:val="kk-KZ"/>
        </w:rPr>
        <w:t>ақырып</w:t>
      </w:r>
      <w:r w:rsidRPr="00907100">
        <w:rPr>
          <w:b/>
          <w:sz w:val="28"/>
          <w:szCs w:val="28"/>
          <w:lang w:val="kk-KZ"/>
        </w:rPr>
        <w:t xml:space="preserve"> </w:t>
      </w:r>
      <w:r>
        <w:rPr>
          <w:b/>
          <w:sz w:val="28"/>
          <w:szCs w:val="28"/>
          <w:lang w:val="kk-KZ"/>
        </w:rPr>
        <w:t>15</w:t>
      </w:r>
      <w:r w:rsidRPr="00907100">
        <w:rPr>
          <w:b/>
          <w:sz w:val="28"/>
          <w:szCs w:val="28"/>
          <w:lang w:val="kk-KZ"/>
        </w:rPr>
        <w:t xml:space="preserve">. </w:t>
      </w:r>
      <w:r>
        <w:rPr>
          <w:b/>
          <w:sz w:val="28"/>
          <w:szCs w:val="28"/>
        </w:rPr>
        <w:t>Банк</w:t>
      </w:r>
      <w:r>
        <w:rPr>
          <w:b/>
          <w:sz w:val="28"/>
          <w:szCs w:val="28"/>
          <w:lang w:val="kk-KZ"/>
        </w:rPr>
        <w:t>тік</w:t>
      </w:r>
      <w:r>
        <w:rPr>
          <w:b/>
          <w:sz w:val="28"/>
          <w:szCs w:val="28"/>
        </w:rPr>
        <w:t xml:space="preserve"> логистика.</w:t>
      </w:r>
    </w:p>
    <w:p w:rsidR="00B54CE5" w:rsidRPr="00907100" w:rsidRDefault="00B54CE5" w:rsidP="00B54CE5">
      <w:pPr>
        <w:ind w:firstLine="540"/>
        <w:jc w:val="both"/>
        <w:rPr>
          <w:b/>
          <w:sz w:val="28"/>
          <w:szCs w:val="28"/>
          <w:lang w:val="kk-KZ"/>
        </w:rPr>
      </w:pPr>
    </w:p>
    <w:p w:rsidR="00B54CE5" w:rsidRPr="00DB3F6A" w:rsidRDefault="00B54CE5" w:rsidP="00B54CE5">
      <w:pPr>
        <w:tabs>
          <w:tab w:val="left" w:pos="284"/>
          <w:tab w:val="left" w:pos="426"/>
        </w:tabs>
        <w:jc w:val="both"/>
        <w:rPr>
          <w:sz w:val="28"/>
          <w:szCs w:val="28"/>
          <w:lang w:val="kk-KZ"/>
        </w:rPr>
      </w:pPr>
      <w:r>
        <w:rPr>
          <w:b/>
          <w:sz w:val="28"/>
          <w:szCs w:val="28"/>
          <w:lang w:val="kk-KZ"/>
        </w:rPr>
        <w:t>Мақсаты</w:t>
      </w:r>
      <w:r w:rsidRPr="00907100">
        <w:rPr>
          <w:b/>
          <w:sz w:val="28"/>
          <w:szCs w:val="28"/>
          <w:lang w:val="kk-KZ"/>
        </w:rPr>
        <w:t xml:space="preserve">: </w:t>
      </w:r>
      <w:r w:rsidRPr="00DB3F6A">
        <w:rPr>
          <w:sz w:val="28"/>
          <w:szCs w:val="28"/>
          <w:lang w:val="kk-KZ"/>
        </w:rPr>
        <w:t xml:space="preserve">Банктік логистиканың мәнін ашу. </w:t>
      </w:r>
    </w:p>
    <w:p w:rsidR="00B54CE5" w:rsidRPr="00907100" w:rsidRDefault="00B54CE5" w:rsidP="00B54CE5">
      <w:pPr>
        <w:tabs>
          <w:tab w:val="left" w:pos="284"/>
          <w:tab w:val="left" w:pos="426"/>
        </w:tabs>
        <w:jc w:val="both"/>
        <w:rPr>
          <w:b/>
          <w:sz w:val="28"/>
          <w:lang w:val="kk-KZ"/>
        </w:rPr>
      </w:pPr>
    </w:p>
    <w:p w:rsidR="00B54CE5" w:rsidRPr="008463B6" w:rsidRDefault="00B54CE5" w:rsidP="00B54CE5">
      <w:pPr>
        <w:jc w:val="both"/>
        <w:rPr>
          <w:sz w:val="28"/>
          <w:lang w:val="kk-KZ"/>
        </w:rPr>
      </w:pPr>
      <w:r>
        <w:rPr>
          <w:b/>
          <w:sz w:val="28"/>
          <w:lang w:val="kk-KZ"/>
        </w:rPr>
        <w:t>Міндеттері</w:t>
      </w:r>
      <w:r w:rsidRPr="008463B6">
        <w:rPr>
          <w:sz w:val="28"/>
          <w:lang w:val="kk-KZ"/>
        </w:rPr>
        <w:t xml:space="preserve">: </w:t>
      </w:r>
    </w:p>
    <w:p w:rsidR="00B54CE5" w:rsidRPr="004D0805" w:rsidRDefault="00B54CE5" w:rsidP="00B54CE5">
      <w:pPr>
        <w:numPr>
          <w:ilvl w:val="0"/>
          <w:numId w:val="1"/>
        </w:numPr>
        <w:ind w:firstLine="0"/>
        <w:jc w:val="both"/>
        <w:rPr>
          <w:sz w:val="28"/>
          <w:lang w:val="kk-KZ"/>
        </w:rPr>
      </w:pPr>
      <w:r>
        <w:rPr>
          <w:sz w:val="28"/>
          <w:lang w:val="kk-KZ"/>
        </w:rPr>
        <w:t>Аталмыш тақырып бойынша негізгі түсініктерін ұғыну;</w:t>
      </w:r>
    </w:p>
    <w:p w:rsidR="00B54CE5" w:rsidRPr="00425761" w:rsidRDefault="00B54CE5" w:rsidP="00B54CE5">
      <w:pPr>
        <w:numPr>
          <w:ilvl w:val="0"/>
          <w:numId w:val="2"/>
        </w:numPr>
        <w:ind w:firstLine="0"/>
        <w:rPr>
          <w:sz w:val="28"/>
          <w:u w:val="single"/>
          <w:lang w:val="kk-KZ"/>
        </w:rPr>
      </w:pPr>
      <w:r>
        <w:rPr>
          <w:sz w:val="28"/>
          <w:szCs w:val="28"/>
          <w:lang w:val="kk-KZ"/>
        </w:rPr>
        <w:t>Банктік логистиканың түсінігін қалыптастыру;</w:t>
      </w:r>
    </w:p>
    <w:p w:rsidR="00B54CE5" w:rsidRPr="00425761" w:rsidRDefault="00B54CE5" w:rsidP="00B54CE5">
      <w:pPr>
        <w:numPr>
          <w:ilvl w:val="0"/>
          <w:numId w:val="2"/>
        </w:numPr>
        <w:ind w:firstLine="0"/>
        <w:rPr>
          <w:sz w:val="28"/>
          <w:u w:val="single"/>
          <w:lang w:val="kk-KZ"/>
        </w:rPr>
      </w:pPr>
      <w:r>
        <w:rPr>
          <w:sz w:val="28"/>
          <w:lang w:val="kk-KZ"/>
        </w:rPr>
        <w:t xml:space="preserve">Теориялық білімін тәжірибеде қолдану. </w:t>
      </w:r>
    </w:p>
    <w:p w:rsidR="00B54CE5" w:rsidRPr="00425761" w:rsidRDefault="00B54CE5" w:rsidP="00B54CE5">
      <w:pPr>
        <w:tabs>
          <w:tab w:val="left" w:pos="284"/>
          <w:tab w:val="left" w:pos="426"/>
        </w:tabs>
        <w:jc w:val="both"/>
        <w:rPr>
          <w:b/>
          <w:sz w:val="28"/>
          <w:szCs w:val="28"/>
          <w:lang w:val="kk-KZ"/>
        </w:rPr>
      </w:pPr>
    </w:p>
    <w:p w:rsidR="00B54CE5" w:rsidRPr="00AD6398" w:rsidRDefault="00B54CE5" w:rsidP="00B54CE5">
      <w:pPr>
        <w:tabs>
          <w:tab w:val="left" w:pos="284"/>
          <w:tab w:val="left" w:pos="426"/>
        </w:tabs>
        <w:jc w:val="both"/>
        <w:rPr>
          <w:b/>
          <w:sz w:val="28"/>
          <w:szCs w:val="28"/>
        </w:rPr>
      </w:pPr>
      <w:r>
        <w:rPr>
          <w:b/>
          <w:sz w:val="28"/>
          <w:szCs w:val="28"/>
          <w:lang w:val="kk-KZ"/>
        </w:rPr>
        <w:t>Жоспар</w:t>
      </w:r>
      <w:r w:rsidRPr="00AD6398">
        <w:rPr>
          <w:b/>
          <w:sz w:val="28"/>
          <w:szCs w:val="28"/>
        </w:rPr>
        <w:t xml:space="preserve">: </w:t>
      </w:r>
    </w:p>
    <w:p w:rsidR="00B54CE5" w:rsidRDefault="00B54CE5" w:rsidP="00B54CE5">
      <w:pPr>
        <w:ind w:left="720" w:hanging="720"/>
        <w:jc w:val="both"/>
        <w:rPr>
          <w:sz w:val="28"/>
          <w:szCs w:val="28"/>
          <w:lang w:val="kk-KZ"/>
        </w:rPr>
      </w:pPr>
      <w:r>
        <w:rPr>
          <w:sz w:val="28"/>
          <w:szCs w:val="28"/>
          <w:lang w:val="kk-KZ"/>
        </w:rPr>
        <w:t xml:space="preserve">1. Банктік логистика түсінігі. </w:t>
      </w:r>
    </w:p>
    <w:p w:rsidR="00B54CE5" w:rsidRDefault="00B54CE5" w:rsidP="00B54CE5">
      <w:pPr>
        <w:ind w:left="720" w:hanging="720"/>
        <w:jc w:val="both"/>
        <w:rPr>
          <w:sz w:val="28"/>
          <w:szCs w:val="28"/>
          <w:lang w:val="kk-KZ"/>
        </w:rPr>
      </w:pPr>
      <w:r>
        <w:rPr>
          <w:sz w:val="28"/>
          <w:szCs w:val="28"/>
          <w:lang w:val="kk-KZ"/>
        </w:rPr>
        <w:t>2. Макрологистикалық жүйеде қаржылық ағындарын банктік реттеу.</w:t>
      </w:r>
    </w:p>
    <w:p w:rsidR="00B54CE5" w:rsidRPr="00041013" w:rsidRDefault="00B54CE5" w:rsidP="00B54CE5">
      <w:pPr>
        <w:ind w:left="720" w:hanging="720"/>
        <w:jc w:val="both"/>
        <w:rPr>
          <w:sz w:val="28"/>
          <w:szCs w:val="28"/>
          <w:lang w:val="kk-KZ"/>
        </w:rPr>
      </w:pPr>
      <w:r>
        <w:rPr>
          <w:sz w:val="28"/>
          <w:szCs w:val="28"/>
          <w:lang w:val="kk-KZ"/>
        </w:rPr>
        <w:t>3. Банкте көлікті логистика.</w:t>
      </w:r>
    </w:p>
    <w:p w:rsidR="00B54CE5" w:rsidRDefault="00B54CE5" w:rsidP="00B54CE5">
      <w:pPr>
        <w:pStyle w:val="3"/>
        <w:jc w:val="left"/>
        <w:rPr>
          <w:b/>
          <w:szCs w:val="28"/>
          <w:lang w:val="kk-KZ"/>
        </w:rPr>
      </w:pPr>
    </w:p>
    <w:p w:rsidR="006454FF" w:rsidRPr="006454FF" w:rsidRDefault="006454FF" w:rsidP="006454FF">
      <w:pPr>
        <w:tabs>
          <w:tab w:val="left" w:pos="6840"/>
        </w:tabs>
        <w:ind w:firstLine="567"/>
        <w:rPr>
          <w:bCs/>
          <w:sz w:val="28"/>
          <w:szCs w:val="24"/>
          <w:lang w:val="kk-KZ"/>
        </w:rPr>
      </w:pPr>
      <w:r w:rsidRPr="006454FF">
        <w:rPr>
          <w:bCs/>
          <w:sz w:val="28"/>
          <w:szCs w:val="24"/>
          <w:lang w:val="kk-KZ"/>
        </w:rPr>
        <w:t xml:space="preserve">Банктік логистика ұғымы </w:t>
      </w:r>
    </w:p>
    <w:p w:rsidR="006454FF" w:rsidRPr="006454FF" w:rsidRDefault="006454FF" w:rsidP="006454FF">
      <w:pPr>
        <w:tabs>
          <w:tab w:val="left" w:pos="6840"/>
        </w:tabs>
        <w:ind w:firstLine="567"/>
        <w:jc w:val="both"/>
        <w:rPr>
          <w:sz w:val="28"/>
          <w:szCs w:val="24"/>
          <w:lang w:val="kk-KZ"/>
        </w:rPr>
      </w:pPr>
      <w:r w:rsidRPr="006454FF">
        <w:rPr>
          <w:sz w:val="28"/>
          <w:szCs w:val="24"/>
          <w:lang w:val="kk-KZ"/>
        </w:rPr>
        <w:t xml:space="preserve">Отандық экономиканың технологиялық индустриализация үрдісі қазақстандық кәсіпорындар мен банктердің логистика принциптерін пайдаланбайынша тиімді болуы мүмкін емес. Жаңа «логистика» пәнін оқытудың объектісі болып материалды және солармен байланысты қаржылық және ақпараттық ағымдар болып табылады. </w:t>
      </w:r>
    </w:p>
    <w:p w:rsidR="006454FF" w:rsidRPr="006454FF" w:rsidRDefault="006454FF" w:rsidP="006454FF">
      <w:pPr>
        <w:tabs>
          <w:tab w:val="left" w:pos="6840"/>
        </w:tabs>
        <w:ind w:firstLine="567"/>
        <w:jc w:val="both"/>
        <w:rPr>
          <w:sz w:val="28"/>
          <w:szCs w:val="24"/>
          <w:lang w:val="kk-KZ"/>
        </w:rPr>
      </w:pPr>
      <w:r w:rsidRPr="006454FF">
        <w:rPr>
          <w:sz w:val="28"/>
          <w:szCs w:val="24"/>
          <w:lang w:val="kk-KZ"/>
        </w:rPr>
        <w:t xml:space="preserve">Шетел тәжірибесі көрсетіп отырғандай, қазіргі бизнестегі логистиканың стратегиялық маңызы зор. Тарихи тұрғыдан логистика әскери қызметке қажетті құралдармен оларды оңтайлы жолмен қамтамасыз етуді зерттейтін әскери ғылым ретінде пайда болды. Логистика басқа да ғылыми ашылулар сияқты әскерде өз тиімділігін дәлелдегеннен кейін экономикада да қажет болды. Логистиканың дамуына маркетингтің кеңінен дамуы түрткі болды. Логистика маркетингті толықтырады және дамытады. </w:t>
      </w:r>
    </w:p>
    <w:p w:rsidR="006454FF" w:rsidRPr="006454FF" w:rsidRDefault="006454FF" w:rsidP="006454FF">
      <w:pPr>
        <w:tabs>
          <w:tab w:val="left" w:pos="6840"/>
        </w:tabs>
        <w:ind w:firstLine="567"/>
        <w:jc w:val="both"/>
        <w:rPr>
          <w:sz w:val="28"/>
          <w:szCs w:val="24"/>
          <w:lang w:val="kk-KZ"/>
        </w:rPr>
      </w:pPr>
      <w:r w:rsidRPr="006454FF">
        <w:rPr>
          <w:sz w:val="28"/>
          <w:szCs w:val="24"/>
          <w:lang w:val="kk-KZ"/>
        </w:rPr>
        <w:t xml:space="preserve">Банктік логистиканың пәні болып коммерциалық банктердің экономикалық ағымдары, маршрутизация болып табылады, оларды тиімді реттеу және оңтайландыру логистика принциптерін пайдалану негізінде мүмкін болады. </w:t>
      </w:r>
    </w:p>
    <w:p w:rsidR="006454FF" w:rsidRPr="006454FF" w:rsidRDefault="006454FF" w:rsidP="006454FF">
      <w:pPr>
        <w:tabs>
          <w:tab w:val="left" w:pos="6840"/>
        </w:tabs>
        <w:ind w:firstLine="567"/>
        <w:rPr>
          <w:sz w:val="28"/>
          <w:szCs w:val="24"/>
          <w:lang w:val="kk-KZ"/>
        </w:rPr>
      </w:pPr>
      <w:r w:rsidRPr="006454FF">
        <w:rPr>
          <w:sz w:val="28"/>
          <w:szCs w:val="24"/>
          <w:lang w:val="kk-KZ"/>
        </w:rPr>
        <w:t xml:space="preserve">Сонымен, </w:t>
      </w:r>
      <w:r w:rsidRPr="006454FF">
        <w:rPr>
          <w:i/>
          <w:iCs/>
          <w:sz w:val="28"/>
          <w:szCs w:val="24"/>
          <w:lang w:val="kk-KZ"/>
        </w:rPr>
        <w:t>логистика</w:t>
      </w:r>
      <w:r w:rsidRPr="006454FF">
        <w:rPr>
          <w:b/>
          <w:bCs/>
          <w:i/>
          <w:iCs/>
          <w:sz w:val="28"/>
          <w:szCs w:val="24"/>
          <w:lang w:val="kk-KZ"/>
        </w:rPr>
        <w:t xml:space="preserve"> </w:t>
      </w:r>
      <w:r w:rsidRPr="006454FF">
        <w:rPr>
          <w:sz w:val="28"/>
          <w:szCs w:val="24"/>
          <w:lang w:val="kk-KZ"/>
        </w:rPr>
        <w:t xml:space="preserve">– бұл материалды және сонымен байланысты қаржы және ақпараттық ағымдардың қозғалысын басқару жөніндегі ғылым. </w:t>
      </w:r>
    </w:p>
    <w:p w:rsidR="006454FF" w:rsidRDefault="006454FF" w:rsidP="006454FF">
      <w:pPr>
        <w:tabs>
          <w:tab w:val="left" w:pos="6840"/>
        </w:tabs>
        <w:ind w:firstLine="567"/>
        <w:rPr>
          <w:i/>
          <w:iCs/>
          <w:sz w:val="28"/>
          <w:szCs w:val="24"/>
          <w:lang w:val="kk-KZ"/>
        </w:rPr>
      </w:pPr>
    </w:p>
    <w:p w:rsidR="006454FF" w:rsidRPr="006454FF" w:rsidRDefault="006454FF" w:rsidP="006454FF">
      <w:pPr>
        <w:tabs>
          <w:tab w:val="left" w:pos="6840"/>
        </w:tabs>
        <w:ind w:firstLine="567"/>
        <w:rPr>
          <w:i/>
          <w:iCs/>
          <w:sz w:val="28"/>
          <w:szCs w:val="24"/>
          <w:lang w:val="kk-KZ"/>
        </w:rPr>
      </w:pPr>
      <w:r w:rsidRPr="006454FF">
        <w:rPr>
          <w:i/>
          <w:iCs/>
          <w:sz w:val="28"/>
          <w:szCs w:val="24"/>
          <w:lang w:val="kk-KZ"/>
        </w:rPr>
        <w:t>Логистиканың алты ережесі</w:t>
      </w:r>
    </w:p>
    <w:p w:rsidR="006454FF" w:rsidRPr="006454FF" w:rsidRDefault="006454FF" w:rsidP="006454FF">
      <w:pPr>
        <w:tabs>
          <w:tab w:val="left" w:pos="0"/>
        </w:tabs>
        <w:ind w:firstLine="567"/>
        <w:rPr>
          <w:sz w:val="28"/>
          <w:szCs w:val="24"/>
          <w:lang w:val="kk-KZ"/>
        </w:rPr>
      </w:pPr>
      <w:r w:rsidRPr="006454FF">
        <w:rPr>
          <w:caps/>
          <w:sz w:val="28"/>
          <w:szCs w:val="24"/>
          <w:lang w:val="kk-KZ"/>
        </w:rPr>
        <w:t>Жүк</w:t>
      </w:r>
      <w:r w:rsidRPr="006454FF">
        <w:rPr>
          <w:sz w:val="28"/>
          <w:szCs w:val="24"/>
          <w:lang w:val="kk-KZ"/>
        </w:rPr>
        <w:t xml:space="preserve"> — қажет тауар;</w:t>
      </w:r>
    </w:p>
    <w:p w:rsidR="006454FF" w:rsidRPr="006454FF" w:rsidRDefault="006454FF" w:rsidP="006454FF">
      <w:pPr>
        <w:tabs>
          <w:tab w:val="left" w:pos="0"/>
        </w:tabs>
        <w:ind w:firstLine="567"/>
        <w:rPr>
          <w:caps/>
          <w:sz w:val="28"/>
          <w:szCs w:val="24"/>
          <w:lang w:val="kk-KZ"/>
        </w:rPr>
      </w:pPr>
      <w:r w:rsidRPr="006454FF">
        <w:rPr>
          <w:caps/>
          <w:sz w:val="28"/>
          <w:szCs w:val="24"/>
          <w:lang w:val="kk-KZ"/>
        </w:rPr>
        <w:t>Сапа</w:t>
      </w:r>
      <w:r w:rsidRPr="006454FF">
        <w:rPr>
          <w:sz w:val="28"/>
          <w:szCs w:val="24"/>
          <w:lang w:val="kk-KZ"/>
        </w:rPr>
        <w:t xml:space="preserve"> — қажетті сапада;</w:t>
      </w:r>
    </w:p>
    <w:p w:rsidR="006454FF" w:rsidRPr="006454FF" w:rsidRDefault="006454FF" w:rsidP="006454FF">
      <w:pPr>
        <w:tabs>
          <w:tab w:val="left" w:pos="0"/>
        </w:tabs>
        <w:ind w:firstLine="567"/>
        <w:rPr>
          <w:sz w:val="28"/>
          <w:szCs w:val="24"/>
          <w:lang w:val="kk-KZ"/>
        </w:rPr>
      </w:pPr>
      <w:r w:rsidRPr="006454FF">
        <w:rPr>
          <w:caps/>
          <w:sz w:val="28"/>
          <w:szCs w:val="24"/>
          <w:lang w:val="kk-KZ"/>
        </w:rPr>
        <w:t>Мөлшер</w:t>
      </w:r>
      <w:r w:rsidRPr="006454FF">
        <w:rPr>
          <w:sz w:val="28"/>
          <w:szCs w:val="24"/>
          <w:lang w:val="kk-KZ"/>
        </w:rPr>
        <w:t xml:space="preserve"> — қажетті мөлшерде;</w:t>
      </w:r>
    </w:p>
    <w:p w:rsidR="006454FF" w:rsidRPr="006454FF" w:rsidRDefault="006454FF" w:rsidP="006454FF">
      <w:pPr>
        <w:tabs>
          <w:tab w:val="left" w:pos="0"/>
        </w:tabs>
        <w:ind w:firstLine="567"/>
        <w:rPr>
          <w:sz w:val="28"/>
          <w:szCs w:val="24"/>
          <w:lang w:val="kk-KZ"/>
        </w:rPr>
      </w:pPr>
      <w:r w:rsidRPr="006454FF">
        <w:rPr>
          <w:caps/>
          <w:sz w:val="28"/>
          <w:szCs w:val="24"/>
          <w:lang w:val="kk-KZ"/>
        </w:rPr>
        <w:t>Уақыт</w:t>
      </w:r>
      <w:r w:rsidRPr="006454FF">
        <w:rPr>
          <w:sz w:val="28"/>
          <w:szCs w:val="24"/>
          <w:lang w:val="kk-KZ"/>
        </w:rPr>
        <w:t xml:space="preserve"> — қажетті уақытта жеткізілуі тиіс;</w:t>
      </w:r>
    </w:p>
    <w:p w:rsidR="006454FF" w:rsidRPr="006454FF" w:rsidRDefault="006454FF" w:rsidP="006454FF">
      <w:pPr>
        <w:tabs>
          <w:tab w:val="left" w:pos="0"/>
        </w:tabs>
        <w:ind w:firstLine="567"/>
        <w:rPr>
          <w:sz w:val="28"/>
          <w:szCs w:val="24"/>
          <w:lang w:val="kk-KZ"/>
        </w:rPr>
      </w:pPr>
      <w:r w:rsidRPr="006454FF">
        <w:rPr>
          <w:caps/>
          <w:sz w:val="28"/>
          <w:szCs w:val="24"/>
          <w:lang w:val="kk-KZ"/>
        </w:rPr>
        <w:t>Орын</w:t>
      </w:r>
      <w:r w:rsidRPr="006454FF">
        <w:rPr>
          <w:sz w:val="28"/>
          <w:szCs w:val="24"/>
          <w:lang w:val="kk-KZ"/>
        </w:rPr>
        <w:t xml:space="preserve"> — қажетті жерге;</w:t>
      </w:r>
    </w:p>
    <w:p w:rsidR="006454FF" w:rsidRPr="006454FF" w:rsidRDefault="006454FF" w:rsidP="006454FF">
      <w:pPr>
        <w:tabs>
          <w:tab w:val="left" w:pos="0"/>
        </w:tabs>
        <w:ind w:firstLine="567"/>
        <w:rPr>
          <w:sz w:val="28"/>
          <w:szCs w:val="24"/>
          <w:lang w:val="kk-KZ"/>
        </w:rPr>
      </w:pPr>
      <w:r w:rsidRPr="006454FF">
        <w:rPr>
          <w:caps/>
          <w:sz w:val="28"/>
          <w:szCs w:val="24"/>
          <w:lang w:val="kk-KZ"/>
        </w:rPr>
        <w:t>Шығындар</w:t>
      </w:r>
      <w:r w:rsidRPr="006454FF">
        <w:rPr>
          <w:sz w:val="28"/>
          <w:szCs w:val="24"/>
          <w:lang w:val="kk-KZ"/>
        </w:rPr>
        <w:t xml:space="preserve"> — минималды шығындармен.</w:t>
      </w:r>
    </w:p>
    <w:p w:rsidR="006454FF" w:rsidRPr="006454FF" w:rsidRDefault="006454FF" w:rsidP="006454FF">
      <w:pPr>
        <w:tabs>
          <w:tab w:val="left" w:pos="6840"/>
        </w:tabs>
        <w:ind w:firstLine="567"/>
        <w:rPr>
          <w:sz w:val="28"/>
          <w:szCs w:val="24"/>
          <w:lang w:val="kk-KZ"/>
        </w:rPr>
      </w:pPr>
      <w:r w:rsidRPr="006454FF">
        <w:rPr>
          <w:sz w:val="28"/>
          <w:szCs w:val="24"/>
          <w:lang w:val="kk-KZ"/>
        </w:rPr>
        <w:t>Логистикалық қызметтің мақсатына осы алты ереже орындалғанда ғана жетуге болады деп саналады.</w:t>
      </w:r>
    </w:p>
    <w:p w:rsidR="006454FF" w:rsidRPr="006454FF" w:rsidRDefault="006454FF" w:rsidP="006454FF">
      <w:pPr>
        <w:tabs>
          <w:tab w:val="left" w:pos="6840"/>
        </w:tabs>
        <w:ind w:firstLine="567"/>
        <w:rPr>
          <w:sz w:val="28"/>
          <w:szCs w:val="24"/>
          <w:lang w:val="kk-KZ"/>
        </w:rPr>
      </w:pPr>
      <w:r w:rsidRPr="006454FF">
        <w:rPr>
          <w:sz w:val="28"/>
          <w:szCs w:val="24"/>
          <w:lang w:val="kk-KZ"/>
        </w:rPr>
        <w:lastRenderedPageBreak/>
        <w:t>Логистикалық қаржы ағымдары тауар ағымдарының өз жолын тиімді өтуі үшін құрылады және пайдалынылады. Яғни қаржы ағымдары дегеніміз тауар ағымдарының жолында кездесетін қаржы құралдарының қозғалысы.</w:t>
      </w:r>
    </w:p>
    <w:p w:rsidR="006454FF" w:rsidRPr="006454FF" w:rsidRDefault="006454FF" w:rsidP="006454FF">
      <w:pPr>
        <w:tabs>
          <w:tab w:val="left" w:pos="6840"/>
        </w:tabs>
        <w:ind w:firstLine="567"/>
        <w:rPr>
          <w:sz w:val="28"/>
          <w:szCs w:val="24"/>
          <w:lang w:val="kk-KZ"/>
        </w:rPr>
      </w:pPr>
      <w:r w:rsidRPr="006454FF">
        <w:rPr>
          <w:i/>
          <w:iCs/>
          <w:sz w:val="28"/>
          <w:szCs w:val="24"/>
          <w:lang w:val="kk-KZ"/>
        </w:rPr>
        <w:t>Логистикалық ақпарат</w:t>
      </w:r>
      <w:r w:rsidRPr="006454FF">
        <w:rPr>
          <w:sz w:val="28"/>
          <w:szCs w:val="24"/>
          <w:lang w:val="kk-KZ"/>
        </w:rPr>
        <w:t xml:space="preserve"> – бұл логистикалық жүйені басқару үрдісін қамтамасыз етуге қажетті мақсатты түрде жиналатын мәліметтер.</w:t>
      </w:r>
    </w:p>
    <w:p w:rsidR="006454FF" w:rsidRPr="006454FF" w:rsidRDefault="006454FF" w:rsidP="006454FF">
      <w:pPr>
        <w:tabs>
          <w:tab w:val="left" w:pos="6840"/>
        </w:tabs>
        <w:ind w:firstLine="567"/>
        <w:rPr>
          <w:sz w:val="28"/>
          <w:szCs w:val="24"/>
          <w:lang w:val="kk-KZ"/>
        </w:rPr>
      </w:pPr>
      <w:r w:rsidRPr="006454FF">
        <w:rPr>
          <w:sz w:val="28"/>
          <w:szCs w:val="24"/>
          <w:lang w:val="kk-KZ"/>
        </w:rPr>
        <w:t>Логистикалық жүйеде ақпарат шешуші мәнге ие, себебі материалды және қаржы ағымдарын басқару үрдісінің негізінде ақпараттарды өңдеу жатыр. Осыған байланысты ақпараттық ағым логистиканың шешуші түсініктері болып табылады.</w:t>
      </w:r>
    </w:p>
    <w:p w:rsidR="006454FF" w:rsidRPr="006454FF" w:rsidRDefault="006454FF" w:rsidP="006454FF">
      <w:pPr>
        <w:tabs>
          <w:tab w:val="left" w:pos="6840"/>
        </w:tabs>
        <w:jc w:val="both"/>
        <w:rPr>
          <w:sz w:val="24"/>
          <w:szCs w:val="24"/>
          <w:lang w:val="kk-KZ"/>
        </w:rPr>
      </w:pPr>
      <w:r>
        <w:rPr>
          <w:noProof/>
          <w:sz w:val="24"/>
          <w:szCs w:val="24"/>
        </w:rPr>
        <mc:AlternateContent>
          <mc:Choice Requires="wps">
            <w:drawing>
              <wp:anchor distT="0" distB="0" distL="114300" distR="114300" simplePos="0" relativeHeight="251670528" behindDoc="0" locked="1" layoutInCell="1" allowOverlap="1">
                <wp:simplePos x="0" y="0"/>
                <wp:positionH relativeFrom="column">
                  <wp:posOffset>1371600</wp:posOffset>
                </wp:positionH>
                <wp:positionV relativeFrom="paragraph">
                  <wp:posOffset>-22860</wp:posOffset>
                </wp:positionV>
                <wp:extent cx="1029970" cy="456565"/>
                <wp:effectExtent l="0" t="0" r="2540" b="3175"/>
                <wp:wrapNone/>
                <wp:docPr id="191" name="Поле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45656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6454FF" w:rsidRPr="00673D4E" w:rsidRDefault="006454FF" w:rsidP="006454FF">
                            <w:pPr>
                              <w:jc w:val="center"/>
                              <w:rPr>
                                <w:sz w:val="22"/>
                                <w:szCs w:val="22"/>
                              </w:rPr>
                            </w:pPr>
                            <w:r w:rsidRPr="00673D4E">
                              <w:rPr>
                                <w:sz w:val="22"/>
                                <w:szCs w:val="22"/>
                                <w:lang w:val="kk-KZ"/>
                              </w:rPr>
                              <w:t>Тауар ағымы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1" o:spid="_x0000_s1119" type="#_x0000_t202" style="position:absolute;left:0;text-align:left;margin-left:108pt;margin-top:-1.8pt;width:81.1pt;height:3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" stroked="f" strokeweight=".25pt">
                <v:textbox>
                  <w:txbxContent>
                    <w:p w:rsidR="006454FF" w:rsidRPr="00673D4E" w:rsidRDefault="006454FF" w:rsidP="006454FF">
                      <w:pPr>
                        <w:jc w:val="center"/>
                        <w:rPr>
                          <w:sz w:val="22"/>
                          <w:szCs w:val="22"/>
                        </w:rPr>
                      </w:pPr>
                      <w:r w:rsidRPr="00673D4E">
                        <w:rPr>
                          <w:sz w:val="22"/>
                          <w:szCs w:val="22"/>
                          <w:lang w:val="kk-KZ"/>
                        </w:rPr>
                        <w:t>Тауар ағымы</w:t>
                      </w:r>
                    </w:p>
                  </w:txbxContent>
                </v:textbox>
                <w10:anchorlock/>
              </v:shape>
            </w:pict>
          </mc:Fallback>
        </mc:AlternateContent>
      </w:r>
      <w:r>
        <w:rPr>
          <w:noProof/>
          <w:sz w:val="24"/>
          <w:szCs w:val="24"/>
        </w:rPr>
        <mc:AlternateContent>
          <mc:Choice Requires="wps">
            <w:drawing>
              <wp:anchor distT="0" distB="0" distL="114300" distR="114300" simplePos="0" relativeHeight="251671552" behindDoc="0" locked="1" layoutInCell="1" allowOverlap="1">
                <wp:simplePos x="0" y="0"/>
                <wp:positionH relativeFrom="column">
                  <wp:posOffset>0</wp:posOffset>
                </wp:positionH>
                <wp:positionV relativeFrom="paragraph">
                  <wp:posOffset>53975</wp:posOffset>
                </wp:positionV>
                <wp:extent cx="1371600" cy="457200"/>
                <wp:effectExtent l="5715" t="7620" r="80010" b="78105"/>
                <wp:wrapNone/>
                <wp:docPr id="190" name="Поле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572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673D4E" w:rsidRDefault="006454FF" w:rsidP="006454FF">
                            <w:pPr>
                              <w:ind w:right="-135"/>
                              <w:rPr>
                                <w:caps/>
                                <w:sz w:val="22"/>
                                <w:szCs w:val="22"/>
                              </w:rPr>
                            </w:pPr>
                            <w:r w:rsidRPr="00673D4E">
                              <w:rPr>
                                <w:caps/>
                                <w:sz w:val="22"/>
                                <w:szCs w:val="22"/>
                                <w:lang w:val="kk-KZ"/>
                              </w:rPr>
                              <w:t>Сатушы кәсіпорын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0" o:spid="_x0000_s1120" type="#_x0000_t202" style="position:absolute;left:0;text-align:left;margin-left:0;margin-top:4.25pt;width:108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" strokeweight=".25pt">
                <v:shadow on="t" opacity=".5" offset="6pt,6pt"/>
                <v:textbox>
                  <w:txbxContent>
                    <w:p w:rsidR="006454FF" w:rsidRPr="00673D4E" w:rsidRDefault="006454FF" w:rsidP="006454FF">
                      <w:pPr>
                        <w:ind w:right="-135"/>
                        <w:rPr>
                          <w:caps/>
                          <w:sz w:val="22"/>
                          <w:szCs w:val="22"/>
                        </w:rPr>
                      </w:pPr>
                      <w:r w:rsidRPr="00673D4E">
                        <w:rPr>
                          <w:caps/>
                          <w:sz w:val="22"/>
                          <w:szCs w:val="22"/>
                          <w:lang w:val="kk-KZ"/>
                        </w:rPr>
                        <w:t>Сатушы кәсіпорын</w:t>
                      </w:r>
                    </w:p>
                  </w:txbxContent>
                </v:textbox>
                <w10:anchorlock/>
              </v:shape>
            </w:pict>
          </mc:Fallback>
        </mc:AlternateContent>
      </w:r>
      <w:r>
        <w:rPr>
          <w:noProof/>
          <w:sz w:val="24"/>
          <w:szCs w:val="24"/>
        </w:rPr>
        <mc:AlternateContent>
          <mc:Choice Requires="wps">
            <w:drawing>
              <wp:anchor distT="0" distB="0" distL="114300" distR="114300" simplePos="0" relativeHeight="251672576" behindDoc="0" locked="1" layoutInCell="1" allowOverlap="1">
                <wp:simplePos x="0" y="0"/>
                <wp:positionH relativeFrom="column">
                  <wp:posOffset>2399030</wp:posOffset>
                </wp:positionH>
                <wp:positionV relativeFrom="paragraph">
                  <wp:posOffset>75565</wp:posOffset>
                </wp:positionV>
                <wp:extent cx="1407160" cy="433070"/>
                <wp:effectExtent l="0" t="0" r="97790" b="100330"/>
                <wp:wrapNone/>
                <wp:docPr id="189" name="Поле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7160" cy="43307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673D4E" w:rsidRDefault="006454FF" w:rsidP="006454FF">
                            <w:pPr>
                              <w:rPr>
                                <w:caps/>
                                <w:sz w:val="22"/>
                                <w:szCs w:val="22"/>
                              </w:rPr>
                            </w:pPr>
                            <w:r w:rsidRPr="00673D4E">
                              <w:rPr>
                                <w:caps/>
                                <w:sz w:val="22"/>
                                <w:szCs w:val="22"/>
                                <w:lang w:val="kk-KZ"/>
                              </w:rPr>
                              <w:t>Сатып алушы кәсіпорын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9" o:spid="_x0000_s1121" type="#_x0000_t202" style="position:absolute;left:0;text-align:left;margin-left:188.9pt;margin-top:5.95pt;width:110.8pt;height:34.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" strokeweight=".25pt">
                <v:shadow on="t" opacity=".5" offset="6pt,6pt"/>
                <v:textbox>
                  <w:txbxContent>
                    <w:p w:rsidR="006454FF" w:rsidRPr="00673D4E" w:rsidRDefault="006454FF" w:rsidP="006454FF">
                      <w:pPr>
                        <w:rPr>
                          <w:caps/>
                          <w:sz w:val="22"/>
                          <w:szCs w:val="22"/>
                        </w:rPr>
                      </w:pPr>
                      <w:r w:rsidRPr="00673D4E">
                        <w:rPr>
                          <w:caps/>
                          <w:sz w:val="22"/>
                          <w:szCs w:val="22"/>
                          <w:lang w:val="kk-KZ"/>
                        </w:rPr>
                        <w:t>Сатып алушы кәсіпорын</w:t>
                      </w:r>
                    </w:p>
                  </w:txbxContent>
                </v:textbox>
                <w10:anchorlock/>
              </v:shape>
            </w:pict>
          </mc:Fallback>
        </mc:AlternateContent>
      </w:r>
    </w:p>
    <w:p w:rsidR="006454FF" w:rsidRPr="006454FF" w:rsidRDefault="006454FF" w:rsidP="006454FF">
      <w:pPr>
        <w:tabs>
          <w:tab w:val="left" w:pos="6840"/>
        </w:tabs>
        <w:jc w:val="both"/>
        <w:rPr>
          <w:sz w:val="24"/>
          <w:szCs w:val="24"/>
          <w:lang w:val="kk-KZ"/>
        </w:rPr>
      </w:pPr>
      <w:r>
        <w:rPr>
          <w:noProof/>
          <w:sz w:val="24"/>
          <w:szCs w:val="24"/>
        </w:rPr>
        <mc:AlternateContent>
          <mc:Choice Requires="wps">
            <w:drawing>
              <wp:anchor distT="0" distB="0" distL="114300" distR="114300" simplePos="0" relativeHeight="251674624" behindDoc="0" locked="1" layoutInCell="1" allowOverlap="1">
                <wp:simplePos x="0" y="0"/>
                <wp:positionH relativeFrom="column">
                  <wp:posOffset>1371600</wp:posOffset>
                </wp:positionH>
                <wp:positionV relativeFrom="paragraph">
                  <wp:posOffset>33655</wp:posOffset>
                </wp:positionV>
                <wp:extent cx="1028700" cy="0"/>
                <wp:effectExtent l="5715" t="57785" r="22860" b="56515"/>
                <wp:wrapNone/>
                <wp:docPr id="188" name="Прямая соединительная линия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2.65pt" to="189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" strokeweight=".25pt">
                <v:stroke endarrow="block"/>
                <w10:anchorlock/>
              </v:line>
            </w:pict>
          </mc:Fallback>
        </mc:AlternateContent>
      </w:r>
    </w:p>
    <w:p w:rsidR="006454FF" w:rsidRPr="006454FF" w:rsidRDefault="006454FF" w:rsidP="006454FF">
      <w:pPr>
        <w:tabs>
          <w:tab w:val="left" w:pos="6840"/>
        </w:tabs>
        <w:jc w:val="both"/>
        <w:rPr>
          <w:sz w:val="24"/>
          <w:szCs w:val="24"/>
          <w:lang w:val="kk-KZ"/>
        </w:rPr>
      </w:pPr>
      <w:r>
        <w:rPr>
          <w:noProof/>
          <w:sz w:val="24"/>
          <w:szCs w:val="24"/>
        </w:rPr>
        <mc:AlternateContent>
          <mc:Choice Requires="wps">
            <w:drawing>
              <wp:anchor distT="0" distB="0" distL="114300" distR="114300" simplePos="0" relativeHeight="251673600" behindDoc="0" locked="1" layoutInCell="1" allowOverlap="1">
                <wp:simplePos x="0" y="0"/>
                <wp:positionH relativeFrom="column">
                  <wp:posOffset>1257300</wp:posOffset>
                </wp:positionH>
                <wp:positionV relativeFrom="paragraph">
                  <wp:posOffset>84455</wp:posOffset>
                </wp:positionV>
                <wp:extent cx="1371600" cy="431800"/>
                <wp:effectExtent l="0" t="0" r="3810" b="0"/>
                <wp:wrapNone/>
                <wp:docPr id="187" name="Поле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318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6454FF" w:rsidRPr="00673D4E" w:rsidRDefault="006454FF" w:rsidP="006454FF">
                            <w:pPr>
                              <w:jc w:val="center"/>
                              <w:rPr>
                                <w:sz w:val="22"/>
                                <w:szCs w:val="22"/>
                                <w:lang w:val="kk-KZ"/>
                              </w:rPr>
                            </w:pPr>
                            <w:r w:rsidRPr="00673D4E">
                              <w:rPr>
                                <w:sz w:val="22"/>
                                <w:szCs w:val="22"/>
                                <w:lang w:val="kk-KZ"/>
                              </w:rPr>
                              <w:t>Қаржы ағ</w:t>
                            </w:r>
                            <w:r>
                              <w:rPr>
                                <w:sz w:val="22"/>
                                <w:szCs w:val="22"/>
                                <w:lang w:val="kk-KZ"/>
                              </w:rPr>
                              <w:t>ы</w:t>
                            </w:r>
                            <w:r w:rsidRPr="00673D4E">
                              <w:rPr>
                                <w:sz w:val="22"/>
                                <w:szCs w:val="22"/>
                                <w:lang w:val="kk-KZ"/>
                              </w:rPr>
                              <w:t>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7" o:spid="_x0000_s1122" type="#_x0000_t202" style="position:absolute;left:0;text-align:left;margin-left:99pt;margin-top:6.65pt;width:108pt;height:3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" stroked="f" strokeweight=".25pt">
                <v:textbox>
                  <w:txbxContent>
                    <w:p w:rsidR="006454FF" w:rsidRPr="00673D4E" w:rsidRDefault="006454FF" w:rsidP="006454FF">
                      <w:pPr>
                        <w:jc w:val="center"/>
                        <w:rPr>
                          <w:sz w:val="22"/>
                          <w:szCs w:val="22"/>
                          <w:lang w:val="kk-KZ"/>
                        </w:rPr>
                      </w:pPr>
                      <w:r w:rsidRPr="00673D4E">
                        <w:rPr>
                          <w:sz w:val="22"/>
                          <w:szCs w:val="22"/>
                          <w:lang w:val="kk-KZ"/>
                        </w:rPr>
                        <w:t>Қаржы ағ</w:t>
                      </w:r>
                      <w:r>
                        <w:rPr>
                          <w:sz w:val="22"/>
                          <w:szCs w:val="22"/>
                          <w:lang w:val="kk-KZ"/>
                        </w:rPr>
                        <w:t>ы</w:t>
                      </w:r>
                      <w:r w:rsidRPr="00673D4E">
                        <w:rPr>
                          <w:sz w:val="22"/>
                          <w:szCs w:val="22"/>
                          <w:lang w:val="kk-KZ"/>
                        </w:rPr>
                        <w:t>мы</w:t>
                      </w:r>
                    </w:p>
                  </w:txbxContent>
                </v:textbox>
                <w10:anchorlock/>
              </v:shape>
            </w:pict>
          </mc:Fallback>
        </mc:AlternateContent>
      </w:r>
      <w:r>
        <w:rPr>
          <w:noProof/>
          <w:sz w:val="24"/>
          <w:szCs w:val="24"/>
        </w:rPr>
        <mc:AlternateContent>
          <mc:Choice Requires="wps">
            <w:drawing>
              <wp:anchor distT="0" distB="0" distL="114300" distR="114300" simplePos="0" relativeHeight="251675648" behindDoc="0" locked="1" layoutInCell="1" allowOverlap="1">
                <wp:simplePos x="0" y="0"/>
                <wp:positionH relativeFrom="column">
                  <wp:posOffset>1371600</wp:posOffset>
                </wp:positionH>
                <wp:positionV relativeFrom="paragraph">
                  <wp:posOffset>101600</wp:posOffset>
                </wp:positionV>
                <wp:extent cx="1028700" cy="0"/>
                <wp:effectExtent l="15240" t="53340" r="13335" b="60960"/>
                <wp:wrapNone/>
                <wp:docPr id="186" name="Прямая соединительная линия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6"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8pt" to="18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" strokeweight=".25pt">
                <v:stroke endarrow="block"/>
                <w10:anchorlock/>
              </v:line>
            </w:pict>
          </mc:Fallback>
        </mc:AlternateContent>
      </w: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ind w:firstLine="567"/>
        <w:jc w:val="both"/>
        <w:rPr>
          <w:sz w:val="28"/>
          <w:szCs w:val="24"/>
          <w:lang w:val="kk-KZ"/>
        </w:rPr>
      </w:pPr>
      <w:r>
        <w:rPr>
          <w:sz w:val="28"/>
          <w:szCs w:val="24"/>
          <w:lang w:val="kk-KZ"/>
        </w:rPr>
        <w:t>Сурет -15.</w:t>
      </w:r>
      <w:r w:rsidRPr="006454FF">
        <w:rPr>
          <w:sz w:val="28"/>
          <w:szCs w:val="24"/>
          <w:lang w:val="kk-KZ"/>
        </w:rPr>
        <w:t xml:space="preserve">1  Тауар және қаржы ағымдарының қарапайым қозғалыс схемасы </w:t>
      </w:r>
    </w:p>
    <w:p w:rsidR="006454FF" w:rsidRPr="006454FF" w:rsidRDefault="006454FF" w:rsidP="006454FF">
      <w:pPr>
        <w:tabs>
          <w:tab w:val="left" w:pos="6840"/>
        </w:tabs>
        <w:ind w:firstLine="567"/>
        <w:jc w:val="both"/>
        <w:rPr>
          <w:sz w:val="28"/>
          <w:szCs w:val="24"/>
          <w:lang w:val="kk-KZ"/>
        </w:rPr>
      </w:pPr>
      <w:r w:rsidRPr="006454FF">
        <w:rPr>
          <w:i/>
          <w:iCs/>
          <w:sz w:val="28"/>
          <w:szCs w:val="24"/>
          <w:lang w:val="kk-KZ"/>
        </w:rPr>
        <w:t>Ақпараттық ағым</w:t>
      </w:r>
      <w:r w:rsidRPr="006454FF">
        <w:rPr>
          <w:sz w:val="28"/>
          <w:szCs w:val="24"/>
          <w:lang w:val="kk-KZ"/>
        </w:rPr>
        <w:t xml:space="preserve"> — бұл логистикалық операцияларды басқаруға және бақылауға қажетті, логистикалық жүйе мен сыртқы орта арасында айналатын хабарлар. </w:t>
      </w:r>
    </w:p>
    <w:p w:rsidR="006454FF" w:rsidRPr="006454FF" w:rsidRDefault="006454FF" w:rsidP="006454FF">
      <w:pPr>
        <w:tabs>
          <w:tab w:val="left" w:pos="6840"/>
        </w:tabs>
        <w:ind w:firstLine="567"/>
        <w:jc w:val="both"/>
        <w:rPr>
          <w:sz w:val="28"/>
          <w:szCs w:val="24"/>
          <w:lang w:val="kk-KZ"/>
        </w:rPr>
      </w:pPr>
      <w:r w:rsidRPr="006454FF">
        <w:rPr>
          <w:sz w:val="28"/>
          <w:szCs w:val="24"/>
          <w:lang w:val="kk-KZ"/>
        </w:rPr>
        <w:t xml:space="preserve">Қолма-қолсыз есеп айырысу барысында тауарды сатушы мен сатып алушы арасындағы қаржы қозғалысы </w:t>
      </w:r>
      <w:r>
        <w:rPr>
          <w:sz w:val="28"/>
          <w:szCs w:val="24"/>
          <w:lang w:val="kk-KZ"/>
        </w:rPr>
        <w:t>өзгеріске ұшырайды (сурет 15</w:t>
      </w:r>
      <w:r w:rsidRPr="006454FF">
        <w:rPr>
          <w:sz w:val="28"/>
          <w:szCs w:val="24"/>
          <w:lang w:val="kk-KZ"/>
        </w:rPr>
        <w:t>.2).</w:t>
      </w:r>
    </w:p>
    <w:p w:rsidR="006454FF" w:rsidRPr="006454FF" w:rsidRDefault="006454FF" w:rsidP="006454FF">
      <w:pPr>
        <w:tabs>
          <w:tab w:val="left" w:pos="6840"/>
        </w:tabs>
        <w:jc w:val="both"/>
        <w:rPr>
          <w:sz w:val="24"/>
          <w:szCs w:val="24"/>
          <w:lang w:val="kk-KZ"/>
        </w:rPr>
      </w:pPr>
      <w:r>
        <w:rPr>
          <w:noProof/>
          <w:sz w:val="24"/>
          <w:szCs w:val="24"/>
        </w:rPr>
        <mc:AlternateContent>
          <mc:Choice Requires="wpg">
            <w:drawing>
              <wp:anchor distT="0" distB="0" distL="114300" distR="114300" simplePos="0" relativeHeight="251676672" behindDoc="0" locked="1" layoutInCell="1" allowOverlap="1">
                <wp:simplePos x="0" y="0"/>
                <wp:positionH relativeFrom="column">
                  <wp:posOffset>-11430</wp:posOffset>
                </wp:positionH>
                <wp:positionV relativeFrom="paragraph">
                  <wp:posOffset>132080</wp:posOffset>
                </wp:positionV>
                <wp:extent cx="3693160" cy="3075305"/>
                <wp:effectExtent l="0" t="0" r="2540" b="0"/>
                <wp:wrapNone/>
                <wp:docPr id="168" name="Группа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93160" cy="3075305"/>
                          <a:chOff x="1881" y="6134"/>
                          <a:chExt cx="4860" cy="4195"/>
                        </a:xfrm>
                      </wpg:grpSpPr>
                      <wps:wsp>
                        <wps:cNvPr id="169" name="Text Box 193"/>
                        <wps:cNvSpPr txBox="1">
                          <a:spLocks noChangeArrowheads="1"/>
                        </wps:cNvSpPr>
                        <wps:spPr bwMode="auto">
                          <a:xfrm>
                            <a:off x="1881" y="6134"/>
                            <a:ext cx="1980" cy="712"/>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Default="006454FF" w:rsidP="006454FF">
                              <w:pPr>
                                <w:spacing w:before="120"/>
                                <w:rPr>
                                  <w:caps/>
                                </w:rPr>
                              </w:pPr>
                              <w:r>
                                <w:rPr>
                                  <w:caps/>
                                  <w:lang w:val="kk-KZ"/>
                                </w:rPr>
                                <w:t>сатаушы</w:t>
                              </w:r>
                            </w:p>
                          </w:txbxContent>
                        </wps:txbx>
                        <wps:bodyPr rot="0" vert="horz" wrap="square" lIns="91440" tIns="45720" rIns="91440" bIns="45720" anchor="t" anchorCtr="0" upright="1">
                          <a:noAutofit/>
                        </wps:bodyPr>
                      </wps:wsp>
                      <wps:wsp>
                        <wps:cNvPr id="170" name="Text Box 194"/>
                        <wps:cNvSpPr txBox="1">
                          <a:spLocks noChangeArrowheads="1"/>
                        </wps:cNvSpPr>
                        <wps:spPr bwMode="auto">
                          <a:xfrm>
                            <a:off x="4401" y="6134"/>
                            <a:ext cx="1984" cy="712"/>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Default="006454FF" w:rsidP="006454FF">
                              <w:pPr>
                                <w:spacing w:before="120"/>
                                <w:rPr>
                                  <w:caps/>
                                </w:rPr>
                              </w:pPr>
                              <w:r>
                                <w:rPr>
                                  <w:caps/>
                                  <w:lang w:val="kk-KZ"/>
                                </w:rPr>
                                <w:t xml:space="preserve">сатып алушы </w:t>
                              </w:r>
                            </w:p>
                          </w:txbxContent>
                        </wps:txbx>
                        <wps:bodyPr rot="0" vert="horz" wrap="square" lIns="91440" tIns="45720" rIns="91440" bIns="45720" anchor="t" anchorCtr="0" upright="1">
                          <a:noAutofit/>
                        </wps:bodyPr>
                      </wps:wsp>
                      <wps:wsp>
                        <wps:cNvPr id="171" name="Text Box 195"/>
                        <wps:cNvSpPr txBox="1">
                          <a:spLocks noChangeArrowheads="1"/>
                        </wps:cNvSpPr>
                        <wps:spPr bwMode="auto">
                          <a:xfrm>
                            <a:off x="1881" y="7572"/>
                            <a:ext cx="1800" cy="925"/>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Default="006454FF" w:rsidP="006454FF">
                              <w:pPr>
                                <w:rPr>
                                  <w:caps/>
                                </w:rPr>
                              </w:pPr>
                              <w:r>
                                <w:rPr>
                                  <w:caps/>
                                  <w:lang w:val="kk-KZ"/>
                                </w:rPr>
                                <w:t>стушының банк бөлімшесі</w:t>
                              </w:r>
                            </w:p>
                          </w:txbxContent>
                        </wps:txbx>
                        <wps:bodyPr rot="0" vert="horz" wrap="square" lIns="91440" tIns="45720" rIns="91440" bIns="45720" anchor="t" anchorCtr="0" upright="1">
                          <a:noAutofit/>
                        </wps:bodyPr>
                      </wps:wsp>
                      <wps:wsp>
                        <wps:cNvPr id="172" name="Text Box 196"/>
                        <wps:cNvSpPr txBox="1">
                          <a:spLocks noChangeArrowheads="1"/>
                        </wps:cNvSpPr>
                        <wps:spPr bwMode="auto">
                          <a:xfrm>
                            <a:off x="4401" y="7572"/>
                            <a:ext cx="1984" cy="925"/>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Default="006454FF" w:rsidP="006454FF">
                              <w:pPr>
                                <w:rPr>
                                  <w:caps/>
                                </w:rPr>
                              </w:pPr>
                              <w:r>
                                <w:rPr>
                                  <w:caps/>
                                  <w:lang w:val="kk-KZ"/>
                                </w:rPr>
                                <w:t>сатып алушы ның банк бөлімшесі</w:t>
                              </w:r>
                            </w:p>
                          </w:txbxContent>
                        </wps:txbx>
                        <wps:bodyPr rot="0" vert="horz" wrap="square" lIns="91440" tIns="45720" rIns="91440" bIns="45720" anchor="t" anchorCtr="0" upright="1">
                          <a:noAutofit/>
                        </wps:bodyPr>
                      </wps:wsp>
                      <wps:wsp>
                        <wps:cNvPr id="173" name="Line 197"/>
                        <wps:cNvCnPr/>
                        <wps:spPr bwMode="auto">
                          <a:xfrm>
                            <a:off x="3861" y="6482"/>
                            <a:ext cx="54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Line 198"/>
                        <wps:cNvCnPr/>
                        <wps:spPr bwMode="auto">
                          <a:xfrm>
                            <a:off x="2601" y="6846"/>
                            <a:ext cx="0" cy="726"/>
                          </a:xfrm>
                          <a:prstGeom prst="line">
                            <a:avLst/>
                          </a:prstGeom>
                          <a:noFill/>
                          <a:ln w="31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5" name="Line 199"/>
                        <wps:cNvCnPr/>
                        <wps:spPr bwMode="auto">
                          <a:xfrm>
                            <a:off x="3681" y="7937"/>
                            <a:ext cx="720" cy="0"/>
                          </a:xfrm>
                          <a:prstGeom prst="line">
                            <a:avLst/>
                          </a:prstGeom>
                          <a:noFill/>
                          <a:ln w="31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6" name="Line 200"/>
                        <wps:cNvCnPr/>
                        <wps:spPr bwMode="auto">
                          <a:xfrm flipV="1">
                            <a:off x="5121" y="6846"/>
                            <a:ext cx="0" cy="726"/>
                          </a:xfrm>
                          <a:prstGeom prst="line">
                            <a:avLst/>
                          </a:prstGeom>
                          <a:noFill/>
                          <a:ln w="31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7" name="Line 201"/>
                        <wps:cNvCnPr/>
                        <wps:spPr bwMode="auto">
                          <a:xfrm flipV="1">
                            <a:off x="3321" y="6846"/>
                            <a:ext cx="0" cy="726"/>
                          </a:xfrm>
                          <a:prstGeom prst="line">
                            <a:avLst/>
                          </a:prstGeom>
                          <a:noFill/>
                          <a:ln w="317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8" name="Line 202"/>
                        <wps:cNvCnPr/>
                        <wps:spPr bwMode="auto">
                          <a:xfrm flipH="1">
                            <a:off x="3681" y="8300"/>
                            <a:ext cx="720" cy="0"/>
                          </a:xfrm>
                          <a:prstGeom prst="line">
                            <a:avLst/>
                          </a:prstGeom>
                          <a:noFill/>
                          <a:ln w="317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9" name="Line 203"/>
                        <wps:cNvCnPr/>
                        <wps:spPr bwMode="auto">
                          <a:xfrm>
                            <a:off x="5841" y="6846"/>
                            <a:ext cx="0" cy="707"/>
                          </a:xfrm>
                          <a:prstGeom prst="line">
                            <a:avLst/>
                          </a:prstGeom>
                          <a:noFill/>
                          <a:ln w="317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g:grpSp>
                        <wpg:cNvPr id="180" name="Group 204"/>
                        <wpg:cNvGrpSpPr>
                          <a:grpSpLocks/>
                        </wpg:cNvGrpSpPr>
                        <wpg:grpSpPr bwMode="auto">
                          <a:xfrm>
                            <a:off x="1881" y="8694"/>
                            <a:ext cx="4860" cy="1635"/>
                            <a:chOff x="1521" y="5814"/>
                            <a:chExt cx="4860" cy="1620"/>
                          </a:xfrm>
                        </wpg:grpSpPr>
                        <wps:wsp>
                          <wps:cNvPr id="181" name="Text Box 205"/>
                          <wps:cNvSpPr txBox="1">
                            <a:spLocks noChangeArrowheads="1"/>
                          </wps:cNvSpPr>
                          <wps:spPr bwMode="auto">
                            <a:xfrm>
                              <a:off x="1521" y="5814"/>
                              <a:ext cx="3408" cy="426"/>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6454FF" w:rsidRDefault="006454FF" w:rsidP="006454FF">
                                <w:r>
                                  <w:rPr>
                                    <w:lang w:val="kk-KZ"/>
                                  </w:rPr>
                                  <w:t>Белгілеулер</w:t>
                                </w:r>
                                <w:r>
                                  <w:t>:</w:t>
                                </w:r>
                              </w:p>
                            </w:txbxContent>
                          </wps:txbx>
                          <wps:bodyPr rot="0" vert="horz" wrap="square" lIns="91440" tIns="45720" rIns="91440" bIns="45720" anchor="t" anchorCtr="0" upright="1">
                            <a:noAutofit/>
                          </wps:bodyPr>
                        </wps:wsp>
                        <wps:wsp>
                          <wps:cNvPr id="182" name="Line 206"/>
                          <wps:cNvCnPr/>
                          <wps:spPr bwMode="auto">
                            <a:xfrm>
                              <a:off x="1521" y="6354"/>
                              <a:ext cx="71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Line 207"/>
                          <wps:cNvCnPr/>
                          <wps:spPr bwMode="auto">
                            <a:xfrm>
                              <a:off x="1521" y="6714"/>
                              <a:ext cx="568" cy="0"/>
                            </a:xfrm>
                            <a:prstGeom prst="line">
                              <a:avLst/>
                            </a:prstGeom>
                            <a:noFill/>
                            <a:ln w="31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4" name="Line 208"/>
                          <wps:cNvCnPr/>
                          <wps:spPr bwMode="auto">
                            <a:xfrm>
                              <a:off x="1521" y="7074"/>
                              <a:ext cx="568" cy="0"/>
                            </a:xfrm>
                            <a:prstGeom prst="line">
                              <a:avLst/>
                            </a:prstGeom>
                            <a:noFill/>
                            <a:ln w="317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5" name="Text Box 209"/>
                          <wps:cNvSpPr txBox="1">
                            <a:spLocks noChangeArrowheads="1"/>
                          </wps:cNvSpPr>
                          <wps:spPr bwMode="auto">
                            <a:xfrm>
                              <a:off x="2193" y="6218"/>
                              <a:ext cx="4188" cy="1216"/>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6454FF" w:rsidRPr="00673D4E" w:rsidRDefault="006454FF" w:rsidP="006454FF">
                                <w:pPr>
                                  <w:numPr>
                                    <w:ilvl w:val="0"/>
                                    <w:numId w:val="25"/>
                                  </w:numPr>
                                  <w:tabs>
                                    <w:tab w:val="clear" w:pos="927"/>
                                    <w:tab w:val="num" w:pos="360"/>
                                  </w:tabs>
                                  <w:ind w:left="360"/>
                                  <w:rPr>
                                    <w:sz w:val="22"/>
                                    <w:szCs w:val="22"/>
                                  </w:rPr>
                                </w:pPr>
                                <w:r w:rsidRPr="00673D4E">
                                  <w:rPr>
                                    <w:sz w:val="22"/>
                                    <w:szCs w:val="22"/>
                                    <w:lang w:val="kk-KZ"/>
                                  </w:rPr>
                                  <w:t>өнім қозғалысы</w:t>
                                </w:r>
                                <w:r w:rsidRPr="00673D4E">
                                  <w:rPr>
                                    <w:sz w:val="22"/>
                                    <w:szCs w:val="22"/>
                                  </w:rPr>
                                  <w:t xml:space="preserve"> (</w:t>
                                </w:r>
                                <w:r w:rsidRPr="00673D4E">
                                  <w:rPr>
                                    <w:sz w:val="22"/>
                                    <w:szCs w:val="22"/>
                                    <w:lang w:val="kk-KZ"/>
                                  </w:rPr>
                                  <w:t>тауар ағымы</w:t>
                                </w:r>
                                <w:r w:rsidRPr="00673D4E">
                                  <w:rPr>
                                    <w:sz w:val="22"/>
                                    <w:szCs w:val="22"/>
                                  </w:rPr>
                                  <w:t>)</w:t>
                                </w:r>
                              </w:p>
                              <w:p w:rsidR="006454FF" w:rsidRPr="00673D4E" w:rsidRDefault="006454FF" w:rsidP="006454FF">
                                <w:pPr>
                                  <w:numPr>
                                    <w:ilvl w:val="0"/>
                                    <w:numId w:val="25"/>
                                  </w:numPr>
                                  <w:tabs>
                                    <w:tab w:val="num" w:pos="360"/>
                                  </w:tabs>
                                  <w:ind w:left="360"/>
                                  <w:rPr>
                                    <w:sz w:val="22"/>
                                    <w:szCs w:val="22"/>
                                  </w:rPr>
                                </w:pPr>
                                <w:r w:rsidRPr="00673D4E">
                                  <w:rPr>
                                    <w:sz w:val="22"/>
                                    <w:szCs w:val="22"/>
                                    <w:lang w:val="kk-KZ"/>
                                  </w:rPr>
                                  <w:t>төлем құжаттарының қозғалысы</w:t>
                                </w:r>
                                <w:r w:rsidRPr="00673D4E">
                                  <w:rPr>
                                    <w:sz w:val="22"/>
                                    <w:szCs w:val="22"/>
                                  </w:rPr>
                                  <w:t xml:space="preserve"> (</w:t>
                                </w:r>
                                <w:r w:rsidRPr="00673D4E">
                                  <w:rPr>
                                    <w:sz w:val="22"/>
                                    <w:szCs w:val="22"/>
                                    <w:lang w:val="kk-KZ"/>
                                  </w:rPr>
                                  <w:t>ақпараттық ағым</w:t>
                                </w:r>
                                <w:r w:rsidRPr="00673D4E">
                                  <w:rPr>
                                    <w:sz w:val="22"/>
                                    <w:szCs w:val="22"/>
                                  </w:rPr>
                                  <w:t>)</w:t>
                                </w:r>
                              </w:p>
                              <w:p w:rsidR="006454FF" w:rsidRPr="00673D4E" w:rsidRDefault="006454FF" w:rsidP="006454FF">
                                <w:pPr>
                                  <w:numPr>
                                    <w:ilvl w:val="0"/>
                                    <w:numId w:val="25"/>
                                  </w:numPr>
                                  <w:tabs>
                                    <w:tab w:val="clear" w:pos="927"/>
                                    <w:tab w:val="num" w:pos="360"/>
                                  </w:tabs>
                                  <w:ind w:left="360"/>
                                  <w:rPr>
                                    <w:sz w:val="22"/>
                                    <w:szCs w:val="22"/>
                                  </w:rPr>
                                </w:pPr>
                                <w:r w:rsidRPr="00673D4E">
                                  <w:rPr>
                                    <w:sz w:val="22"/>
                                    <w:szCs w:val="22"/>
                                    <w:lang w:val="kk-KZ"/>
                                  </w:rPr>
                                  <w:t>ақша қозғалысы</w:t>
                                </w:r>
                                <w:r w:rsidRPr="00673D4E">
                                  <w:rPr>
                                    <w:sz w:val="22"/>
                                    <w:szCs w:val="22"/>
                                  </w:rPr>
                                  <w:t xml:space="preserve"> (</w:t>
                                </w:r>
                                <w:r w:rsidRPr="00673D4E">
                                  <w:rPr>
                                    <w:sz w:val="22"/>
                                    <w:szCs w:val="22"/>
                                    <w:lang w:val="kk-KZ"/>
                                  </w:rPr>
                                  <w:t>қаржы ағымы</w:t>
                                </w:r>
                                <w:r w:rsidRPr="00673D4E">
                                  <w:rPr>
                                    <w:sz w:val="22"/>
                                    <w:szCs w:val="22"/>
                                  </w:rPr>
                                  <w:t>)</w:t>
                                </w:r>
                              </w:p>
                              <w:p w:rsidR="006454FF" w:rsidRDefault="006454FF" w:rsidP="006454FF">
                                <w:pPr>
                                  <w:numPr>
                                    <w:ilvl w:val="0"/>
                                    <w:numId w:val="25"/>
                                  </w:numPr>
                                  <w:ind w:left="360"/>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68" o:spid="_x0000_s1123" style="position:absolute;left:0;text-align:left;margin-left:-.9pt;margin-top:10.4pt;width:290.8pt;height:242.15pt;z-index:251676672" coordorigin="1881,6134" coordsize="4860,4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">
                <v:shape id="Text Box 193" o:spid="_x0000_s1124" type="#_x0000_t202" style="position:absolute;left:1881;top:6134;width:1980;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8zMMA&#10;AADcAAAADwAAAGRycy9kb3ducmV2LnhtbERPTWvCQBC9F/oflhG8SN3oQWzqKpIitniJJvQ8ZMck&#10;mJ0N2TVJ++vdQqG3ebzP2exG04ieOldbVrCYRyCIC6trLhXk2eFlDcJ5ZI2NZVLwTQ522+enDcba&#10;Dnym/uJLEULYxaig8r6NpXRFRQbd3LbEgbvazqAPsCul7nAI4aaRyyhaSYM1h4YKW0oqKm6Xu1GQ&#10;5j/uy+Apse+fySw7pmWRmFSp6WTcv4HwNPp/8Z/7Q4f5q1f4fSZcI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Z8zMMAAADcAAAADwAAAAAAAAAAAAAAAACYAgAAZHJzL2Rv&#10;d25yZXYueG1sUEsFBgAAAAAEAAQA9QAAAIgDAAAAAA==&#10;" strokeweight=".25pt">
                  <v:shadow on="t" opacity=".5" offset="6pt,6pt"/>
                  <v:textbox>
                    <w:txbxContent>
                      <w:p w:rsidR="006454FF" w:rsidRDefault="006454FF" w:rsidP="006454FF">
                        <w:pPr>
                          <w:spacing w:before="120"/>
                          <w:rPr>
                            <w:caps/>
                          </w:rPr>
                        </w:pPr>
                        <w:r>
                          <w:rPr>
                            <w:caps/>
                            <w:lang w:val="kk-KZ"/>
                          </w:rPr>
                          <w:t>сатаушы</w:t>
                        </w:r>
                      </w:p>
                    </w:txbxContent>
                  </v:textbox>
                </v:shape>
                <v:shape id="Text Box 194" o:spid="_x0000_s1125" type="#_x0000_t202" style="position:absolute;left:4401;top:6134;width:1984;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DjMYA&#10;AADcAAAADwAAAGRycy9kb3ducmV2LnhtbESPzWrDQAyE74G+w6JCLqFZJ4emuF6H4hKa0IvzQ8/C&#10;q9qmXq3xbhMnT18dCrlJzGjmU7YeXafONITWs4HFPAFFXHnbcm3gdNw8vYAKEdli55kMXCnAOn+Y&#10;ZJhaf+E9nQ+xVhLCIUUDTYx9qnWoGnIY5r4nFu3bDw6jrEOt7YAXCXedXibJs3bYsjQ02FPRUPVz&#10;+HUGytMtfDn8LPz7rpgdP8q6KlxpzPRxfHsFFWmMd/P/9dYK/krw5RmZQ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VDjMYAAADcAAAADwAAAAAAAAAAAAAAAACYAgAAZHJz&#10;L2Rvd25yZXYueG1sUEsFBgAAAAAEAAQA9QAAAIsDAAAAAA==&#10;" strokeweight=".25pt">
                  <v:shadow on="t" opacity=".5" offset="6pt,6pt"/>
                  <v:textbox>
                    <w:txbxContent>
                      <w:p w:rsidR="006454FF" w:rsidRDefault="006454FF" w:rsidP="006454FF">
                        <w:pPr>
                          <w:spacing w:before="120"/>
                          <w:rPr>
                            <w:caps/>
                          </w:rPr>
                        </w:pPr>
                        <w:r>
                          <w:rPr>
                            <w:caps/>
                            <w:lang w:val="kk-KZ"/>
                          </w:rPr>
                          <w:t xml:space="preserve">сатып алушы </w:t>
                        </w:r>
                      </w:p>
                    </w:txbxContent>
                  </v:textbox>
                </v:shape>
                <v:shape id="Text Box 195" o:spid="_x0000_s1126" type="#_x0000_t202" style="position:absolute;left:1881;top:7572;width:1800;height: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nmF8MA&#10;AADcAAAADwAAAGRycy9kb3ducmV2LnhtbERPTWvCQBC9C/6HZYRepG7SQy2pq0hE2tJLTELPQ3ZM&#10;gtnZkF1j2l/fLRS8zeN9zmY3mU6MNLjWsoJ4FYEgrqxuuVZQFsfHFxDOI2vsLJOCb3Kw285nG0y0&#10;vfGJxtzXIoSwS1BB432fSOmqhgy6le2JA3e2g0Ef4FBLPeAthJtOPkXRszTYcmhosKe0oeqSX42C&#10;rPxxXwY/U3v4SJfFW1ZXqcmUelhM+1cQniZ/F/+733WYv47h75lw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nmF8MAAADcAAAADwAAAAAAAAAAAAAAAACYAgAAZHJzL2Rv&#10;d25yZXYueG1sUEsFBgAAAAAEAAQA9QAAAIgDAAAAAA==&#10;" strokeweight=".25pt">
                  <v:shadow on="t" opacity=".5" offset="6pt,6pt"/>
                  <v:textbox>
                    <w:txbxContent>
                      <w:p w:rsidR="006454FF" w:rsidRDefault="006454FF" w:rsidP="006454FF">
                        <w:pPr>
                          <w:rPr>
                            <w:caps/>
                          </w:rPr>
                        </w:pPr>
                        <w:r>
                          <w:rPr>
                            <w:caps/>
                            <w:lang w:val="kk-KZ"/>
                          </w:rPr>
                          <w:t>стушының банк бөлімшесі</w:t>
                        </w:r>
                      </w:p>
                    </w:txbxContent>
                  </v:textbox>
                </v:shape>
                <v:shape id="Text Box 196" o:spid="_x0000_s1127" type="#_x0000_t202" style="position:absolute;left:4401;top:7572;width:1984;height: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t4YMMA&#10;AADcAAAADwAAAGRycy9kb3ducmV2LnhtbERPTWvCQBC9F/wPyxR6KboxByupq5SItNJLTELPQ3ZM&#10;gtnZkN3G6K/vFgq9zeN9zmY3mU6MNLjWsoLlIgJBXFndcq2gLA7zNQjnkTV2lknBjRzstrOHDSba&#10;XvlEY+5rEULYJaig8b5PpHRVQwbdwvbEgTvbwaAPcKilHvAawk0n4yhaSYMth4YGe0obqi75t1GQ&#10;lXf3ZfAztftj+ly8Z3WVmkypp8fp7RWEp8n/i//cHzrMf4nh95lwg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t4YMMAAADcAAAADwAAAAAAAAAAAAAAAACYAgAAZHJzL2Rv&#10;d25yZXYueG1sUEsFBgAAAAAEAAQA9QAAAIgDAAAAAA==&#10;" strokeweight=".25pt">
                  <v:shadow on="t" opacity=".5" offset="6pt,6pt"/>
                  <v:textbox>
                    <w:txbxContent>
                      <w:p w:rsidR="006454FF" w:rsidRDefault="006454FF" w:rsidP="006454FF">
                        <w:pPr>
                          <w:rPr>
                            <w:caps/>
                          </w:rPr>
                        </w:pPr>
                        <w:r>
                          <w:rPr>
                            <w:caps/>
                            <w:lang w:val="kk-KZ"/>
                          </w:rPr>
                          <w:t>сатып алушы ның банк бөлімшесі</w:t>
                        </w:r>
                      </w:p>
                    </w:txbxContent>
                  </v:textbox>
                </v:shape>
                <v:line id="Line 197" o:spid="_x0000_s1128" style="position:absolute;visibility:visible;mso-wrap-style:square" from="3861,6482" to="4401,6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hHw8EAAADcAAAADwAAAGRycy9kb3ducmV2LnhtbERP3WrCMBS+H/gO4Qi7m6l2bFqNIsJY&#10;rwpzPsCxOW2KzUlJMtu9/TIY7O58fL9nd5hsL+7kQ+dYwXKRgSCune64VXD5fHtagwgRWWPvmBR8&#10;U4DDfvaww0K7kT/ofo6tSCEcClRgYhwKKUNtyGJYuIE4cY3zFmOCvpXa45jCbS9XWfYiLXacGgwO&#10;dDJU385fVsHmito8V7qPVZO/l80ps95clHqcT8ctiEhT/Bf/uUud5r/m8PtMukD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OEfDwQAAANwAAAAPAAAAAAAAAAAAAAAA&#10;AKECAABkcnMvZG93bnJldi54bWxQSwUGAAAAAAQABAD5AAAAjwMAAAAA&#10;" strokeweight=".25pt">
                  <v:stroke endarrow="block"/>
                </v:line>
                <v:line id="Line 198" o:spid="_x0000_s1129" style="position:absolute;visibility:visible;mso-wrap-style:square" from="2601,6846" to="2601,7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WEEsMAAADcAAAADwAAAGRycy9kb3ducmV2LnhtbERPTWsCMRC9C/0PYQq9aVIr2m6NIkLB&#10;g4puPXgcNtPd4GaybKJu/70RBG/zeJ8znXeuFhdqg/Ws4X2gQBAX3lguNRx+f/qfIEJENlh7Jg3/&#10;FGA+e+lNMTP+ynu65LEUKYRDhhqqGJtMylBU5DAMfEOcuD/fOowJtqU0LV5TuKvlUKmxdGg5NVTY&#10;0LKi4pSfnQa7Wp53m7XLN8p+bXfryan7OCqt3167xTeISF18ih/ulUnzJyO4P5Mu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FhBLDAAAA3AAAAA8AAAAAAAAAAAAA&#10;AAAAoQIAAGRycy9kb3ducmV2LnhtbFBLBQYAAAAABAAEAPkAAACRAwAAAAA=&#10;" strokeweight=".25pt">
                  <v:stroke dashstyle="dash" endarrow="block"/>
                </v:line>
                <v:line id="Line 199" o:spid="_x0000_s1130" style="position:absolute;visibility:visible;mso-wrap-style:square" from="3681,7937" to="4401,7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khicMAAADcAAAADwAAAGRycy9kb3ducmV2LnhtbERPTWsCMRC9C/0PYQq9aVKL2m6NIkLB&#10;g4puPXgcNtPd4GaybKJu/70RBG/zeJ8znXeuFhdqg/Ws4X2gQBAX3lguNRx+f/qfIEJENlh7Jg3/&#10;FGA+e+lNMTP+ynu65LEUKYRDhhqqGJtMylBU5DAMfEOcuD/fOowJtqU0LV5TuKvlUKmxdGg5NVTY&#10;0LKi4pSfnQa7Wp53m7XLN8p+bXfryan7OCqt3167xTeISF18ih/ulUnzJyO4P5Mu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JIYnDAAAA3AAAAA8AAAAAAAAAAAAA&#10;AAAAoQIAAGRycy9kb3ducmV2LnhtbFBLBQYAAAAABAAEAPkAAACRAwAAAAA=&#10;" strokeweight=".25pt">
                  <v:stroke dashstyle="dash" endarrow="block"/>
                </v:line>
                <v:line id="Line 200" o:spid="_x0000_s1131" style="position:absolute;flip:y;visibility:visible;mso-wrap-style:square" from="5121,6846" to="5121,7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jmBcAAAADcAAAADwAAAGRycy9kb3ducmV2LnhtbERPzWoCMRC+F/oOYQq9lJq1B2tXoxSh&#10;Rbx12wcYNmOyuJlsk6zGtzeC4G0+vt9ZrrPrxZFC7DwrmE4qEMSt1x0bBX+/X69zEDEha+w9k4Iz&#10;RVivHh+WWGt/4h86NsmIEsKxRgU2paGWMraWHMaJH4gLt/fBYSowGKkDnkq46+VbVc2kw45Lg8WB&#10;NpbaQzM6BfuPnRm+wzh3djSBX/5z43dZqeen/LkAkSinu/jm3uoy/30G12fKBXJ1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2I5gXAAAAA3AAAAA8AAAAAAAAAAAAAAAAA&#10;oQIAAGRycy9kb3ducmV2LnhtbFBLBQYAAAAABAAEAPkAAACOAwAAAAA=&#10;" strokeweight=".25pt">
                  <v:stroke dashstyle="dash" endarrow="block"/>
                </v:line>
                <v:line id="Line 201" o:spid="_x0000_s1132" style="position:absolute;flip:y;visibility:visible;mso-wrap-style:square" from="3321,6846" to="3321,7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ZRTcQAAADcAAAADwAAAGRycy9kb3ducmV2LnhtbERPS2vCQBC+F/wPywi9NRsFH02zkVLQ&#10;erI+scchOybR7GzIbjX213cLhd7m43tOOutMLa7UusqygkEUgyDOra64ULDfzZ+mIJxH1lhbJgV3&#10;cjDLeg8pJtreeEPXrS9ECGGXoILS+yaR0uUlGXSRbYgDd7KtQR9gW0jd4i2Em1oO43gsDVYcGkps&#10;6K2k/LL9MgqeP8/0/rFfj3erbhQv5OGefx8rpR773esLCE+d/xf/uZc6zJ9M4PeZcIHM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1lFNxAAAANwAAAAPAAAAAAAAAAAA&#10;AAAAAKECAABkcnMvZG93bnJldi54bWxQSwUGAAAAAAQABAD5AAAAkgMAAAAA&#10;" strokeweight=".25pt">
                  <v:stroke dashstyle="1 1" endarrow="block" endcap="round"/>
                </v:line>
                <v:line id="Line 202" o:spid="_x0000_s1133" style="position:absolute;flip:x;visibility:visible;mso-wrap-style:square" from="3681,8300" to="4401,8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nFP8YAAADcAAAADwAAAGRycy9kb3ducmV2LnhtbESPS2/CQAyE70j8h5WReoMNlUohsCBU&#10;qY9Ty1Pt0cqaJJD1RtkthP76+oDEzdaMZz7PFq2r1JmaUHo2MBwkoIgzb0vODey2r/0xqBCRLVae&#10;ycCVAizm3c4MU+svvKbzJuZKQjikaKCIsU61DllBDsPA18SiHXzjMMra5No2eJFwV+nHJBlphyVL&#10;Q4E1vRSUnTa/zsDk50jvX7vVaPvZPiVven/N/r5LYx567XIKKlIb7+bb9YcV/GehlWdkAj3/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JxT/GAAAA3AAAAA8AAAAAAAAA&#10;AAAAAAAAoQIAAGRycy9kb3ducmV2LnhtbFBLBQYAAAAABAAEAPkAAACUAwAAAAA=&#10;" strokeweight=".25pt">
                  <v:stroke dashstyle="1 1" endarrow="block" endcap="round"/>
                </v:line>
                <v:line id="Line 203" o:spid="_x0000_s1134" style="position:absolute;visibility:visible;mso-wrap-style:square" from="5841,6846" to="5841,7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POUcIAAADcAAAADwAAAGRycy9kb3ducmV2LnhtbERP20oDMRB9F/yHMELfbFYfqt02LSpY&#10;FNZCLx8w3Yybtclk2Yzt6tcbQfBtDuc68+UQvDpRn9rIBm7GBSjiOtqWGwP73fP1PagkyBZ9ZDLw&#10;RQmWi8uLOZY2nnlDp600KodwKtGAE+lKrVPtKGAax444c++xDygZ9o22PZ5zePD6tigmOmDLucFh&#10;R0+O6uP2MxiojqvXN58m1aF6RPn4XltxXowZXQ0PM1BCg/yL/9wvNs+/m8LvM/kCvf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POUcIAAADcAAAADwAAAAAAAAAAAAAA&#10;AAChAgAAZHJzL2Rvd25yZXYueG1sUEsFBgAAAAAEAAQA+QAAAJADAAAAAA==&#10;" strokeweight=".25pt">
                  <v:stroke dashstyle="1 1" endarrow="block" endcap="round"/>
                </v:line>
                <v:group id="Group 204" o:spid="_x0000_s1135" style="position:absolute;left:1881;top:8694;width:4860;height:1635" coordorigin="1521,5814" coordsize="4860,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Text Box 205" o:spid="_x0000_s1136" type="#_x0000_t202" style="position:absolute;left:1521;top:5814;width:3408;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BJlsIA&#10;AADcAAAADwAAAGRycy9kb3ducmV2LnhtbERPTWuDQBC9B/oflgn0FtcEWsVkE6SlJYfm0Oghx8Gd&#10;qMSdFXer5t93C4He5vE+Z3eYTSdGGlxrWcE6ikEQV1a3XCsoi49VCsJ5ZI2dZVJwJweH/dNih5m2&#10;E3/TePa1CCHsMlTQeN9nUrqqIYMusj1x4K52MOgDHGqpB5xCuOnkJo5fpcGWQ0ODPb01VN3OP0bB&#10;mOPXS3LZvOcFFp+UlPpW9ielnpdzvgXhafb/4of7qMP8dA1/z4QL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kEmWwgAAANwAAAAPAAAAAAAAAAAAAAAAAJgCAABkcnMvZG93&#10;bnJldi54bWxQSwUGAAAAAAQABAD1AAAAhwMAAAAA&#10;" stroked="f" strokeweight=".25pt">
                    <v:textbox>
                      <w:txbxContent>
                        <w:p w:rsidR="006454FF" w:rsidRDefault="006454FF" w:rsidP="006454FF">
                          <w:r>
                            <w:rPr>
                              <w:lang w:val="kk-KZ"/>
                            </w:rPr>
                            <w:t>Белгілеулер</w:t>
                          </w:r>
                          <w:r>
                            <w:t>:</w:t>
                          </w:r>
                        </w:p>
                      </w:txbxContent>
                    </v:textbox>
                  </v:shape>
                  <v:line id="Line 206" o:spid="_x0000_s1137" style="position:absolute;visibility:visible;mso-wrap-style:square" from="1521,6354" to="2231,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GSf74AAADcAAAADwAAAGRycy9kb3ducmV2LnhtbERPzYrCMBC+L/gOYQRva6ouotUoIoie&#10;BF0fYLaZNsVmUpKo9e3NguBtPr7fWa4724g7+VA7VjAaZiCIC6drrhRcfnffMxAhImtsHJOCJwVY&#10;r3pfS8y1e/CJ7udYiRTCIUcFJsY2lzIUhiyGoWuJE1c6bzEm6CupPT5SuG3kOMum0mLNqcFgS1tD&#10;xfV8swrmf6jNz1E38VhO9odym1lvLkoN+t1mASJSFz/it/ug0/zZGP6fSRfI1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soZJ/vgAAANwAAAAPAAAAAAAAAAAAAAAAAKEC&#10;AABkcnMvZG93bnJldi54bWxQSwUGAAAAAAQABAD5AAAAjAMAAAAA&#10;" strokeweight=".25pt">
                    <v:stroke endarrow="block"/>
                  </v:line>
                  <v:line id="Line 207" o:spid="_x0000_s1138" style="position:absolute;visibility:visible;mso-wrap-style:square" from="1521,6714" to="2089,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sQcMAAADcAAAADwAAAGRycy9kb3ducmV2LnhtbERPTWsCMRC9C/0PYQq9aVKFalezIkLB&#10;gxa77cHjsJnuht1Mlk3U9d+bQsHbPN7nrNaDa8WF+mA9a3idKBDEpTeWKw0/3x/jBYgQkQ22nknD&#10;jQKs86fRCjPjr/xFlyJWIoVwyFBDHWOXSRnKmhyGie+IE/fre4cxwb6SpsdrCnetnCr1Jh1aTg01&#10;drStqWyKs9Ngd9vz8bB3xUHZ98/jft4Ms5PS+uV52CxBRBriQ/zv3pk0fzGDv2fSBTK/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5bEHDAAAA3AAAAA8AAAAAAAAAAAAA&#10;AAAAoQIAAGRycy9kb3ducmV2LnhtbFBLBQYAAAAABAAEAPkAAACRAwAAAAA=&#10;" strokeweight=".25pt">
                    <v:stroke dashstyle="dash" endarrow="block"/>
                  </v:line>
                  <v:line id="Line 208" o:spid="_x0000_s1139" style="position:absolute;visibility:visible;mso-wrap-style:square" from="1521,7074" to="2089,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cR6MIAAADcAAAADwAAAGRycy9kb3ducmV2LnhtbERPbUvDMBD+Lvgfwgl+c6lDxqjLhgoO&#10;hTqw+gPO5mzqkktpzq3u1y/CYN/u4Xm9xWoMXu1oSF1kA7eTAhRxE23HrYHPj+ebOagkyBZ9ZDLw&#10;RwlWy8uLBZY27vmddrW0KodwKtGAE+lLrVPjKGCaxJ44c99xCCgZDq22A+5zePB6WhQzHbDj3OCw&#10;pydHzbb+DQaq7fr1zadZ9VU9ovwcNlacF2Our8aHe1BCo5zFJ/eLzfPnd/D/TL5AL4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cR6MIAAADcAAAADwAAAAAAAAAAAAAA&#10;AAChAgAAZHJzL2Rvd25yZXYueG1sUEsFBgAAAAAEAAQA+QAAAJADAAAAAA==&#10;" strokeweight=".25pt">
                    <v:stroke dashstyle="1 1" endarrow="block" endcap="round"/>
                  </v:line>
                  <v:shape id="Text Box 209" o:spid="_x0000_s1140" type="#_x0000_t202" style="position:absolute;left:2193;top:6218;width:4188;height:1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tPlcIA&#10;AADcAAAADwAAAGRycy9kb3ducmV2LnhtbERPS4vCMBC+C/sfwizsTVMFH1SjlF1c9qAH2x48Ds3Y&#10;FptJaWLt/nsjCN7m43vOZjeYRvTUudqygukkAkFcWF1zqSDP9uMVCOeRNTaWScE/OdhtP0YbjLW9&#10;84n61JcihLCLUUHlfRtL6YqKDLqJbYkDd7GdQR9gV0rd4T2Em0bOomghDdYcGips6bui4prejII+&#10;wcN8eZ79JBlmv7TM9TVvj0p9fQ7JGoSnwb/FL/efDvNXc3g+Ey6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q0+VwgAAANwAAAAPAAAAAAAAAAAAAAAAAJgCAABkcnMvZG93&#10;bnJldi54bWxQSwUGAAAAAAQABAD1AAAAhwMAAAAA&#10;" stroked="f" strokeweight=".25pt">
                    <v:textbox>
                      <w:txbxContent>
                        <w:p w:rsidR="006454FF" w:rsidRPr="00673D4E" w:rsidRDefault="006454FF" w:rsidP="006454FF">
                          <w:pPr>
                            <w:numPr>
                              <w:ilvl w:val="0"/>
                              <w:numId w:val="25"/>
                            </w:numPr>
                            <w:tabs>
                              <w:tab w:val="clear" w:pos="927"/>
                              <w:tab w:val="num" w:pos="360"/>
                            </w:tabs>
                            <w:ind w:left="360"/>
                            <w:rPr>
                              <w:sz w:val="22"/>
                              <w:szCs w:val="22"/>
                            </w:rPr>
                          </w:pPr>
                          <w:r w:rsidRPr="00673D4E">
                            <w:rPr>
                              <w:sz w:val="22"/>
                              <w:szCs w:val="22"/>
                              <w:lang w:val="kk-KZ"/>
                            </w:rPr>
                            <w:t>өнім қозғалысы</w:t>
                          </w:r>
                          <w:r w:rsidRPr="00673D4E">
                            <w:rPr>
                              <w:sz w:val="22"/>
                              <w:szCs w:val="22"/>
                            </w:rPr>
                            <w:t xml:space="preserve"> (</w:t>
                          </w:r>
                          <w:r w:rsidRPr="00673D4E">
                            <w:rPr>
                              <w:sz w:val="22"/>
                              <w:szCs w:val="22"/>
                              <w:lang w:val="kk-KZ"/>
                            </w:rPr>
                            <w:t>тауар ағымы</w:t>
                          </w:r>
                          <w:r w:rsidRPr="00673D4E">
                            <w:rPr>
                              <w:sz w:val="22"/>
                              <w:szCs w:val="22"/>
                            </w:rPr>
                            <w:t>)</w:t>
                          </w:r>
                        </w:p>
                        <w:p w:rsidR="006454FF" w:rsidRPr="00673D4E" w:rsidRDefault="006454FF" w:rsidP="006454FF">
                          <w:pPr>
                            <w:numPr>
                              <w:ilvl w:val="0"/>
                              <w:numId w:val="25"/>
                            </w:numPr>
                            <w:tabs>
                              <w:tab w:val="num" w:pos="360"/>
                            </w:tabs>
                            <w:ind w:left="360"/>
                            <w:rPr>
                              <w:sz w:val="22"/>
                              <w:szCs w:val="22"/>
                            </w:rPr>
                          </w:pPr>
                          <w:r w:rsidRPr="00673D4E">
                            <w:rPr>
                              <w:sz w:val="22"/>
                              <w:szCs w:val="22"/>
                              <w:lang w:val="kk-KZ"/>
                            </w:rPr>
                            <w:t>төлем құжаттарының қозғалысы</w:t>
                          </w:r>
                          <w:r w:rsidRPr="00673D4E">
                            <w:rPr>
                              <w:sz w:val="22"/>
                              <w:szCs w:val="22"/>
                            </w:rPr>
                            <w:t xml:space="preserve"> (</w:t>
                          </w:r>
                          <w:r w:rsidRPr="00673D4E">
                            <w:rPr>
                              <w:sz w:val="22"/>
                              <w:szCs w:val="22"/>
                              <w:lang w:val="kk-KZ"/>
                            </w:rPr>
                            <w:t>ақпараттық ағым</w:t>
                          </w:r>
                          <w:r w:rsidRPr="00673D4E">
                            <w:rPr>
                              <w:sz w:val="22"/>
                              <w:szCs w:val="22"/>
                            </w:rPr>
                            <w:t>)</w:t>
                          </w:r>
                        </w:p>
                        <w:p w:rsidR="006454FF" w:rsidRPr="00673D4E" w:rsidRDefault="006454FF" w:rsidP="006454FF">
                          <w:pPr>
                            <w:numPr>
                              <w:ilvl w:val="0"/>
                              <w:numId w:val="25"/>
                            </w:numPr>
                            <w:tabs>
                              <w:tab w:val="clear" w:pos="927"/>
                              <w:tab w:val="num" w:pos="360"/>
                            </w:tabs>
                            <w:ind w:left="360"/>
                            <w:rPr>
                              <w:sz w:val="22"/>
                              <w:szCs w:val="22"/>
                            </w:rPr>
                          </w:pPr>
                          <w:r w:rsidRPr="00673D4E">
                            <w:rPr>
                              <w:sz w:val="22"/>
                              <w:szCs w:val="22"/>
                              <w:lang w:val="kk-KZ"/>
                            </w:rPr>
                            <w:t>ақша қозғалысы</w:t>
                          </w:r>
                          <w:r w:rsidRPr="00673D4E">
                            <w:rPr>
                              <w:sz w:val="22"/>
                              <w:szCs w:val="22"/>
                            </w:rPr>
                            <w:t xml:space="preserve"> (</w:t>
                          </w:r>
                          <w:r w:rsidRPr="00673D4E">
                            <w:rPr>
                              <w:sz w:val="22"/>
                              <w:szCs w:val="22"/>
                              <w:lang w:val="kk-KZ"/>
                            </w:rPr>
                            <w:t>қаржы ағымы</w:t>
                          </w:r>
                          <w:r w:rsidRPr="00673D4E">
                            <w:rPr>
                              <w:sz w:val="22"/>
                              <w:szCs w:val="22"/>
                            </w:rPr>
                            <w:t>)</w:t>
                          </w:r>
                        </w:p>
                        <w:p w:rsidR="006454FF" w:rsidRDefault="006454FF" w:rsidP="006454FF">
                          <w:pPr>
                            <w:numPr>
                              <w:ilvl w:val="0"/>
                              <w:numId w:val="25"/>
                            </w:numPr>
                            <w:ind w:left="360"/>
                          </w:pPr>
                        </w:p>
                      </w:txbxContent>
                    </v:textbox>
                  </v:shape>
                </v:group>
                <w10:anchorlock/>
              </v:group>
            </w:pict>
          </mc:Fallback>
        </mc:AlternateContent>
      </w: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Pr="006454FF" w:rsidRDefault="006454FF" w:rsidP="006454FF">
      <w:pPr>
        <w:tabs>
          <w:tab w:val="left" w:pos="6840"/>
        </w:tabs>
        <w:jc w:val="both"/>
        <w:rPr>
          <w:sz w:val="24"/>
          <w:szCs w:val="24"/>
          <w:lang w:val="kk-KZ"/>
        </w:rPr>
      </w:pPr>
    </w:p>
    <w:p w:rsidR="006454FF" w:rsidRDefault="006454FF" w:rsidP="006454FF">
      <w:pPr>
        <w:tabs>
          <w:tab w:val="left" w:pos="6840"/>
        </w:tabs>
        <w:jc w:val="both"/>
        <w:rPr>
          <w:sz w:val="24"/>
          <w:szCs w:val="24"/>
          <w:lang w:val="kk-KZ"/>
        </w:rPr>
      </w:pPr>
    </w:p>
    <w:p w:rsidR="006454FF" w:rsidRDefault="006454FF" w:rsidP="006454FF">
      <w:pPr>
        <w:tabs>
          <w:tab w:val="left" w:pos="6840"/>
        </w:tabs>
        <w:jc w:val="both"/>
        <w:rPr>
          <w:sz w:val="24"/>
          <w:szCs w:val="24"/>
          <w:lang w:val="kk-KZ"/>
        </w:rPr>
      </w:pPr>
    </w:p>
    <w:p w:rsidR="006454FF" w:rsidRDefault="006454FF" w:rsidP="006454FF">
      <w:pPr>
        <w:tabs>
          <w:tab w:val="left" w:pos="6840"/>
        </w:tabs>
        <w:jc w:val="both"/>
        <w:rPr>
          <w:sz w:val="24"/>
          <w:szCs w:val="24"/>
          <w:lang w:val="kk-KZ"/>
        </w:rPr>
      </w:pPr>
    </w:p>
    <w:p w:rsidR="006454FF" w:rsidRDefault="006454FF" w:rsidP="006454FF">
      <w:pPr>
        <w:tabs>
          <w:tab w:val="left" w:pos="6840"/>
        </w:tabs>
        <w:jc w:val="both"/>
        <w:rPr>
          <w:sz w:val="24"/>
          <w:szCs w:val="24"/>
          <w:lang w:val="kk-KZ"/>
        </w:rPr>
      </w:pPr>
    </w:p>
    <w:p w:rsidR="006454FF" w:rsidRDefault="006454FF" w:rsidP="006454FF">
      <w:pPr>
        <w:tabs>
          <w:tab w:val="left" w:pos="6840"/>
        </w:tabs>
        <w:jc w:val="both"/>
        <w:rPr>
          <w:sz w:val="24"/>
          <w:szCs w:val="24"/>
          <w:lang w:val="kk-KZ"/>
        </w:rPr>
      </w:pPr>
    </w:p>
    <w:p w:rsidR="006454FF" w:rsidRDefault="006454FF" w:rsidP="006454FF">
      <w:pPr>
        <w:tabs>
          <w:tab w:val="left" w:pos="6840"/>
        </w:tabs>
        <w:jc w:val="both"/>
        <w:rPr>
          <w:sz w:val="24"/>
          <w:szCs w:val="24"/>
          <w:lang w:val="kk-KZ"/>
        </w:rPr>
      </w:pPr>
    </w:p>
    <w:p w:rsidR="006454FF" w:rsidRDefault="006454FF" w:rsidP="006454FF">
      <w:pPr>
        <w:tabs>
          <w:tab w:val="left" w:pos="6840"/>
        </w:tabs>
        <w:jc w:val="both"/>
        <w:rPr>
          <w:sz w:val="28"/>
          <w:szCs w:val="24"/>
          <w:lang w:val="kk-KZ"/>
        </w:rPr>
      </w:pPr>
      <w:r w:rsidRPr="006454FF">
        <w:rPr>
          <w:sz w:val="24"/>
          <w:szCs w:val="24"/>
          <w:lang w:val="kk-KZ"/>
        </w:rPr>
        <w:t xml:space="preserve">      </w:t>
      </w:r>
      <w:r>
        <w:rPr>
          <w:sz w:val="28"/>
          <w:szCs w:val="24"/>
          <w:lang w:val="kk-KZ"/>
        </w:rPr>
        <w:t>Сурет -15</w:t>
      </w:r>
      <w:r w:rsidRPr="006454FF">
        <w:rPr>
          <w:sz w:val="28"/>
          <w:szCs w:val="24"/>
          <w:lang w:val="kk-KZ"/>
        </w:rPr>
        <w:t>.2 Қолма-қолсыз есеп айырысу барысындағы тауар, ақпарат және қаржы ағымдарының жалпы қозғалыс схемасы.</w:t>
      </w:r>
    </w:p>
    <w:p w:rsidR="006454FF" w:rsidRDefault="006454FF" w:rsidP="006454FF">
      <w:pPr>
        <w:tabs>
          <w:tab w:val="left" w:pos="6840"/>
        </w:tabs>
        <w:jc w:val="both"/>
        <w:rPr>
          <w:sz w:val="28"/>
          <w:szCs w:val="24"/>
          <w:lang w:val="kk-KZ"/>
        </w:rPr>
      </w:pPr>
    </w:p>
    <w:p w:rsidR="006454FF" w:rsidRDefault="006454FF" w:rsidP="006454FF">
      <w:pPr>
        <w:tabs>
          <w:tab w:val="left" w:pos="6840"/>
        </w:tabs>
        <w:jc w:val="both"/>
        <w:rPr>
          <w:sz w:val="28"/>
          <w:szCs w:val="24"/>
          <w:lang w:val="kk-KZ"/>
        </w:rPr>
      </w:pPr>
    </w:p>
    <w:p w:rsidR="006454FF" w:rsidRDefault="006454FF" w:rsidP="006454FF">
      <w:pPr>
        <w:tabs>
          <w:tab w:val="left" w:pos="6840"/>
        </w:tabs>
        <w:jc w:val="both"/>
        <w:rPr>
          <w:sz w:val="28"/>
          <w:szCs w:val="24"/>
          <w:lang w:val="kk-KZ"/>
        </w:rPr>
      </w:pPr>
    </w:p>
    <w:p w:rsidR="006454FF" w:rsidRDefault="006454FF" w:rsidP="006454FF">
      <w:pPr>
        <w:tabs>
          <w:tab w:val="left" w:pos="6840"/>
        </w:tabs>
        <w:jc w:val="both"/>
        <w:rPr>
          <w:sz w:val="28"/>
          <w:szCs w:val="24"/>
          <w:lang w:val="kk-KZ"/>
        </w:rPr>
      </w:pPr>
    </w:p>
    <w:p w:rsidR="006454FF" w:rsidRDefault="006454FF" w:rsidP="006454FF">
      <w:pPr>
        <w:tabs>
          <w:tab w:val="left" w:pos="6840"/>
        </w:tabs>
        <w:jc w:val="both"/>
        <w:rPr>
          <w:sz w:val="28"/>
          <w:szCs w:val="24"/>
          <w:lang w:val="kk-KZ"/>
        </w:rPr>
      </w:pP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79744" behindDoc="0" locked="1" layoutInCell="1" allowOverlap="1">
                <wp:simplePos x="0" y="0"/>
                <wp:positionH relativeFrom="column">
                  <wp:posOffset>2438400</wp:posOffset>
                </wp:positionH>
                <wp:positionV relativeFrom="paragraph">
                  <wp:posOffset>0</wp:posOffset>
                </wp:positionV>
                <wp:extent cx="1371600" cy="914400"/>
                <wp:effectExtent l="5715" t="5715" r="80010" b="80010"/>
                <wp:wrapNone/>
                <wp:docPr id="167" name="Поле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144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rPr>
                                <w:sz w:val="22"/>
                                <w:szCs w:val="22"/>
                              </w:rPr>
                            </w:pPr>
                            <w:r w:rsidRPr="007C566A">
                              <w:rPr>
                                <w:sz w:val="22"/>
                                <w:szCs w:val="22"/>
                                <w:lang w:val="kk-KZ"/>
                              </w:rPr>
                              <w:t>Ішкі</w:t>
                            </w:r>
                            <w:r w:rsidRPr="007C566A">
                              <w:rPr>
                                <w:sz w:val="22"/>
                                <w:szCs w:val="22"/>
                              </w:rPr>
                              <w:t xml:space="preserve"> </w:t>
                            </w:r>
                          </w:p>
                          <w:p w:rsidR="006454FF" w:rsidRPr="007C566A" w:rsidRDefault="006454FF" w:rsidP="006454FF">
                            <w:pPr>
                              <w:rPr>
                                <w:sz w:val="22"/>
                                <w:szCs w:val="22"/>
                              </w:rPr>
                            </w:pPr>
                            <w:r w:rsidRPr="007C566A">
                              <w:rPr>
                                <w:sz w:val="22"/>
                                <w:szCs w:val="22"/>
                                <w:lang w:val="kk-KZ"/>
                              </w:rPr>
                              <w:t>Сыртқы</w:t>
                            </w:r>
                          </w:p>
                          <w:p w:rsidR="006454FF" w:rsidRPr="007C566A" w:rsidRDefault="006454FF" w:rsidP="006454FF">
                            <w:pPr>
                              <w:rPr>
                                <w:sz w:val="22"/>
                                <w:szCs w:val="22"/>
                              </w:rPr>
                            </w:pPr>
                            <w:r w:rsidRPr="007C566A">
                              <w:rPr>
                                <w:sz w:val="22"/>
                                <w:szCs w:val="22"/>
                              </w:rPr>
                              <w:t>Горизонтал</w:t>
                            </w:r>
                            <w:r w:rsidRPr="007C566A">
                              <w:rPr>
                                <w:sz w:val="22"/>
                                <w:szCs w:val="22"/>
                                <w:lang w:val="kk-KZ"/>
                              </w:rPr>
                              <w:t>ды</w:t>
                            </w:r>
                          </w:p>
                          <w:p w:rsidR="006454FF" w:rsidRPr="007C566A" w:rsidRDefault="006454FF" w:rsidP="006454FF">
                            <w:pPr>
                              <w:rPr>
                                <w:sz w:val="22"/>
                                <w:szCs w:val="22"/>
                              </w:rPr>
                            </w:pPr>
                            <w:r w:rsidRPr="007C566A">
                              <w:rPr>
                                <w:sz w:val="22"/>
                                <w:szCs w:val="22"/>
                              </w:rPr>
                              <w:t>Вертикал</w:t>
                            </w:r>
                            <w:r w:rsidRPr="007C566A">
                              <w:rPr>
                                <w:sz w:val="22"/>
                                <w:szCs w:val="22"/>
                                <w:lang w:val="kk-KZ"/>
                              </w:rPr>
                              <w:t>ды</w:t>
                            </w:r>
                          </w:p>
                          <w:p w:rsidR="006454FF" w:rsidRPr="007C566A" w:rsidRDefault="006454FF" w:rsidP="006454FF">
                            <w:pPr>
                              <w:rPr>
                                <w:sz w:val="22"/>
                                <w:szCs w:val="22"/>
                              </w:rPr>
                            </w:pPr>
                            <w:r w:rsidRPr="007C566A">
                              <w:rPr>
                                <w:sz w:val="22"/>
                                <w:szCs w:val="22"/>
                                <w:lang w:val="kk-KZ"/>
                              </w:rPr>
                              <w:t xml:space="preserve">Кіретін </w:t>
                            </w:r>
                          </w:p>
                          <w:p w:rsidR="006454FF" w:rsidRPr="007C566A" w:rsidRDefault="006454FF" w:rsidP="006454FF">
                            <w:pPr>
                              <w:numPr>
                                <w:ilvl w:val="0"/>
                                <w:numId w:val="22"/>
                              </w:numPr>
                              <w:tabs>
                                <w:tab w:val="clear" w:pos="360"/>
                                <w:tab w:val="num" w:pos="180"/>
                              </w:tabs>
                              <w:rPr>
                                <w:sz w:val="22"/>
                                <w:szCs w:val="22"/>
                              </w:rPr>
                            </w:pPr>
                            <w:r w:rsidRPr="007C566A">
                              <w:rPr>
                                <w:sz w:val="22"/>
                                <w:szCs w:val="22"/>
                                <w:lang w:val="kk-KZ"/>
                              </w:rPr>
                              <w:t xml:space="preserve">Шығатын </w:t>
                            </w:r>
                          </w:p>
                          <w:p w:rsidR="006454FF" w:rsidRDefault="006454FF" w:rsidP="006454FF">
                            <w:pPr>
                              <w:tabs>
                                <w:tab w:val="num" w:pos="180"/>
                              </w:tabs>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7" o:spid="_x0000_s1141" type="#_x0000_t202" style="position:absolute;left:0;text-align:left;margin-left:192pt;margin-top:0;width:108pt;height:1in;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" strokeweight=".25pt">
                <v:shadow on="t" opacity=".5" offset="6pt,6pt"/>
                <v:textbox>
                  <w:txbxContent>
                    <w:p w:rsidR="006454FF" w:rsidRPr="007C566A" w:rsidRDefault="006454FF" w:rsidP="006454FF">
                      <w:pPr>
                        <w:rPr>
                          <w:sz w:val="22"/>
                          <w:szCs w:val="22"/>
                        </w:rPr>
                      </w:pPr>
                      <w:r w:rsidRPr="007C566A">
                        <w:rPr>
                          <w:sz w:val="22"/>
                          <w:szCs w:val="22"/>
                          <w:lang w:val="kk-KZ"/>
                        </w:rPr>
                        <w:t>Ішкі</w:t>
                      </w:r>
                      <w:r w:rsidRPr="007C566A">
                        <w:rPr>
                          <w:sz w:val="22"/>
                          <w:szCs w:val="22"/>
                        </w:rPr>
                        <w:t xml:space="preserve"> </w:t>
                      </w:r>
                    </w:p>
                    <w:p w:rsidR="006454FF" w:rsidRPr="007C566A" w:rsidRDefault="006454FF" w:rsidP="006454FF">
                      <w:pPr>
                        <w:rPr>
                          <w:sz w:val="22"/>
                          <w:szCs w:val="22"/>
                        </w:rPr>
                      </w:pPr>
                      <w:r w:rsidRPr="007C566A">
                        <w:rPr>
                          <w:sz w:val="22"/>
                          <w:szCs w:val="22"/>
                          <w:lang w:val="kk-KZ"/>
                        </w:rPr>
                        <w:t>Сыртқы</w:t>
                      </w:r>
                    </w:p>
                    <w:p w:rsidR="006454FF" w:rsidRPr="007C566A" w:rsidRDefault="006454FF" w:rsidP="006454FF">
                      <w:pPr>
                        <w:rPr>
                          <w:sz w:val="22"/>
                          <w:szCs w:val="22"/>
                        </w:rPr>
                      </w:pPr>
                      <w:r w:rsidRPr="007C566A">
                        <w:rPr>
                          <w:sz w:val="22"/>
                          <w:szCs w:val="22"/>
                        </w:rPr>
                        <w:t>Горизонтал</w:t>
                      </w:r>
                      <w:r w:rsidRPr="007C566A">
                        <w:rPr>
                          <w:sz w:val="22"/>
                          <w:szCs w:val="22"/>
                          <w:lang w:val="kk-KZ"/>
                        </w:rPr>
                        <w:t>ды</w:t>
                      </w:r>
                    </w:p>
                    <w:p w:rsidR="006454FF" w:rsidRPr="007C566A" w:rsidRDefault="006454FF" w:rsidP="006454FF">
                      <w:pPr>
                        <w:rPr>
                          <w:sz w:val="22"/>
                          <w:szCs w:val="22"/>
                        </w:rPr>
                      </w:pPr>
                      <w:r w:rsidRPr="007C566A">
                        <w:rPr>
                          <w:sz w:val="22"/>
                          <w:szCs w:val="22"/>
                        </w:rPr>
                        <w:t>Вертикал</w:t>
                      </w:r>
                      <w:r w:rsidRPr="007C566A">
                        <w:rPr>
                          <w:sz w:val="22"/>
                          <w:szCs w:val="22"/>
                          <w:lang w:val="kk-KZ"/>
                        </w:rPr>
                        <w:t>ды</w:t>
                      </w:r>
                    </w:p>
                    <w:p w:rsidR="006454FF" w:rsidRPr="007C566A" w:rsidRDefault="006454FF" w:rsidP="006454FF">
                      <w:pPr>
                        <w:rPr>
                          <w:sz w:val="22"/>
                          <w:szCs w:val="22"/>
                        </w:rPr>
                      </w:pPr>
                      <w:r w:rsidRPr="007C566A">
                        <w:rPr>
                          <w:sz w:val="22"/>
                          <w:szCs w:val="22"/>
                          <w:lang w:val="kk-KZ"/>
                        </w:rPr>
                        <w:t xml:space="preserve">Кіретін </w:t>
                      </w:r>
                    </w:p>
                    <w:p w:rsidR="006454FF" w:rsidRPr="007C566A" w:rsidRDefault="006454FF" w:rsidP="006454FF">
                      <w:pPr>
                        <w:numPr>
                          <w:ilvl w:val="0"/>
                          <w:numId w:val="22"/>
                        </w:numPr>
                        <w:tabs>
                          <w:tab w:val="clear" w:pos="360"/>
                          <w:tab w:val="num" w:pos="180"/>
                        </w:tabs>
                        <w:rPr>
                          <w:sz w:val="22"/>
                          <w:szCs w:val="22"/>
                        </w:rPr>
                      </w:pPr>
                      <w:r w:rsidRPr="007C566A">
                        <w:rPr>
                          <w:sz w:val="22"/>
                          <w:szCs w:val="22"/>
                          <w:lang w:val="kk-KZ"/>
                        </w:rPr>
                        <w:t xml:space="preserve">Шығатын </w:t>
                      </w:r>
                    </w:p>
                    <w:p w:rsidR="006454FF" w:rsidRDefault="006454FF" w:rsidP="006454FF">
                      <w:pPr>
                        <w:tabs>
                          <w:tab w:val="num" w:pos="180"/>
                        </w:tabs>
                        <w:rPr>
                          <w:sz w:val="16"/>
                          <w:szCs w:val="16"/>
                        </w:rPr>
                      </w:pPr>
                    </w:p>
                  </w:txbxContent>
                </v:textbox>
                <w10:anchorlock/>
              </v:shape>
            </w:pict>
          </mc:Fallback>
        </mc:AlternateContent>
      </w:r>
      <w:r>
        <w:rPr>
          <w:noProof/>
          <w:sz w:val="24"/>
          <w:szCs w:val="24"/>
        </w:rPr>
        <mc:AlternateContent>
          <mc:Choice Requires="wps">
            <w:drawing>
              <wp:anchor distT="0" distB="0" distL="114300" distR="114300" simplePos="0" relativeHeight="251678720" behindDoc="0" locked="1" layoutInCell="1" allowOverlap="1">
                <wp:simplePos x="0" y="0"/>
                <wp:positionH relativeFrom="column">
                  <wp:posOffset>685800</wp:posOffset>
                </wp:positionH>
                <wp:positionV relativeFrom="paragraph">
                  <wp:posOffset>114300</wp:posOffset>
                </wp:positionV>
                <wp:extent cx="1600200" cy="457200"/>
                <wp:effectExtent l="5715" t="5715" r="80010" b="80010"/>
                <wp:wrapNone/>
                <wp:docPr id="166" name="Поле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Default="006454FF" w:rsidP="006454FF">
                            <w:pPr>
                              <w:pStyle w:val="a5"/>
                              <w:jc w:val="both"/>
                              <w:rPr>
                                <w:sz w:val="22"/>
                                <w:szCs w:val="22"/>
                                <w:lang w:val="kk-KZ"/>
                              </w:rPr>
                            </w:pPr>
                            <w:r w:rsidRPr="007C566A">
                              <w:rPr>
                                <w:sz w:val="22"/>
                                <w:szCs w:val="22"/>
                                <w:lang w:val="kk-KZ"/>
                              </w:rPr>
                              <w:t xml:space="preserve">Логистикалық жүйеге </w:t>
                            </w:r>
                          </w:p>
                          <w:p w:rsidR="006454FF" w:rsidRPr="007C566A" w:rsidRDefault="006454FF" w:rsidP="006454FF">
                            <w:pPr>
                              <w:pStyle w:val="a5"/>
                              <w:jc w:val="both"/>
                              <w:rPr>
                                <w:sz w:val="22"/>
                                <w:szCs w:val="22"/>
                                <w:lang w:val="kk-KZ"/>
                              </w:rPr>
                            </w:pPr>
                            <w:r w:rsidRPr="007C566A">
                              <w:rPr>
                                <w:sz w:val="22"/>
                                <w:szCs w:val="22"/>
                                <w:lang w:val="kk-KZ"/>
                              </w:rPr>
                              <w:t>қатысы бойынша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6" o:spid="_x0000_s1142" type="#_x0000_t202" style="position:absolute;left:0;text-align:left;margin-left:54pt;margin-top:9pt;width:126pt;height: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" strokeweight=".25pt">
                <v:shadow on="t" opacity=".5" offset="6pt,6pt"/>
                <v:textbox>
                  <w:txbxContent>
                    <w:p w:rsidR="006454FF" w:rsidRDefault="006454FF" w:rsidP="006454FF">
                      <w:pPr>
                        <w:pStyle w:val="a5"/>
                        <w:jc w:val="both"/>
                        <w:rPr>
                          <w:sz w:val="22"/>
                          <w:szCs w:val="22"/>
                          <w:lang w:val="kk-KZ"/>
                        </w:rPr>
                      </w:pPr>
                      <w:r w:rsidRPr="007C566A">
                        <w:rPr>
                          <w:sz w:val="22"/>
                          <w:szCs w:val="22"/>
                          <w:lang w:val="kk-KZ"/>
                        </w:rPr>
                        <w:t xml:space="preserve">Логистикалық жүйеге </w:t>
                      </w:r>
                    </w:p>
                    <w:p w:rsidR="006454FF" w:rsidRPr="007C566A" w:rsidRDefault="006454FF" w:rsidP="006454FF">
                      <w:pPr>
                        <w:pStyle w:val="a5"/>
                        <w:jc w:val="both"/>
                        <w:rPr>
                          <w:sz w:val="22"/>
                          <w:szCs w:val="22"/>
                          <w:lang w:val="kk-KZ"/>
                        </w:rPr>
                      </w:pPr>
                      <w:r w:rsidRPr="007C566A">
                        <w:rPr>
                          <w:sz w:val="22"/>
                          <w:szCs w:val="22"/>
                          <w:lang w:val="kk-KZ"/>
                        </w:rPr>
                        <w:t>қатысы бойынша</w:t>
                      </w:r>
                    </w:p>
                  </w:txbxContent>
                </v:textbox>
                <w10:anchorlock/>
              </v:shape>
            </w:pict>
          </mc:Fallback>
        </mc:AlternateContent>
      </w:r>
      <w:r>
        <w:rPr>
          <w:noProof/>
          <w:sz w:val="24"/>
          <w:szCs w:val="24"/>
        </w:rPr>
        <mc:AlternateContent>
          <mc:Choice Requires="wps">
            <w:drawing>
              <wp:anchor distT="0" distB="0" distL="114300" distR="114300" simplePos="0" relativeHeight="251677696" behindDoc="0" locked="1" layoutInCell="1" allowOverlap="1">
                <wp:simplePos x="0" y="0"/>
                <wp:positionH relativeFrom="column">
                  <wp:posOffset>114300</wp:posOffset>
                </wp:positionH>
                <wp:positionV relativeFrom="paragraph">
                  <wp:posOffset>114300</wp:posOffset>
                </wp:positionV>
                <wp:extent cx="342900" cy="5257800"/>
                <wp:effectExtent l="5715" t="5715" r="80010" b="80010"/>
                <wp:wrapNone/>
                <wp:docPr id="165" name="Поле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52578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54531E" w:rsidRDefault="006454FF" w:rsidP="006454FF">
                            <w:pPr>
                              <w:pStyle w:val="1"/>
                              <w:spacing w:before="0" w:after="0"/>
                              <w:jc w:val="center"/>
                              <w:rPr>
                                <w:rFonts w:ascii="Times New Roman" w:hAnsi="Times New Roman" w:cs="Times New Roman"/>
                                <w:b w:val="0"/>
                                <w:bCs w:val="0"/>
                                <w:sz w:val="22"/>
                                <w:szCs w:val="22"/>
                              </w:rPr>
                            </w:pPr>
                            <w:r w:rsidRPr="0054531E">
                              <w:rPr>
                                <w:rFonts w:ascii="Times New Roman" w:hAnsi="Times New Roman" w:cs="Times New Roman"/>
                                <w:b w:val="0"/>
                                <w:bCs w:val="0"/>
                                <w:sz w:val="22"/>
                                <w:szCs w:val="22"/>
                                <w:lang w:val="kk-KZ"/>
                              </w:rPr>
                              <w:t>Ақпараттық ағымдарды топтастыру белгілері</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5" o:spid="_x0000_s1143" type="#_x0000_t202" style="position:absolute;left:0;text-align:left;margin-left:9pt;margin-top:9pt;width:27pt;height:41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" strokeweight=".25pt">
                <v:shadow on="t" opacity=".5" offset="6pt,6pt"/>
                <v:textbox style="layout-flow:vertical;mso-layout-flow-alt:bottom-to-top">
                  <w:txbxContent>
                    <w:p w:rsidR="006454FF" w:rsidRPr="0054531E" w:rsidRDefault="006454FF" w:rsidP="006454FF">
                      <w:pPr>
                        <w:pStyle w:val="1"/>
                        <w:spacing w:before="0" w:after="0"/>
                        <w:jc w:val="center"/>
                        <w:rPr>
                          <w:rFonts w:ascii="Times New Roman" w:hAnsi="Times New Roman" w:cs="Times New Roman"/>
                          <w:b w:val="0"/>
                          <w:bCs w:val="0"/>
                          <w:sz w:val="22"/>
                          <w:szCs w:val="22"/>
                        </w:rPr>
                      </w:pPr>
                      <w:r w:rsidRPr="0054531E">
                        <w:rPr>
                          <w:rFonts w:ascii="Times New Roman" w:hAnsi="Times New Roman" w:cs="Times New Roman"/>
                          <w:b w:val="0"/>
                          <w:bCs w:val="0"/>
                          <w:sz w:val="22"/>
                          <w:szCs w:val="22"/>
                          <w:lang w:val="kk-KZ"/>
                        </w:rPr>
                        <w:t>Ақпараттық ағымдарды топтастыру белгілері</w:t>
                      </w:r>
                    </w:p>
                  </w:txbxContent>
                </v:textbox>
                <w10:anchorlock/>
              </v:shape>
            </w:pict>
          </mc:Fallback>
        </mc:AlternateContent>
      </w:r>
      <w:r>
        <w:rPr>
          <w:noProof/>
          <w:sz w:val="24"/>
          <w:szCs w:val="24"/>
        </w:rPr>
        <mc:AlternateContent>
          <mc:Choice Requires="wps">
            <w:drawing>
              <wp:anchor distT="0" distB="0" distL="114300" distR="114300" simplePos="0" relativeHeight="251691008" behindDoc="0" locked="1" layoutInCell="1" allowOverlap="1">
                <wp:simplePos x="0" y="0"/>
                <wp:positionH relativeFrom="column">
                  <wp:posOffset>2286000</wp:posOffset>
                </wp:positionH>
                <wp:positionV relativeFrom="paragraph">
                  <wp:posOffset>167640</wp:posOffset>
                </wp:positionV>
                <wp:extent cx="127000" cy="635"/>
                <wp:effectExtent l="5715" t="11430" r="10160" b="6985"/>
                <wp:wrapNone/>
                <wp:docPr id="164" name="Прямая соединительная линия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3.2pt" to="190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">
                <w10:anchorlock/>
              </v:line>
            </w:pict>
          </mc:Fallback>
        </mc:AlternateContent>
      </w:r>
      <w:r>
        <w:rPr>
          <w:noProof/>
          <w:sz w:val="24"/>
          <w:szCs w:val="24"/>
        </w:rPr>
        <mc:AlternateContent>
          <mc:Choice Requires="wps">
            <w:drawing>
              <wp:anchor distT="0" distB="0" distL="114300" distR="114300" simplePos="0" relativeHeight="251702272" behindDoc="0" locked="1" layoutInCell="1" allowOverlap="1">
                <wp:simplePos x="0" y="0"/>
                <wp:positionH relativeFrom="column">
                  <wp:posOffset>457200</wp:posOffset>
                </wp:positionH>
                <wp:positionV relativeFrom="paragraph">
                  <wp:posOffset>167640</wp:posOffset>
                </wp:positionV>
                <wp:extent cx="241300" cy="0"/>
                <wp:effectExtent l="5715" t="11430" r="10160" b="7620"/>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3"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2pt" to="5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">
                <w10:anchorlock/>
              </v:line>
            </w:pict>
          </mc:Fallback>
        </mc:AlternateContent>
      </w: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81792" behindDoc="0" locked="1" layoutInCell="1" allowOverlap="1">
                <wp:simplePos x="0" y="0"/>
                <wp:positionH relativeFrom="column">
                  <wp:posOffset>2438400</wp:posOffset>
                </wp:positionH>
                <wp:positionV relativeFrom="paragraph">
                  <wp:posOffset>152400</wp:posOffset>
                </wp:positionV>
                <wp:extent cx="1371600" cy="914400"/>
                <wp:effectExtent l="5715" t="5715" r="80010" b="80010"/>
                <wp:wrapNone/>
                <wp:docPr id="162" name="Поле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144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tabs>
                                <w:tab w:val="left" w:pos="180"/>
                              </w:tabs>
                              <w:rPr>
                                <w:sz w:val="22"/>
                                <w:szCs w:val="22"/>
                              </w:rPr>
                            </w:pPr>
                            <w:r w:rsidRPr="007C566A">
                              <w:rPr>
                                <w:sz w:val="22"/>
                                <w:szCs w:val="22"/>
                              </w:rPr>
                              <w:t>Директив</w:t>
                            </w:r>
                            <w:r w:rsidRPr="007C566A">
                              <w:rPr>
                                <w:sz w:val="22"/>
                                <w:szCs w:val="22"/>
                                <w:lang w:val="kk-KZ"/>
                              </w:rPr>
                              <w:t>ті</w:t>
                            </w:r>
                          </w:p>
                          <w:p w:rsidR="006454FF" w:rsidRPr="007C566A" w:rsidRDefault="006454FF" w:rsidP="006454FF">
                            <w:pPr>
                              <w:tabs>
                                <w:tab w:val="left" w:pos="180"/>
                              </w:tabs>
                              <w:rPr>
                                <w:sz w:val="22"/>
                                <w:szCs w:val="22"/>
                              </w:rPr>
                            </w:pPr>
                            <w:r w:rsidRPr="007C566A">
                              <w:rPr>
                                <w:sz w:val="22"/>
                                <w:szCs w:val="22"/>
                              </w:rPr>
                              <w:t>Норматив</w:t>
                            </w:r>
                            <w:r w:rsidRPr="007C566A">
                              <w:rPr>
                                <w:sz w:val="22"/>
                                <w:szCs w:val="22"/>
                                <w:lang w:val="kk-KZ"/>
                              </w:rPr>
                              <w:t>ті</w:t>
                            </w:r>
                            <w:r w:rsidRPr="007C566A">
                              <w:rPr>
                                <w:sz w:val="22"/>
                                <w:szCs w:val="22"/>
                              </w:rPr>
                              <w:t>-</w:t>
                            </w:r>
                            <w:r w:rsidRPr="007C566A">
                              <w:rPr>
                                <w:sz w:val="22"/>
                                <w:szCs w:val="22"/>
                                <w:lang w:val="kk-KZ"/>
                              </w:rPr>
                              <w:t>анықтамалық</w:t>
                            </w:r>
                          </w:p>
                          <w:p w:rsidR="006454FF" w:rsidRPr="007C566A" w:rsidRDefault="006454FF" w:rsidP="006454FF">
                            <w:pPr>
                              <w:tabs>
                                <w:tab w:val="left" w:pos="180"/>
                              </w:tabs>
                              <w:rPr>
                                <w:sz w:val="22"/>
                                <w:szCs w:val="22"/>
                              </w:rPr>
                            </w:pPr>
                            <w:r w:rsidRPr="007C566A">
                              <w:rPr>
                                <w:sz w:val="22"/>
                                <w:szCs w:val="22"/>
                                <w:lang w:val="kk-KZ"/>
                              </w:rPr>
                              <w:t>Есепті</w:t>
                            </w:r>
                            <w:r w:rsidRPr="007C566A">
                              <w:rPr>
                                <w:sz w:val="22"/>
                                <w:szCs w:val="22"/>
                              </w:rPr>
                              <w:t>-аналити</w:t>
                            </w:r>
                            <w:r w:rsidRPr="007C566A">
                              <w:rPr>
                                <w:sz w:val="22"/>
                                <w:szCs w:val="22"/>
                                <w:lang w:val="kk-KZ"/>
                              </w:rPr>
                              <w:t>калық</w:t>
                            </w:r>
                          </w:p>
                          <w:p w:rsidR="006454FF" w:rsidRPr="007C566A" w:rsidRDefault="006454FF" w:rsidP="006454FF">
                            <w:pPr>
                              <w:tabs>
                                <w:tab w:val="left" w:pos="180"/>
                              </w:tabs>
                              <w:rPr>
                                <w:sz w:val="22"/>
                                <w:szCs w:val="22"/>
                              </w:rPr>
                            </w:pPr>
                            <w:r w:rsidRPr="007C566A">
                              <w:rPr>
                                <w:sz w:val="22"/>
                                <w:szCs w:val="22"/>
                                <w:lang w:val="kk-KZ"/>
                              </w:rPr>
                              <w:t xml:space="preserve">Қосымша </w:t>
                            </w:r>
                          </w:p>
                          <w:p w:rsidR="006454FF" w:rsidRDefault="006454FF" w:rsidP="006454FF">
                            <w:pPr>
                              <w:tabs>
                                <w:tab w:val="left" w:pos="180"/>
                              </w:tabs>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2" o:spid="_x0000_s1144" type="#_x0000_t202" style="position:absolute;left:0;text-align:left;margin-left:192pt;margin-top:12pt;width:108pt;height:1in;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" strokeweight=".25pt">
                <v:shadow on="t" opacity=".5" offset="6pt,6pt"/>
                <v:textbox>
                  <w:txbxContent>
                    <w:p w:rsidR="006454FF" w:rsidRPr="007C566A" w:rsidRDefault="006454FF" w:rsidP="006454FF">
                      <w:pPr>
                        <w:tabs>
                          <w:tab w:val="left" w:pos="180"/>
                        </w:tabs>
                        <w:rPr>
                          <w:sz w:val="22"/>
                          <w:szCs w:val="22"/>
                        </w:rPr>
                      </w:pPr>
                      <w:r w:rsidRPr="007C566A">
                        <w:rPr>
                          <w:sz w:val="22"/>
                          <w:szCs w:val="22"/>
                        </w:rPr>
                        <w:t>Директив</w:t>
                      </w:r>
                      <w:r w:rsidRPr="007C566A">
                        <w:rPr>
                          <w:sz w:val="22"/>
                          <w:szCs w:val="22"/>
                          <w:lang w:val="kk-KZ"/>
                        </w:rPr>
                        <w:t>ті</w:t>
                      </w:r>
                    </w:p>
                    <w:p w:rsidR="006454FF" w:rsidRPr="007C566A" w:rsidRDefault="006454FF" w:rsidP="006454FF">
                      <w:pPr>
                        <w:tabs>
                          <w:tab w:val="left" w:pos="180"/>
                        </w:tabs>
                        <w:rPr>
                          <w:sz w:val="22"/>
                          <w:szCs w:val="22"/>
                        </w:rPr>
                      </w:pPr>
                      <w:r w:rsidRPr="007C566A">
                        <w:rPr>
                          <w:sz w:val="22"/>
                          <w:szCs w:val="22"/>
                        </w:rPr>
                        <w:t>Норматив</w:t>
                      </w:r>
                      <w:r w:rsidRPr="007C566A">
                        <w:rPr>
                          <w:sz w:val="22"/>
                          <w:szCs w:val="22"/>
                          <w:lang w:val="kk-KZ"/>
                        </w:rPr>
                        <w:t>ті</w:t>
                      </w:r>
                      <w:r w:rsidRPr="007C566A">
                        <w:rPr>
                          <w:sz w:val="22"/>
                          <w:szCs w:val="22"/>
                        </w:rPr>
                        <w:t>-</w:t>
                      </w:r>
                      <w:r w:rsidRPr="007C566A">
                        <w:rPr>
                          <w:sz w:val="22"/>
                          <w:szCs w:val="22"/>
                          <w:lang w:val="kk-KZ"/>
                        </w:rPr>
                        <w:t>анықтамалық</w:t>
                      </w:r>
                    </w:p>
                    <w:p w:rsidR="006454FF" w:rsidRPr="007C566A" w:rsidRDefault="006454FF" w:rsidP="006454FF">
                      <w:pPr>
                        <w:tabs>
                          <w:tab w:val="left" w:pos="180"/>
                        </w:tabs>
                        <w:rPr>
                          <w:sz w:val="22"/>
                          <w:szCs w:val="22"/>
                        </w:rPr>
                      </w:pPr>
                      <w:r w:rsidRPr="007C566A">
                        <w:rPr>
                          <w:sz w:val="22"/>
                          <w:szCs w:val="22"/>
                          <w:lang w:val="kk-KZ"/>
                        </w:rPr>
                        <w:t>Есепті</w:t>
                      </w:r>
                      <w:r w:rsidRPr="007C566A">
                        <w:rPr>
                          <w:sz w:val="22"/>
                          <w:szCs w:val="22"/>
                        </w:rPr>
                        <w:t>-аналити</w:t>
                      </w:r>
                      <w:r w:rsidRPr="007C566A">
                        <w:rPr>
                          <w:sz w:val="22"/>
                          <w:szCs w:val="22"/>
                          <w:lang w:val="kk-KZ"/>
                        </w:rPr>
                        <w:t>калық</w:t>
                      </w:r>
                    </w:p>
                    <w:p w:rsidR="006454FF" w:rsidRPr="007C566A" w:rsidRDefault="006454FF" w:rsidP="006454FF">
                      <w:pPr>
                        <w:tabs>
                          <w:tab w:val="left" w:pos="180"/>
                        </w:tabs>
                        <w:rPr>
                          <w:sz w:val="22"/>
                          <w:szCs w:val="22"/>
                        </w:rPr>
                      </w:pPr>
                      <w:r w:rsidRPr="007C566A">
                        <w:rPr>
                          <w:sz w:val="22"/>
                          <w:szCs w:val="22"/>
                          <w:lang w:val="kk-KZ"/>
                        </w:rPr>
                        <w:t xml:space="preserve">Қосымша </w:t>
                      </w:r>
                    </w:p>
                    <w:p w:rsidR="006454FF" w:rsidRDefault="006454FF" w:rsidP="006454FF">
                      <w:pPr>
                        <w:tabs>
                          <w:tab w:val="left" w:pos="180"/>
                        </w:tabs>
                        <w:rPr>
                          <w:sz w:val="16"/>
                          <w:szCs w:val="16"/>
                        </w:rPr>
                      </w:pPr>
                    </w:p>
                  </w:txbxContent>
                </v:textbox>
                <w10:anchorlock/>
              </v:shape>
            </w:pict>
          </mc:Fallback>
        </mc:AlternateContent>
      </w: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80768" behindDoc="0" locked="1" layoutInCell="1" allowOverlap="1">
                <wp:simplePos x="0" y="0"/>
                <wp:positionH relativeFrom="column">
                  <wp:posOffset>685800</wp:posOffset>
                </wp:positionH>
                <wp:positionV relativeFrom="paragraph">
                  <wp:posOffset>91440</wp:posOffset>
                </wp:positionV>
                <wp:extent cx="1600200" cy="457200"/>
                <wp:effectExtent l="5715" t="5715" r="80010" b="80010"/>
                <wp:wrapNone/>
                <wp:docPr id="161" name="Поле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pStyle w:val="a5"/>
                              <w:jc w:val="both"/>
                              <w:rPr>
                                <w:sz w:val="22"/>
                                <w:szCs w:val="22"/>
                                <w:lang w:val="kk-KZ"/>
                              </w:rPr>
                            </w:pPr>
                            <w:r w:rsidRPr="007C566A">
                              <w:rPr>
                                <w:sz w:val="22"/>
                                <w:szCs w:val="22"/>
                                <w:lang w:val="kk-KZ"/>
                              </w:rPr>
                              <w:t>Ақпараттың мақсаты бойынша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1" o:spid="_x0000_s1145" type="#_x0000_t202" style="position:absolute;left:0;text-align:left;margin-left:54pt;margin-top:7.2pt;width:126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" strokeweight=".25pt">
                <v:shadow on="t" opacity=".5" offset="6pt,6pt"/>
                <v:textbox>
                  <w:txbxContent>
                    <w:p w:rsidR="006454FF" w:rsidRPr="007C566A" w:rsidRDefault="006454FF" w:rsidP="006454FF">
                      <w:pPr>
                        <w:pStyle w:val="a5"/>
                        <w:jc w:val="both"/>
                        <w:rPr>
                          <w:sz w:val="22"/>
                          <w:szCs w:val="22"/>
                          <w:lang w:val="kk-KZ"/>
                        </w:rPr>
                      </w:pPr>
                      <w:r w:rsidRPr="007C566A">
                        <w:rPr>
                          <w:sz w:val="22"/>
                          <w:szCs w:val="22"/>
                          <w:lang w:val="kk-KZ"/>
                        </w:rPr>
                        <w:t>Ақпараттың мақсаты бойынша</w:t>
                      </w:r>
                    </w:p>
                  </w:txbxContent>
                </v:textbox>
                <w10:anchorlock/>
              </v:shape>
            </w:pict>
          </mc:Fallback>
        </mc:AlternateContent>
      </w: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701248" behindDoc="0" locked="1" layoutInCell="1" allowOverlap="1">
                <wp:simplePos x="0" y="0"/>
                <wp:positionH relativeFrom="column">
                  <wp:posOffset>457200</wp:posOffset>
                </wp:positionH>
                <wp:positionV relativeFrom="paragraph">
                  <wp:posOffset>144780</wp:posOffset>
                </wp:positionV>
                <wp:extent cx="241300" cy="0"/>
                <wp:effectExtent l="5715" t="5715" r="10160" b="13335"/>
                <wp:wrapNone/>
                <wp:docPr id="160" name="Прямая соединительная линия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0"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4pt" to="5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">
                <w10:anchorlock/>
              </v:line>
            </w:pict>
          </mc:Fallback>
        </mc:AlternateContent>
      </w:r>
      <w:r>
        <w:rPr>
          <w:noProof/>
          <w:sz w:val="24"/>
          <w:szCs w:val="24"/>
        </w:rPr>
        <mc:AlternateContent>
          <mc:Choice Requires="wps">
            <w:drawing>
              <wp:anchor distT="0" distB="0" distL="114300" distR="114300" simplePos="0" relativeHeight="251692032" behindDoc="0" locked="1" layoutInCell="1" allowOverlap="1">
                <wp:simplePos x="0" y="0"/>
                <wp:positionH relativeFrom="column">
                  <wp:posOffset>2286000</wp:posOffset>
                </wp:positionH>
                <wp:positionV relativeFrom="paragraph">
                  <wp:posOffset>144780</wp:posOffset>
                </wp:positionV>
                <wp:extent cx="127000" cy="635"/>
                <wp:effectExtent l="5715" t="5715" r="10160" b="12700"/>
                <wp:wrapNone/>
                <wp:docPr id="159" name="Прямая соединительная линия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1.4pt" to="190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">
                <w10:anchorlock/>
              </v:line>
            </w:pict>
          </mc:Fallback>
        </mc:AlternateContent>
      </w: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82816" behindDoc="0" locked="1" layoutInCell="1" allowOverlap="1">
                <wp:simplePos x="0" y="0"/>
                <wp:positionH relativeFrom="column">
                  <wp:posOffset>571500</wp:posOffset>
                </wp:positionH>
                <wp:positionV relativeFrom="paragraph">
                  <wp:posOffset>15240</wp:posOffset>
                </wp:positionV>
                <wp:extent cx="1714500" cy="571500"/>
                <wp:effectExtent l="5715" t="5715" r="80010" b="80010"/>
                <wp:wrapNone/>
                <wp:docPr id="158" name="Поле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5715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pStyle w:val="a5"/>
                              <w:jc w:val="both"/>
                              <w:rPr>
                                <w:sz w:val="22"/>
                                <w:szCs w:val="22"/>
                              </w:rPr>
                            </w:pPr>
                            <w:r w:rsidRPr="007C566A">
                              <w:rPr>
                                <w:sz w:val="22"/>
                                <w:szCs w:val="22"/>
                                <w:lang w:val="kk-KZ"/>
                              </w:rPr>
                              <w:t>Пайда болу мерзімі және пайдалану қарқыны бойынша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8" o:spid="_x0000_s1146" type="#_x0000_t202" style="position:absolute;left:0;text-align:left;margin-left:45pt;margin-top:1.2pt;width:135pt;height: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" strokeweight=".25pt">
                <v:shadow on="t" opacity=".5" offset="6pt,6pt"/>
                <v:textbox>
                  <w:txbxContent>
                    <w:p w:rsidR="006454FF" w:rsidRPr="007C566A" w:rsidRDefault="006454FF" w:rsidP="006454FF">
                      <w:pPr>
                        <w:pStyle w:val="a5"/>
                        <w:jc w:val="both"/>
                        <w:rPr>
                          <w:sz w:val="22"/>
                          <w:szCs w:val="22"/>
                        </w:rPr>
                      </w:pPr>
                      <w:r w:rsidRPr="007C566A">
                        <w:rPr>
                          <w:sz w:val="22"/>
                          <w:szCs w:val="22"/>
                          <w:lang w:val="kk-KZ"/>
                        </w:rPr>
                        <w:t>Пайда болу мерзімі және пайдалану қарқыны бойынша</w:t>
                      </w:r>
                    </w:p>
                  </w:txbxContent>
                </v:textbox>
                <w10:anchorlock/>
              </v:shape>
            </w:pict>
          </mc:Fallback>
        </mc:AlternateContent>
      </w:r>
      <w:r>
        <w:rPr>
          <w:noProof/>
          <w:sz w:val="24"/>
          <w:szCs w:val="24"/>
        </w:rPr>
        <mc:AlternateContent>
          <mc:Choice Requires="wps">
            <w:drawing>
              <wp:anchor distT="0" distB="0" distL="114300" distR="114300" simplePos="0" relativeHeight="251683840" behindDoc="0" locked="1" layoutInCell="1" allowOverlap="1">
                <wp:simplePos x="0" y="0"/>
                <wp:positionH relativeFrom="column">
                  <wp:posOffset>2438400</wp:posOffset>
                </wp:positionH>
                <wp:positionV relativeFrom="paragraph">
                  <wp:posOffset>129540</wp:posOffset>
                </wp:positionV>
                <wp:extent cx="1371600" cy="571500"/>
                <wp:effectExtent l="5715" t="5715" r="80010" b="80010"/>
                <wp:wrapNone/>
                <wp:docPr id="157" name="Поле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715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numPr>
                                <w:ilvl w:val="0"/>
                                <w:numId w:val="23"/>
                              </w:numPr>
                              <w:tabs>
                                <w:tab w:val="clear" w:pos="1245"/>
                                <w:tab w:val="num" w:pos="0"/>
                                <w:tab w:val="num" w:pos="360"/>
                              </w:tabs>
                              <w:ind w:left="360" w:hanging="360"/>
                              <w:rPr>
                                <w:sz w:val="22"/>
                                <w:szCs w:val="22"/>
                              </w:rPr>
                            </w:pPr>
                            <w:r w:rsidRPr="007C566A">
                              <w:rPr>
                                <w:sz w:val="22"/>
                                <w:szCs w:val="22"/>
                                <w:lang w:val="kk-KZ"/>
                              </w:rPr>
                              <w:t>Күнделікті</w:t>
                            </w:r>
                          </w:p>
                          <w:p w:rsidR="006454FF" w:rsidRPr="007C566A" w:rsidRDefault="006454FF" w:rsidP="006454FF">
                            <w:pPr>
                              <w:numPr>
                                <w:ilvl w:val="0"/>
                                <w:numId w:val="23"/>
                              </w:numPr>
                              <w:tabs>
                                <w:tab w:val="clear" w:pos="1245"/>
                                <w:tab w:val="num" w:pos="0"/>
                                <w:tab w:val="num" w:pos="120"/>
                                <w:tab w:val="left" w:pos="360"/>
                              </w:tabs>
                              <w:ind w:left="0" w:firstLine="0"/>
                              <w:rPr>
                                <w:lang w:val="en-US"/>
                              </w:rPr>
                            </w:pPr>
                            <w:r w:rsidRPr="007C566A">
                              <w:rPr>
                                <w:sz w:val="22"/>
                                <w:szCs w:val="22"/>
                                <w:lang w:val="kk-KZ"/>
                              </w:rPr>
                              <w:t>Мерзімді</w:t>
                            </w:r>
                            <w:r>
                              <w:rPr>
                                <w:sz w:val="22"/>
                                <w:szCs w:val="22"/>
                                <w:lang w:val="kk-KZ"/>
                              </w:rPr>
                              <w:t>,</w:t>
                            </w:r>
                            <w:r w:rsidRPr="007C566A">
                              <w:rPr>
                                <w:sz w:val="22"/>
                                <w:szCs w:val="22"/>
                                <w:lang w:val="kk-KZ"/>
                              </w:rPr>
                              <w:t xml:space="preserve"> </w:t>
                            </w:r>
                            <w:r>
                              <w:rPr>
                                <w:sz w:val="22"/>
                                <w:szCs w:val="22"/>
                                <w:lang w:val="kk-KZ"/>
                              </w:rPr>
                              <w:t>Ж</w:t>
                            </w:r>
                            <w:r w:rsidRPr="007C566A">
                              <w:rPr>
                                <w:sz w:val="22"/>
                                <w:szCs w:val="22"/>
                                <w:lang w:val="kk-KZ"/>
                              </w:rPr>
                              <w:t xml:space="preserve">едел </w:t>
                            </w:r>
                            <w:r w:rsidRPr="007C566A">
                              <w:rPr>
                                <w:sz w:val="22"/>
                                <w:szCs w:val="22"/>
                                <w:lang w:val="en-US"/>
                              </w:rPr>
                              <w:t>“on line”</w:t>
                            </w:r>
                            <w:r>
                              <w:rPr>
                                <w:sz w:val="22"/>
                                <w:szCs w:val="22"/>
                                <w:lang w:val="kk-KZ"/>
                              </w:rPr>
                              <w:t xml:space="preserve"> </w:t>
                            </w:r>
                            <w:r w:rsidRPr="007C566A">
                              <w:rPr>
                                <w:lang w:val="en-US"/>
                              </w:rPr>
                              <w:t>“off line”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7" o:spid="_x0000_s1147" type="#_x0000_t202" style="position:absolute;left:0;text-align:left;margin-left:192pt;margin-top:10.2pt;width:108pt;height: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" strokeweight=".25pt">
                <v:shadow on="t" opacity=".5" offset="6pt,6pt"/>
                <v:textbox>
                  <w:txbxContent>
                    <w:p w:rsidR="006454FF" w:rsidRPr="007C566A" w:rsidRDefault="006454FF" w:rsidP="006454FF">
                      <w:pPr>
                        <w:numPr>
                          <w:ilvl w:val="0"/>
                          <w:numId w:val="23"/>
                        </w:numPr>
                        <w:tabs>
                          <w:tab w:val="clear" w:pos="1245"/>
                          <w:tab w:val="num" w:pos="0"/>
                          <w:tab w:val="num" w:pos="360"/>
                        </w:tabs>
                        <w:ind w:left="360" w:hanging="360"/>
                        <w:rPr>
                          <w:sz w:val="22"/>
                          <w:szCs w:val="22"/>
                        </w:rPr>
                      </w:pPr>
                      <w:r w:rsidRPr="007C566A">
                        <w:rPr>
                          <w:sz w:val="22"/>
                          <w:szCs w:val="22"/>
                          <w:lang w:val="kk-KZ"/>
                        </w:rPr>
                        <w:t>Күнделікті</w:t>
                      </w:r>
                    </w:p>
                    <w:p w:rsidR="006454FF" w:rsidRPr="007C566A" w:rsidRDefault="006454FF" w:rsidP="006454FF">
                      <w:pPr>
                        <w:numPr>
                          <w:ilvl w:val="0"/>
                          <w:numId w:val="23"/>
                        </w:numPr>
                        <w:tabs>
                          <w:tab w:val="clear" w:pos="1245"/>
                          <w:tab w:val="num" w:pos="0"/>
                          <w:tab w:val="num" w:pos="120"/>
                          <w:tab w:val="left" w:pos="360"/>
                        </w:tabs>
                        <w:ind w:left="0" w:firstLine="0"/>
                        <w:rPr>
                          <w:lang w:val="en-US"/>
                        </w:rPr>
                      </w:pPr>
                      <w:r w:rsidRPr="007C566A">
                        <w:rPr>
                          <w:sz w:val="22"/>
                          <w:szCs w:val="22"/>
                          <w:lang w:val="kk-KZ"/>
                        </w:rPr>
                        <w:t>Мерзімді</w:t>
                      </w:r>
                      <w:r>
                        <w:rPr>
                          <w:sz w:val="22"/>
                          <w:szCs w:val="22"/>
                          <w:lang w:val="kk-KZ"/>
                        </w:rPr>
                        <w:t>,</w:t>
                      </w:r>
                      <w:r w:rsidRPr="007C566A">
                        <w:rPr>
                          <w:sz w:val="22"/>
                          <w:szCs w:val="22"/>
                          <w:lang w:val="kk-KZ"/>
                        </w:rPr>
                        <w:t xml:space="preserve"> </w:t>
                      </w:r>
                      <w:r>
                        <w:rPr>
                          <w:sz w:val="22"/>
                          <w:szCs w:val="22"/>
                          <w:lang w:val="kk-KZ"/>
                        </w:rPr>
                        <w:t>Ж</w:t>
                      </w:r>
                      <w:r w:rsidRPr="007C566A">
                        <w:rPr>
                          <w:sz w:val="22"/>
                          <w:szCs w:val="22"/>
                          <w:lang w:val="kk-KZ"/>
                        </w:rPr>
                        <w:t xml:space="preserve">едел </w:t>
                      </w:r>
                      <w:r w:rsidRPr="007C566A">
                        <w:rPr>
                          <w:sz w:val="22"/>
                          <w:szCs w:val="22"/>
                          <w:lang w:val="en-US"/>
                        </w:rPr>
                        <w:t>“on line”</w:t>
                      </w:r>
                      <w:r>
                        <w:rPr>
                          <w:sz w:val="22"/>
                          <w:szCs w:val="22"/>
                          <w:lang w:val="kk-KZ"/>
                        </w:rPr>
                        <w:t xml:space="preserve"> </w:t>
                      </w:r>
                      <w:r w:rsidRPr="007C566A">
                        <w:rPr>
                          <w:lang w:val="en-US"/>
                        </w:rPr>
                        <w:t>“off line”</w:t>
                      </w:r>
                    </w:p>
                  </w:txbxContent>
                </v:textbox>
                <w10:anchorlock/>
              </v:shape>
            </w:pict>
          </mc:Fallback>
        </mc:AlternateContent>
      </w: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700224" behindDoc="0" locked="1" layoutInCell="1" allowOverlap="1">
                <wp:simplePos x="0" y="0"/>
                <wp:positionH relativeFrom="column">
                  <wp:posOffset>457200</wp:posOffset>
                </wp:positionH>
                <wp:positionV relativeFrom="paragraph">
                  <wp:posOffset>68580</wp:posOffset>
                </wp:positionV>
                <wp:extent cx="127000" cy="635"/>
                <wp:effectExtent l="5715" t="5715" r="10160" b="12700"/>
                <wp:wrapNone/>
                <wp:docPr id="156" name="Прямая соединительная линия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6"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4pt" to="4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">
                <w10:anchorlock/>
              </v:line>
            </w:pict>
          </mc:Fallback>
        </mc:AlternateContent>
      </w: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93056" behindDoc="0" locked="1" layoutInCell="1" allowOverlap="1">
                <wp:simplePos x="0" y="0"/>
                <wp:positionH relativeFrom="column">
                  <wp:posOffset>2286000</wp:posOffset>
                </wp:positionH>
                <wp:positionV relativeFrom="paragraph">
                  <wp:posOffset>7620</wp:posOffset>
                </wp:positionV>
                <wp:extent cx="127000" cy="635"/>
                <wp:effectExtent l="5715" t="5715" r="10160" b="12700"/>
                <wp:wrapNone/>
                <wp:docPr id="155" name="Прямая соединительная линия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6pt" to="19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">
                <w10:anchorlock/>
              </v:line>
            </w:pict>
          </mc:Fallback>
        </mc:AlternateContent>
      </w: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85888" behindDoc="0" locked="1" layoutInCell="1" allowOverlap="1">
                <wp:simplePos x="0" y="0"/>
                <wp:positionH relativeFrom="column">
                  <wp:posOffset>2438400</wp:posOffset>
                </wp:positionH>
                <wp:positionV relativeFrom="paragraph">
                  <wp:posOffset>114300</wp:posOffset>
                </wp:positionV>
                <wp:extent cx="1371600" cy="1028700"/>
                <wp:effectExtent l="5715" t="5715" r="80010" b="80010"/>
                <wp:wrapNone/>
                <wp:docPr id="154" name="Поле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0287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tabs>
                                <w:tab w:val="left" w:pos="180"/>
                              </w:tabs>
                              <w:ind w:right="-135"/>
                              <w:rPr>
                                <w:sz w:val="22"/>
                                <w:szCs w:val="22"/>
                              </w:rPr>
                            </w:pPr>
                            <w:r w:rsidRPr="007C566A">
                              <w:rPr>
                                <w:sz w:val="22"/>
                                <w:szCs w:val="22"/>
                                <w:lang w:val="kk-KZ"/>
                              </w:rPr>
                              <w:t>Ашық</w:t>
                            </w:r>
                          </w:p>
                          <w:p w:rsidR="006454FF" w:rsidRPr="007C566A" w:rsidRDefault="006454FF" w:rsidP="006454FF">
                            <w:pPr>
                              <w:tabs>
                                <w:tab w:val="left" w:pos="180"/>
                              </w:tabs>
                              <w:ind w:right="-135"/>
                              <w:rPr>
                                <w:sz w:val="22"/>
                                <w:szCs w:val="22"/>
                              </w:rPr>
                            </w:pPr>
                            <w:r w:rsidRPr="007C566A">
                              <w:rPr>
                                <w:sz w:val="22"/>
                                <w:szCs w:val="22"/>
                                <w:lang w:val="kk-KZ"/>
                              </w:rPr>
                              <w:t>Жабық</w:t>
                            </w:r>
                          </w:p>
                          <w:p w:rsidR="006454FF" w:rsidRPr="007C566A" w:rsidRDefault="006454FF" w:rsidP="006454FF">
                            <w:pPr>
                              <w:tabs>
                                <w:tab w:val="left" w:pos="180"/>
                              </w:tabs>
                              <w:ind w:right="-135"/>
                              <w:rPr>
                                <w:sz w:val="22"/>
                                <w:szCs w:val="22"/>
                              </w:rPr>
                            </w:pPr>
                            <w:r w:rsidRPr="007C566A">
                              <w:rPr>
                                <w:sz w:val="22"/>
                                <w:szCs w:val="22"/>
                              </w:rPr>
                              <w:t>Коммер</w:t>
                            </w:r>
                            <w:r w:rsidRPr="007C566A">
                              <w:rPr>
                                <w:sz w:val="22"/>
                                <w:szCs w:val="22"/>
                                <w:lang w:val="kk-KZ"/>
                              </w:rPr>
                              <w:t>циялық</w:t>
                            </w:r>
                          </w:p>
                          <w:p w:rsidR="006454FF" w:rsidRPr="007C566A" w:rsidRDefault="006454FF" w:rsidP="006454FF">
                            <w:pPr>
                              <w:tabs>
                                <w:tab w:val="left" w:pos="180"/>
                              </w:tabs>
                              <w:ind w:right="-135"/>
                              <w:rPr>
                                <w:sz w:val="22"/>
                                <w:szCs w:val="22"/>
                              </w:rPr>
                            </w:pPr>
                            <w:r w:rsidRPr="007C566A">
                              <w:rPr>
                                <w:sz w:val="22"/>
                                <w:szCs w:val="22"/>
                                <w:lang w:val="kk-KZ"/>
                              </w:rPr>
                              <w:t xml:space="preserve">Құпиялық </w:t>
                            </w:r>
                          </w:p>
                          <w:p w:rsidR="006454FF" w:rsidRPr="007C566A" w:rsidRDefault="006454FF" w:rsidP="006454FF">
                            <w:pPr>
                              <w:tabs>
                                <w:tab w:val="left" w:pos="180"/>
                              </w:tabs>
                              <w:ind w:right="-135"/>
                              <w:rPr>
                                <w:sz w:val="22"/>
                                <w:szCs w:val="22"/>
                              </w:rPr>
                            </w:pPr>
                            <w:r w:rsidRPr="007C566A">
                              <w:rPr>
                                <w:sz w:val="22"/>
                                <w:szCs w:val="22"/>
                                <w:lang w:val="kk-KZ"/>
                              </w:rPr>
                              <w:t xml:space="preserve">Қарапайым </w:t>
                            </w:r>
                          </w:p>
                          <w:p w:rsidR="006454FF" w:rsidRPr="007C566A" w:rsidRDefault="006454FF" w:rsidP="006454FF">
                            <w:pPr>
                              <w:tabs>
                                <w:tab w:val="left" w:pos="180"/>
                              </w:tabs>
                              <w:ind w:right="-135"/>
                              <w:rPr>
                                <w:sz w:val="22"/>
                                <w:szCs w:val="22"/>
                              </w:rPr>
                            </w:pPr>
                            <w:r w:rsidRPr="007C566A">
                              <w:rPr>
                                <w:sz w:val="22"/>
                                <w:szCs w:val="22"/>
                                <w:lang w:val="kk-KZ"/>
                              </w:rPr>
                              <w:t>Тапсырыстық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4" o:spid="_x0000_s1148" type="#_x0000_t202" style="position:absolute;left:0;text-align:left;margin-left:192pt;margin-top:9pt;width:108pt;height:8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" strokeweight=".25pt">
                <v:shadow on="t" opacity=".5" offset="6pt,6pt"/>
                <v:textbox>
                  <w:txbxContent>
                    <w:p w:rsidR="006454FF" w:rsidRPr="007C566A" w:rsidRDefault="006454FF" w:rsidP="006454FF">
                      <w:pPr>
                        <w:tabs>
                          <w:tab w:val="left" w:pos="180"/>
                        </w:tabs>
                        <w:ind w:right="-135"/>
                        <w:rPr>
                          <w:sz w:val="22"/>
                          <w:szCs w:val="22"/>
                        </w:rPr>
                      </w:pPr>
                      <w:r w:rsidRPr="007C566A">
                        <w:rPr>
                          <w:sz w:val="22"/>
                          <w:szCs w:val="22"/>
                          <w:lang w:val="kk-KZ"/>
                        </w:rPr>
                        <w:t>Ашық</w:t>
                      </w:r>
                    </w:p>
                    <w:p w:rsidR="006454FF" w:rsidRPr="007C566A" w:rsidRDefault="006454FF" w:rsidP="006454FF">
                      <w:pPr>
                        <w:tabs>
                          <w:tab w:val="left" w:pos="180"/>
                        </w:tabs>
                        <w:ind w:right="-135"/>
                        <w:rPr>
                          <w:sz w:val="22"/>
                          <w:szCs w:val="22"/>
                        </w:rPr>
                      </w:pPr>
                      <w:r w:rsidRPr="007C566A">
                        <w:rPr>
                          <w:sz w:val="22"/>
                          <w:szCs w:val="22"/>
                          <w:lang w:val="kk-KZ"/>
                        </w:rPr>
                        <w:t>Жабық</w:t>
                      </w:r>
                    </w:p>
                    <w:p w:rsidR="006454FF" w:rsidRPr="007C566A" w:rsidRDefault="006454FF" w:rsidP="006454FF">
                      <w:pPr>
                        <w:tabs>
                          <w:tab w:val="left" w:pos="180"/>
                        </w:tabs>
                        <w:ind w:right="-135"/>
                        <w:rPr>
                          <w:sz w:val="22"/>
                          <w:szCs w:val="22"/>
                        </w:rPr>
                      </w:pPr>
                      <w:r w:rsidRPr="007C566A">
                        <w:rPr>
                          <w:sz w:val="22"/>
                          <w:szCs w:val="22"/>
                        </w:rPr>
                        <w:t>Коммер</w:t>
                      </w:r>
                      <w:r w:rsidRPr="007C566A">
                        <w:rPr>
                          <w:sz w:val="22"/>
                          <w:szCs w:val="22"/>
                          <w:lang w:val="kk-KZ"/>
                        </w:rPr>
                        <w:t>циялық</w:t>
                      </w:r>
                    </w:p>
                    <w:p w:rsidR="006454FF" w:rsidRPr="007C566A" w:rsidRDefault="006454FF" w:rsidP="006454FF">
                      <w:pPr>
                        <w:tabs>
                          <w:tab w:val="left" w:pos="180"/>
                        </w:tabs>
                        <w:ind w:right="-135"/>
                        <w:rPr>
                          <w:sz w:val="22"/>
                          <w:szCs w:val="22"/>
                        </w:rPr>
                      </w:pPr>
                      <w:r w:rsidRPr="007C566A">
                        <w:rPr>
                          <w:sz w:val="22"/>
                          <w:szCs w:val="22"/>
                          <w:lang w:val="kk-KZ"/>
                        </w:rPr>
                        <w:t xml:space="preserve">Құпиялық </w:t>
                      </w:r>
                    </w:p>
                    <w:p w:rsidR="006454FF" w:rsidRPr="007C566A" w:rsidRDefault="006454FF" w:rsidP="006454FF">
                      <w:pPr>
                        <w:tabs>
                          <w:tab w:val="left" w:pos="180"/>
                        </w:tabs>
                        <w:ind w:right="-135"/>
                        <w:rPr>
                          <w:sz w:val="22"/>
                          <w:szCs w:val="22"/>
                        </w:rPr>
                      </w:pPr>
                      <w:r w:rsidRPr="007C566A">
                        <w:rPr>
                          <w:sz w:val="22"/>
                          <w:szCs w:val="22"/>
                          <w:lang w:val="kk-KZ"/>
                        </w:rPr>
                        <w:t xml:space="preserve">Қарапайым </w:t>
                      </w:r>
                    </w:p>
                    <w:p w:rsidR="006454FF" w:rsidRPr="007C566A" w:rsidRDefault="006454FF" w:rsidP="006454FF">
                      <w:pPr>
                        <w:tabs>
                          <w:tab w:val="left" w:pos="180"/>
                        </w:tabs>
                        <w:ind w:right="-135"/>
                        <w:rPr>
                          <w:sz w:val="22"/>
                          <w:szCs w:val="22"/>
                        </w:rPr>
                      </w:pPr>
                      <w:r w:rsidRPr="007C566A">
                        <w:rPr>
                          <w:sz w:val="22"/>
                          <w:szCs w:val="22"/>
                          <w:lang w:val="kk-KZ"/>
                        </w:rPr>
                        <w:t>Тапсырыстық</w:t>
                      </w:r>
                    </w:p>
                  </w:txbxContent>
                </v:textbox>
                <w10:anchorlock/>
              </v:shape>
            </w:pict>
          </mc:Fallback>
        </mc:AlternateContent>
      </w: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84864" behindDoc="0" locked="1" layoutInCell="1" allowOverlap="1">
                <wp:simplePos x="0" y="0"/>
                <wp:positionH relativeFrom="column">
                  <wp:posOffset>571500</wp:posOffset>
                </wp:positionH>
                <wp:positionV relativeFrom="paragraph">
                  <wp:posOffset>167640</wp:posOffset>
                </wp:positionV>
                <wp:extent cx="1714500" cy="571500"/>
                <wp:effectExtent l="5715" t="5715" r="80010" b="80010"/>
                <wp:wrapNone/>
                <wp:docPr id="153" name="Поле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5715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pStyle w:val="a5"/>
                              <w:jc w:val="both"/>
                              <w:rPr>
                                <w:sz w:val="22"/>
                                <w:szCs w:val="22"/>
                              </w:rPr>
                            </w:pPr>
                            <w:r w:rsidRPr="007C566A">
                              <w:rPr>
                                <w:sz w:val="22"/>
                                <w:szCs w:val="22"/>
                                <w:lang w:val="kk-KZ"/>
                              </w:rPr>
                              <w:t>Ашықтық дәрежесі және маңыздылық деңгейі бойынша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3" o:spid="_x0000_s1149" type="#_x0000_t202" style="position:absolute;left:0;text-align:left;margin-left:45pt;margin-top:13.2pt;width:135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" strokeweight=".25pt">
                <v:shadow on="t" opacity=".5" offset="6pt,6pt"/>
                <v:textbox>
                  <w:txbxContent>
                    <w:p w:rsidR="006454FF" w:rsidRPr="007C566A" w:rsidRDefault="006454FF" w:rsidP="006454FF">
                      <w:pPr>
                        <w:pStyle w:val="a5"/>
                        <w:jc w:val="both"/>
                        <w:rPr>
                          <w:sz w:val="22"/>
                          <w:szCs w:val="22"/>
                        </w:rPr>
                      </w:pPr>
                      <w:r w:rsidRPr="007C566A">
                        <w:rPr>
                          <w:sz w:val="22"/>
                          <w:szCs w:val="22"/>
                          <w:lang w:val="kk-KZ"/>
                        </w:rPr>
                        <w:t>Ашықтық дәрежесі және маңыздылық деңгейі бойынша</w:t>
                      </w:r>
                    </w:p>
                  </w:txbxContent>
                </v:textbox>
                <w10:anchorlock/>
              </v:shape>
            </w:pict>
          </mc:Fallback>
        </mc:AlternateContent>
      </w: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94080" behindDoc="0" locked="1" layoutInCell="1" allowOverlap="1">
                <wp:simplePos x="0" y="0"/>
                <wp:positionH relativeFrom="column">
                  <wp:posOffset>2286000</wp:posOffset>
                </wp:positionH>
                <wp:positionV relativeFrom="paragraph">
                  <wp:posOffset>45720</wp:posOffset>
                </wp:positionV>
                <wp:extent cx="127000" cy="635"/>
                <wp:effectExtent l="5715" t="5715" r="10160" b="12700"/>
                <wp:wrapNone/>
                <wp:docPr id="152"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3.6pt" to="190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">
                <w10:anchorlock/>
              </v:line>
            </w:pict>
          </mc:Fallback>
        </mc:AlternateContent>
      </w:r>
      <w:r>
        <w:rPr>
          <w:noProof/>
          <w:sz w:val="24"/>
          <w:szCs w:val="24"/>
        </w:rPr>
        <mc:AlternateContent>
          <mc:Choice Requires="wps">
            <w:drawing>
              <wp:anchor distT="0" distB="0" distL="114300" distR="114300" simplePos="0" relativeHeight="251699200" behindDoc="0" locked="1" layoutInCell="1" allowOverlap="1">
                <wp:simplePos x="0" y="0"/>
                <wp:positionH relativeFrom="column">
                  <wp:posOffset>457200</wp:posOffset>
                </wp:positionH>
                <wp:positionV relativeFrom="paragraph">
                  <wp:posOffset>160020</wp:posOffset>
                </wp:positionV>
                <wp:extent cx="127000" cy="635"/>
                <wp:effectExtent l="5715" t="5715" r="10160" b="12700"/>
                <wp:wrapNone/>
                <wp:docPr id="151" name="Прямая соединительная линия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1" o:spid="_x0000_s1026" style="position:absolute;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2.6pt" to="46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">
                <w10:anchorlock/>
              </v:line>
            </w:pict>
          </mc:Fallback>
        </mc:AlternateContent>
      </w: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86912" behindDoc="0" locked="1" layoutInCell="1" allowOverlap="1">
                <wp:simplePos x="0" y="0"/>
                <wp:positionH relativeFrom="column">
                  <wp:posOffset>609600</wp:posOffset>
                </wp:positionH>
                <wp:positionV relativeFrom="paragraph">
                  <wp:posOffset>31115</wp:posOffset>
                </wp:positionV>
                <wp:extent cx="1676400" cy="457200"/>
                <wp:effectExtent l="5715" t="5715" r="80010" b="80010"/>
                <wp:wrapNone/>
                <wp:docPr id="150" name="Поле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4572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pStyle w:val="a5"/>
                              <w:jc w:val="both"/>
                              <w:rPr>
                                <w:sz w:val="22"/>
                                <w:szCs w:val="22"/>
                                <w:lang w:val="kk-KZ"/>
                              </w:rPr>
                            </w:pPr>
                            <w:r w:rsidRPr="007C566A">
                              <w:rPr>
                                <w:sz w:val="22"/>
                                <w:szCs w:val="22"/>
                                <w:lang w:val="kk-KZ"/>
                              </w:rPr>
                              <w:t>Ақпаратты тасушы түрі бойынша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0" o:spid="_x0000_s1150" type="#_x0000_t202" style="position:absolute;left:0;text-align:left;margin-left:48pt;margin-top:2.45pt;width:132pt;height:3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" strokeweight=".25pt">
                <v:shadow on="t" opacity=".5" offset="6pt,6pt"/>
                <v:textbox>
                  <w:txbxContent>
                    <w:p w:rsidR="006454FF" w:rsidRPr="007C566A" w:rsidRDefault="006454FF" w:rsidP="006454FF">
                      <w:pPr>
                        <w:pStyle w:val="a5"/>
                        <w:jc w:val="both"/>
                        <w:rPr>
                          <w:sz w:val="22"/>
                          <w:szCs w:val="22"/>
                          <w:lang w:val="kk-KZ"/>
                        </w:rPr>
                      </w:pPr>
                      <w:r w:rsidRPr="007C566A">
                        <w:rPr>
                          <w:sz w:val="22"/>
                          <w:szCs w:val="22"/>
                          <w:lang w:val="kk-KZ"/>
                        </w:rPr>
                        <w:t>Ақпаратты тасушы түрі бойынша</w:t>
                      </w:r>
                    </w:p>
                  </w:txbxContent>
                </v:textbox>
                <w10:anchorlock/>
              </v:shape>
            </w:pict>
          </mc:Fallback>
        </mc:AlternateContent>
      </w:r>
      <w:r>
        <w:rPr>
          <w:noProof/>
          <w:sz w:val="24"/>
          <w:szCs w:val="24"/>
        </w:rPr>
        <mc:AlternateContent>
          <mc:Choice Requires="wps">
            <w:drawing>
              <wp:anchor distT="0" distB="0" distL="114300" distR="114300" simplePos="0" relativeHeight="251687936" behindDoc="0" locked="1" layoutInCell="1" allowOverlap="1">
                <wp:simplePos x="0" y="0"/>
                <wp:positionH relativeFrom="column">
                  <wp:posOffset>2438400</wp:posOffset>
                </wp:positionH>
                <wp:positionV relativeFrom="paragraph">
                  <wp:posOffset>31115</wp:posOffset>
                </wp:positionV>
                <wp:extent cx="1371600" cy="800100"/>
                <wp:effectExtent l="5715" t="5715" r="80010" b="80010"/>
                <wp:wrapNone/>
                <wp:docPr id="149" name="Поле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001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tabs>
                                <w:tab w:val="left" w:pos="0"/>
                              </w:tabs>
                              <w:rPr>
                                <w:sz w:val="22"/>
                                <w:szCs w:val="22"/>
                              </w:rPr>
                            </w:pPr>
                            <w:r w:rsidRPr="007C566A">
                              <w:rPr>
                                <w:sz w:val="22"/>
                                <w:szCs w:val="22"/>
                                <w:lang w:val="kk-KZ"/>
                              </w:rPr>
                              <w:t>Қағаз тасушыда</w:t>
                            </w:r>
                          </w:p>
                          <w:p w:rsidR="006454FF" w:rsidRPr="007C566A" w:rsidRDefault="006454FF" w:rsidP="006454FF">
                            <w:pPr>
                              <w:tabs>
                                <w:tab w:val="left" w:pos="0"/>
                              </w:tabs>
                              <w:rPr>
                                <w:sz w:val="22"/>
                                <w:szCs w:val="22"/>
                              </w:rPr>
                            </w:pPr>
                            <w:r w:rsidRPr="007C566A">
                              <w:rPr>
                                <w:sz w:val="22"/>
                                <w:szCs w:val="22"/>
                                <w:lang w:val="kk-KZ"/>
                              </w:rPr>
                              <w:t>М</w:t>
                            </w:r>
                            <w:r w:rsidRPr="007C566A">
                              <w:rPr>
                                <w:sz w:val="22"/>
                                <w:szCs w:val="22"/>
                              </w:rPr>
                              <w:t>агнит</w:t>
                            </w:r>
                            <w:r w:rsidRPr="007C566A">
                              <w:rPr>
                                <w:sz w:val="22"/>
                                <w:szCs w:val="22"/>
                                <w:lang w:val="kk-KZ"/>
                              </w:rPr>
                              <w:t>ті тасушыда</w:t>
                            </w:r>
                          </w:p>
                          <w:p w:rsidR="006454FF" w:rsidRPr="007C566A" w:rsidRDefault="006454FF" w:rsidP="006454FF">
                            <w:pPr>
                              <w:tabs>
                                <w:tab w:val="left" w:pos="0"/>
                              </w:tabs>
                              <w:rPr>
                                <w:sz w:val="22"/>
                                <w:szCs w:val="22"/>
                              </w:rPr>
                            </w:pPr>
                            <w:r w:rsidRPr="007C566A">
                              <w:rPr>
                                <w:sz w:val="22"/>
                                <w:szCs w:val="22"/>
                              </w:rPr>
                              <w:t>Электрон</w:t>
                            </w:r>
                            <w:r w:rsidRPr="007C566A">
                              <w:rPr>
                                <w:sz w:val="22"/>
                                <w:szCs w:val="22"/>
                                <w:lang w:val="kk-KZ"/>
                              </w:rPr>
                              <w:t>ды</w:t>
                            </w:r>
                          </w:p>
                          <w:p w:rsidR="006454FF" w:rsidRPr="007C566A" w:rsidRDefault="006454FF" w:rsidP="006454FF">
                            <w:pPr>
                              <w:tabs>
                                <w:tab w:val="left" w:pos="0"/>
                              </w:tabs>
                              <w:rPr>
                                <w:sz w:val="22"/>
                                <w:szCs w:val="22"/>
                              </w:rPr>
                            </w:pPr>
                            <w:r w:rsidRPr="007C566A">
                              <w:rPr>
                                <w:sz w:val="22"/>
                                <w:szCs w:val="22"/>
                                <w:lang w:val="kk-KZ"/>
                              </w:rPr>
                              <w:t>Басқа да</w:t>
                            </w:r>
                          </w:p>
                          <w:p w:rsidR="006454FF" w:rsidRDefault="006454FF" w:rsidP="006454FF">
                            <w:pPr>
                              <w:tabs>
                                <w:tab w:val="left" w:pos="180"/>
                              </w:tabs>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9" o:spid="_x0000_s1151" type="#_x0000_t202" style="position:absolute;left:0;text-align:left;margin-left:192pt;margin-top:2.45pt;width:108pt;height:6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" strokeweight=".25pt">
                <v:shadow on="t" opacity=".5" offset="6pt,6pt"/>
                <v:textbox>
                  <w:txbxContent>
                    <w:p w:rsidR="006454FF" w:rsidRPr="007C566A" w:rsidRDefault="006454FF" w:rsidP="006454FF">
                      <w:pPr>
                        <w:tabs>
                          <w:tab w:val="left" w:pos="0"/>
                        </w:tabs>
                        <w:rPr>
                          <w:sz w:val="22"/>
                          <w:szCs w:val="22"/>
                        </w:rPr>
                      </w:pPr>
                      <w:r w:rsidRPr="007C566A">
                        <w:rPr>
                          <w:sz w:val="22"/>
                          <w:szCs w:val="22"/>
                          <w:lang w:val="kk-KZ"/>
                        </w:rPr>
                        <w:t>Қағаз тасушыда</w:t>
                      </w:r>
                    </w:p>
                    <w:p w:rsidR="006454FF" w:rsidRPr="007C566A" w:rsidRDefault="006454FF" w:rsidP="006454FF">
                      <w:pPr>
                        <w:tabs>
                          <w:tab w:val="left" w:pos="0"/>
                        </w:tabs>
                        <w:rPr>
                          <w:sz w:val="22"/>
                          <w:szCs w:val="22"/>
                        </w:rPr>
                      </w:pPr>
                      <w:r w:rsidRPr="007C566A">
                        <w:rPr>
                          <w:sz w:val="22"/>
                          <w:szCs w:val="22"/>
                          <w:lang w:val="kk-KZ"/>
                        </w:rPr>
                        <w:t>М</w:t>
                      </w:r>
                      <w:r w:rsidRPr="007C566A">
                        <w:rPr>
                          <w:sz w:val="22"/>
                          <w:szCs w:val="22"/>
                        </w:rPr>
                        <w:t>агнит</w:t>
                      </w:r>
                      <w:r w:rsidRPr="007C566A">
                        <w:rPr>
                          <w:sz w:val="22"/>
                          <w:szCs w:val="22"/>
                          <w:lang w:val="kk-KZ"/>
                        </w:rPr>
                        <w:t>ті тасушыда</w:t>
                      </w:r>
                    </w:p>
                    <w:p w:rsidR="006454FF" w:rsidRPr="007C566A" w:rsidRDefault="006454FF" w:rsidP="006454FF">
                      <w:pPr>
                        <w:tabs>
                          <w:tab w:val="left" w:pos="0"/>
                        </w:tabs>
                        <w:rPr>
                          <w:sz w:val="22"/>
                          <w:szCs w:val="22"/>
                        </w:rPr>
                      </w:pPr>
                      <w:r w:rsidRPr="007C566A">
                        <w:rPr>
                          <w:sz w:val="22"/>
                          <w:szCs w:val="22"/>
                        </w:rPr>
                        <w:t>Электрон</w:t>
                      </w:r>
                      <w:r w:rsidRPr="007C566A">
                        <w:rPr>
                          <w:sz w:val="22"/>
                          <w:szCs w:val="22"/>
                          <w:lang w:val="kk-KZ"/>
                        </w:rPr>
                        <w:t>ды</w:t>
                      </w:r>
                    </w:p>
                    <w:p w:rsidR="006454FF" w:rsidRPr="007C566A" w:rsidRDefault="006454FF" w:rsidP="006454FF">
                      <w:pPr>
                        <w:tabs>
                          <w:tab w:val="left" w:pos="0"/>
                        </w:tabs>
                        <w:rPr>
                          <w:sz w:val="22"/>
                          <w:szCs w:val="22"/>
                        </w:rPr>
                      </w:pPr>
                      <w:r w:rsidRPr="007C566A">
                        <w:rPr>
                          <w:sz w:val="22"/>
                          <w:szCs w:val="22"/>
                          <w:lang w:val="kk-KZ"/>
                        </w:rPr>
                        <w:t>Басқа да</w:t>
                      </w:r>
                    </w:p>
                    <w:p w:rsidR="006454FF" w:rsidRDefault="006454FF" w:rsidP="006454FF">
                      <w:pPr>
                        <w:tabs>
                          <w:tab w:val="left" w:pos="180"/>
                        </w:tabs>
                        <w:rPr>
                          <w:sz w:val="16"/>
                          <w:szCs w:val="16"/>
                        </w:rPr>
                      </w:pPr>
                    </w:p>
                  </w:txbxContent>
                </v:textbox>
                <w10:anchorlock/>
              </v:shape>
            </w:pict>
          </mc:Fallback>
        </mc:AlternateContent>
      </w: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95104" behindDoc="0" locked="1" layoutInCell="1" allowOverlap="1">
                <wp:simplePos x="0" y="0"/>
                <wp:positionH relativeFrom="column">
                  <wp:posOffset>2286000</wp:posOffset>
                </wp:positionH>
                <wp:positionV relativeFrom="paragraph">
                  <wp:posOffset>84455</wp:posOffset>
                </wp:positionV>
                <wp:extent cx="127000" cy="635"/>
                <wp:effectExtent l="5715" t="5715" r="10160" b="12700"/>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8"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6.65pt" to="190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">
                <w10:anchorlock/>
              </v:line>
            </w:pict>
          </mc:Fallback>
        </mc:AlternateContent>
      </w:r>
      <w:r>
        <w:rPr>
          <w:noProof/>
          <w:sz w:val="24"/>
          <w:szCs w:val="24"/>
        </w:rPr>
        <mc:AlternateContent>
          <mc:Choice Requires="wps">
            <w:drawing>
              <wp:anchor distT="0" distB="0" distL="114300" distR="114300" simplePos="0" relativeHeight="251698176" behindDoc="0" locked="1" layoutInCell="1" allowOverlap="1">
                <wp:simplePos x="0" y="0"/>
                <wp:positionH relativeFrom="column">
                  <wp:posOffset>457200</wp:posOffset>
                </wp:positionH>
                <wp:positionV relativeFrom="paragraph">
                  <wp:posOffset>84455</wp:posOffset>
                </wp:positionV>
                <wp:extent cx="152400" cy="0"/>
                <wp:effectExtent l="5715" t="5715" r="13335" b="13335"/>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65pt" to="48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">
                <w10:anchorlock/>
              </v:line>
            </w:pict>
          </mc:Fallback>
        </mc:AlternateContent>
      </w: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89984" behindDoc="0" locked="1" layoutInCell="1" allowOverlap="1">
                <wp:simplePos x="0" y="0"/>
                <wp:positionH relativeFrom="column">
                  <wp:posOffset>2400300</wp:posOffset>
                </wp:positionH>
                <wp:positionV relativeFrom="paragraph">
                  <wp:posOffset>-342265</wp:posOffset>
                </wp:positionV>
                <wp:extent cx="1371600" cy="800100"/>
                <wp:effectExtent l="5715" t="5715" r="80010" b="80010"/>
                <wp:wrapNone/>
                <wp:docPr id="146" name="Поле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001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tabs>
                                <w:tab w:val="left" w:pos="0"/>
                              </w:tabs>
                              <w:rPr>
                                <w:sz w:val="22"/>
                                <w:szCs w:val="22"/>
                              </w:rPr>
                            </w:pPr>
                            <w:r w:rsidRPr="007C566A">
                              <w:rPr>
                                <w:sz w:val="22"/>
                                <w:szCs w:val="22"/>
                              </w:rPr>
                              <w:t>Курьер</w:t>
                            </w:r>
                            <w:r w:rsidRPr="007C566A">
                              <w:rPr>
                                <w:sz w:val="22"/>
                                <w:szCs w:val="22"/>
                                <w:lang w:val="kk-KZ"/>
                              </w:rPr>
                              <w:t>мен</w:t>
                            </w:r>
                            <w:r w:rsidRPr="007C566A">
                              <w:rPr>
                                <w:sz w:val="22"/>
                                <w:szCs w:val="22"/>
                              </w:rPr>
                              <w:t>, по</w:t>
                            </w:r>
                            <w:r w:rsidRPr="007C566A">
                              <w:rPr>
                                <w:sz w:val="22"/>
                                <w:szCs w:val="22"/>
                                <w:lang w:val="kk-KZ"/>
                              </w:rPr>
                              <w:t>ш</w:t>
                            </w:r>
                            <w:r w:rsidRPr="007C566A">
                              <w:rPr>
                                <w:sz w:val="22"/>
                                <w:szCs w:val="22"/>
                              </w:rPr>
                              <w:t>т</w:t>
                            </w:r>
                            <w:r w:rsidRPr="007C566A">
                              <w:rPr>
                                <w:sz w:val="22"/>
                                <w:szCs w:val="22"/>
                                <w:lang w:val="kk-KZ"/>
                              </w:rPr>
                              <w:t>амен</w:t>
                            </w:r>
                          </w:p>
                          <w:p w:rsidR="006454FF" w:rsidRPr="007C566A" w:rsidRDefault="006454FF" w:rsidP="006454FF">
                            <w:pPr>
                              <w:tabs>
                                <w:tab w:val="left" w:pos="0"/>
                              </w:tabs>
                              <w:rPr>
                                <w:sz w:val="22"/>
                                <w:szCs w:val="22"/>
                              </w:rPr>
                            </w:pPr>
                            <w:r w:rsidRPr="007C566A">
                              <w:rPr>
                                <w:sz w:val="22"/>
                                <w:szCs w:val="22"/>
                                <w:lang w:val="kk-KZ"/>
                              </w:rPr>
                              <w:t>Т</w:t>
                            </w:r>
                            <w:r w:rsidRPr="007C566A">
                              <w:rPr>
                                <w:sz w:val="22"/>
                                <w:szCs w:val="22"/>
                              </w:rPr>
                              <w:t>елефон</w:t>
                            </w:r>
                            <w:r w:rsidRPr="007C566A">
                              <w:rPr>
                                <w:sz w:val="22"/>
                                <w:szCs w:val="22"/>
                                <w:lang w:val="kk-KZ"/>
                              </w:rPr>
                              <w:t>мен</w:t>
                            </w:r>
                            <w:r w:rsidRPr="007C566A">
                              <w:rPr>
                                <w:sz w:val="22"/>
                                <w:szCs w:val="22"/>
                              </w:rPr>
                              <w:t>, телеграф</w:t>
                            </w:r>
                            <w:r w:rsidRPr="007C566A">
                              <w:rPr>
                                <w:sz w:val="22"/>
                                <w:szCs w:val="22"/>
                                <w:lang w:val="kk-KZ"/>
                              </w:rPr>
                              <w:t>пен,</w:t>
                            </w:r>
                            <w:r>
                              <w:rPr>
                                <w:sz w:val="22"/>
                                <w:szCs w:val="22"/>
                                <w:lang w:val="kk-KZ"/>
                              </w:rPr>
                              <w:t xml:space="preserve"> БАҚ</w:t>
                            </w:r>
                            <w:r w:rsidRPr="007C566A">
                              <w:rPr>
                                <w:sz w:val="22"/>
                                <w:szCs w:val="22"/>
                              </w:rPr>
                              <w:t xml:space="preserve"> </w:t>
                            </w:r>
                          </w:p>
                          <w:p w:rsidR="006454FF" w:rsidRDefault="006454FF" w:rsidP="006454FF">
                            <w:pPr>
                              <w:numPr>
                                <w:ilvl w:val="0"/>
                                <w:numId w:val="24"/>
                              </w:numPr>
                              <w:tabs>
                                <w:tab w:val="left" w:pos="180"/>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6" o:spid="_x0000_s1152" type="#_x0000_t202" style="position:absolute;left:0;text-align:left;margin-left:189pt;margin-top:-26.95pt;width:108pt;height:6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" strokeweight=".25pt">
                <v:shadow on="t" opacity=".5" offset="6pt,6pt"/>
                <v:textbox>
                  <w:txbxContent>
                    <w:p w:rsidR="006454FF" w:rsidRPr="007C566A" w:rsidRDefault="006454FF" w:rsidP="006454FF">
                      <w:pPr>
                        <w:tabs>
                          <w:tab w:val="left" w:pos="0"/>
                        </w:tabs>
                        <w:rPr>
                          <w:sz w:val="22"/>
                          <w:szCs w:val="22"/>
                        </w:rPr>
                      </w:pPr>
                      <w:r w:rsidRPr="007C566A">
                        <w:rPr>
                          <w:sz w:val="22"/>
                          <w:szCs w:val="22"/>
                        </w:rPr>
                        <w:t>Курьер</w:t>
                      </w:r>
                      <w:r w:rsidRPr="007C566A">
                        <w:rPr>
                          <w:sz w:val="22"/>
                          <w:szCs w:val="22"/>
                          <w:lang w:val="kk-KZ"/>
                        </w:rPr>
                        <w:t>мен</w:t>
                      </w:r>
                      <w:r w:rsidRPr="007C566A">
                        <w:rPr>
                          <w:sz w:val="22"/>
                          <w:szCs w:val="22"/>
                        </w:rPr>
                        <w:t>, по</w:t>
                      </w:r>
                      <w:r w:rsidRPr="007C566A">
                        <w:rPr>
                          <w:sz w:val="22"/>
                          <w:szCs w:val="22"/>
                          <w:lang w:val="kk-KZ"/>
                        </w:rPr>
                        <w:t>ш</w:t>
                      </w:r>
                      <w:r w:rsidRPr="007C566A">
                        <w:rPr>
                          <w:sz w:val="22"/>
                          <w:szCs w:val="22"/>
                        </w:rPr>
                        <w:t>т</w:t>
                      </w:r>
                      <w:r w:rsidRPr="007C566A">
                        <w:rPr>
                          <w:sz w:val="22"/>
                          <w:szCs w:val="22"/>
                          <w:lang w:val="kk-KZ"/>
                        </w:rPr>
                        <w:t>амен</w:t>
                      </w:r>
                    </w:p>
                    <w:p w:rsidR="006454FF" w:rsidRPr="007C566A" w:rsidRDefault="006454FF" w:rsidP="006454FF">
                      <w:pPr>
                        <w:tabs>
                          <w:tab w:val="left" w:pos="0"/>
                        </w:tabs>
                        <w:rPr>
                          <w:sz w:val="22"/>
                          <w:szCs w:val="22"/>
                        </w:rPr>
                      </w:pPr>
                      <w:r w:rsidRPr="007C566A">
                        <w:rPr>
                          <w:sz w:val="22"/>
                          <w:szCs w:val="22"/>
                          <w:lang w:val="kk-KZ"/>
                        </w:rPr>
                        <w:t>Т</w:t>
                      </w:r>
                      <w:r w:rsidRPr="007C566A">
                        <w:rPr>
                          <w:sz w:val="22"/>
                          <w:szCs w:val="22"/>
                        </w:rPr>
                        <w:t>елефон</w:t>
                      </w:r>
                      <w:r w:rsidRPr="007C566A">
                        <w:rPr>
                          <w:sz w:val="22"/>
                          <w:szCs w:val="22"/>
                          <w:lang w:val="kk-KZ"/>
                        </w:rPr>
                        <w:t>мен</w:t>
                      </w:r>
                      <w:r w:rsidRPr="007C566A">
                        <w:rPr>
                          <w:sz w:val="22"/>
                          <w:szCs w:val="22"/>
                        </w:rPr>
                        <w:t>, телеграф</w:t>
                      </w:r>
                      <w:r w:rsidRPr="007C566A">
                        <w:rPr>
                          <w:sz w:val="22"/>
                          <w:szCs w:val="22"/>
                          <w:lang w:val="kk-KZ"/>
                        </w:rPr>
                        <w:t>пен,</w:t>
                      </w:r>
                      <w:r>
                        <w:rPr>
                          <w:sz w:val="22"/>
                          <w:szCs w:val="22"/>
                          <w:lang w:val="kk-KZ"/>
                        </w:rPr>
                        <w:t xml:space="preserve"> БАҚ</w:t>
                      </w:r>
                      <w:r w:rsidRPr="007C566A">
                        <w:rPr>
                          <w:sz w:val="22"/>
                          <w:szCs w:val="22"/>
                        </w:rPr>
                        <w:t xml:space="preserve"> </w:t>
                      </w:r>
                    </w:p>
                    <w:p w:rsidR="006454FF" w:rsidRDefault="006454FF" w:rsidP="006454FF">
                      <w:pPr>
                        <w:numPr>
                          <w:ilvl w:val="0"/>
                          <w:numId w:val="24"/>
                        </w:numPr>
                        <w:tabs>
                          <w:tab w:val="left" w:pos="180"/>
                        </w:tabs>
                      </w:pPr>
                    </w:p>
                  </w:txbxContent>
                </v:textbox>
                <w10:anchorlock/>
              </v:shape>
            </w:pict>
          </mc:Fallback>
        </mc:AlternateContent>
      </w:r>
      <w:r>
        <w:rPr>
          <w:noProof/>
          <w:sz w:val="24"/>
          <w:szCs w:val="24"/>
        </w:rPr>
        <mc:AlternateContent>
          <mc:Choice Requires="wps">
            <w:drawing>
              <wp:anchor distT="0" distB="0" distL="114300" distR="114300" simplePos="0" relativeHeight="251688960" behindDoc="0" locked="1" layoutInCell="1" allowOverlap="1">
                <wp:simplePos x="0" y="0"/>
                <wp:positionH relativeFrom="column">
                  <wp:posOffset>571500</wp:posOffset>
                </wp:positionH>
                <wp:positionV relativeFrom="paragraph">
                  <wp:posOffset>-342265</wp:posOffset>
                </wp:positionV>
                <wp:extent cx="1676400" cy="457200"/>
                <wp:effectExtent l="5715" t="5715" r="80010" b="80010"/>
                <wp:wrapNone/>
                <wp:docPr id="145" name="Поле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457200"/>
                        </a:xfrm>
                        <a:prstGeom prst="rect">
                          <a:avLst/>
                        </a:prstGeom>
                        <a:solidFill>
                          <a:srgbClr val="FFFFFF"/>
                        </a:solidFill>
                        <a:ln w="3175">
                          <a:solidFill>
                            <a:srgbClr val="000000"/>
                          </a:solidFill>
                          <a:miter lim="800000"/>
                          <a:headEnd/>
                          <a:tailEnd/>
                        </a:ln>
                        <a:effectLst>
                          <a:outerShdw dist="107763" dir="2700000" algn="ctr" rotWithShape="0">
                            <a:srgbClr val="808080">
                              <a:alpha val="50000"/>
                            </a:srgbClr>
                          </a:outerShdw>
                        </a:effectLst>
                      </wps:spPr>
                      <wps:txbx>
                        <w:txbxContent>
                          <w:p w:rsidR="006454FF" w:rsidRPr="007C566A" w:rsidRDefault="006454FF" w:rsidP="006454FF">
                            <w:pPr>
                              <w:rPr>
                                <w:sz w:val="22"/>
                                <w:szCs w:val="22"/>
                                <w:lang w:val="kk-KZ"/>
                              </w:rPr>
                            </w:pPr>
                            <w:r w:rsidRPr="007C566A">
                              <w:rPr>
                                <w:sz w:val="22"/>
                                <w:szCs w:val="22"/>
                                <w:lang w:val="kk-KZ"/>
                              </w:rPr>
                              <w:t>Мәліметтерді жіберу әдісі бойынша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5" o:spid="_x0000_s1153" type="#_x0000_t202" style="position:absolute;left:0;text-align:left;margin-left:45pt;margin-top:-26.95pt;width:132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" strokeweight=".25pt">
                <v:shadow on="t" opacity=".5" offset="6pt,6pt"/>
                <v:textbox>
                  <w:txbxContent>
                    <w:p w:rsidR="006454FF" w:rsidRPr="007C566A" w:rsidRDefault="006454FF" w:rsidP="006454FF">
                      <w:pPr>
                        <w:rPr>
                          <w:sz w:val="22"/>
                          <w:szCs w:val="22"/>
                          <w:lang w:val="kk-KZ"/>
                        </w:rPr>
                      </w:pPr>
                      <w:r w:rsidRPr="007C566A">
                        <w:rPr>
                          <w:sz w:val="22"/>
                          <w:szCs w:val="22"/>
                          <w:lang w:val="kk-KZ"/>
                        </w:rPr>
                        <w:t>Мәліметтерді жіберу әдісі бойынша</w:t>
                      </w:r>
                    </w:p>
                  </w:txbxContent>
                </v:textbox>
                <w10:anchorlock/>
              </v:shape>
            </w:pict>
          </mc:Fallback>
        </mc:AlternateContent>
      </w:r>
    </w:p>
    <w:p w:rsidR="006454FF" w:rsidRPr="006454FF" w:rsidRDefault="006454FF" w:rsidP="006454FF">
      <w:pPr>
        <w:tabs>
          <w:tab w:val="left" w:pos="6840"/>
        </w:tabs>
        <w:jc w:val="both"/>
        <w:rPr>
          <w:i/>
          <w:iCs/>
          <w:sz w:val="24"/>
          <w:szCs w:val="24"/>
          <w:lang w:val="kk-KZ"/>
        </w:rPr>
      </w:pPr>
      <w:r>
        <w:rPr>
          <w:noProof/>
          <w:sz w:val="24"/>
          <w:szCs w:val="24"/>
        </w:rPr>
        <mc:AlternateContent>
          <mc:Choice Requires="wps">
            <w:drawing>
              <wp:anchor distT="0" distB="0" distL="114300" distR="114300" simplePos="0" relativeHeight="251697152" behindDoc="0" locked="1" layoutInCell="1" allowOverlap="1">
                <wp:simplePos x="0" y="0"/>
                <wp:positionH relativeFrom="column">
                  <wp:posOffset>457200</wp:posOffset>
                </wp:positionH>
                <wp:positionV relativeFrom="paragraph">
                  <wp:posOffset>-288925</wp:posOffset>
                </wp:positionV>
                <wp:extent cx="127000" cy="635"/>
                <wp:effectExtent l="5715" t="5715" r="10160" b="12700"/>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4" o:spid="_x0000_s1026"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2.75pt" to="46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">
                <w10:anchorlock/>
              </v:line>
            </w:pict>
          </mc:Fallback>
        </mc:AlternateContent>
      </w:r>
      <w:r>
        <w:rPr>
          <w:noProof/>
          <w:sz w:val="24"/>
          <w:szCs w:val="24"/>
        </w:rPr>
        <mc:AlternateContent>
          <mc:Choice Requires="wps">
            <w:drawing>
              <wp:anchor distT="0" distB="0" distL="114300" distR="114300" simplePos="0" relativeHeight="251696128" behindDoc="0" locked="1" layoutInCell="1" allowOverlap="1">
                <wp:simplePos x="0" y="0"/>
                <wp:positionH relativeFrom="column">
                  <wp:posOffset>2286000</wp:posOffset>
                </wp:positionH>
                <wp:positionV relativeFrom="paragraph">
                  <wp:posOffset>-288925</wp:posOffset>
                </wp:positionV>
                <wp:extent cx="127000" cy="635"/>
                <wp:effectExtent l="5715" t="5715" r="10160" b="12700"/>
                <wp:wrapNone/>
                <wp:docPr id="143" name="Прямая соединительная линия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22.75pt" to="190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">
                <w10:anchorlock/>
              </v:line>
            </w:pict>
          </mc:Fallback>
        </mc:AlternateContent>
      </w:r>
    </w:p>
    <w:p w:rsidR="006454FF" w:rsidRPr="006454FF" w:rsidRDefault="006454FF" w:rsidP="006454FF">
      <w:pPr>
        <w:tabs>
          <w:tab w:val="left" w:pos="6840"/>
        </w:tabs>
        <w:jc w:val="both"/>
        <w:rPr>
          <w:sz w:val="24"/>
          <w:szCs w:val="24"/>
          <w:lang w:val="kk-KZ"/>
        </w:rPr>
      </w:pPr>
    </w:p>
    <w:p w:rsidR="006454FF" w:rsidRDefault="006454FF" w:rsidP="006454FF">
      <w:pPr>
        <w:tabs>
          <w:tab w:val="left" w:pos="6840"/>
        </w:tabs>
        <w:ind w:firstLine="567"/>
        <w:jc w:val="both"/>
        <w:rPr>
          <w:sz w:val="28"/>
          <w:szCs w:val="24"/>
          <w:lang w:val="kk-KZ"/>
        </w:rPr>
      </w:pPr>
    </w:p>
    <w:p w:rsidR="006454FF" w:rsidRPr="006454FF" w:rsidRDefault="006454FF" w:rsidP="006454FF">
      <w:pPr>
        <w:tabs>
          <w:tab w:val="left" w:pos="6840"/>
        </w:tabs>
        <w:ind w:firstLine="567"/>
        <w:jc w:val="both"/>
        <w:rPr>
          <w:sz w:val="28"/>
          <w:szCs w:val="24"/>
          <w:lang w:val="kk-KZ"/>
        </w:rPr>
      </w:pPr>
      <w:r w:rsidRPr="006454FF">
        <w:rPr>
          <w:sz w:val="28"/>
          <w:szCs w:val="24"/>
          <w:lang w:val="kk-KZ"/>
        </w:rPr>
        <w:t>Сурет -15</w:t>
      </w:r>
      <w:r w:rsidRPr="006454FF">
        <w:rPr>
          <w:sz w:val="28"/>
          <w:szCs w:val="24"/>
          <w:lang w:val="kk-KZ"/>
        </w:rPr>
        <w:t>.3. Ақпарттық ағымдардың топтастырылуы</w:t>
      </w:r>
    </w:p>
    <w:p w:rsidR="006454FF" w:rsidRPr="006454FF" w:rsidRDefault="006454FF" w:rsidP="006454FF">
      <w:pPr>
        <w:tabs>
          <w:tab w:val="left" w:pos="6840"/>
        </w:tabs>
        <w:ind w:firstLine="567"/>
        <w:jc w:val="both"/>
        <w:rPr>
          <w:sz w:val="28"/>
          <w:szCs w:val="24"/>
          <w:lang w:val="kk-KZ"/>
        </w:rPr>
      </w:pPr>
    </w:p>
    <w:p w:rsidR="006454FF" w:rsidRPr="006454FF" w:rsidRDefault="006454FF" w:rsidP="006454FF">
      <w:pPr>
        <w:tabs>
          <w:tab w:val="left" w:pos="6840"/>
        </w:tabs>
        <w:ind w:firstLine="567"/>
        <w:jc w:val="both"/>
        <w:rPr>
          <w:sz w:val="28"/>
          <w:szCs w:val="24"/>
          <w:lang w:val="kk-KZ"/>
        </w:rPr>
      </w:pPr>
      <w:r w:rsidRPr="006454FF">
        <w:rPr>
          <w:sz w:val="28"/>
          <w:szCs w:val="24"/>
          <w:lang w:val="kk-KZ"/>
        </w:rPr>
        <w:t>Қазіргі ірі коммерциялық банктер клиенттерге банк қызметтерін жеткізу стратегиясын дамыта отырып, кең тармақталған филиалдар торлары, есеп айырысу бөлімшелері, банкоматтар, айырбас орындары және т.б. бар. Логистикалық жүйенің осы қатысушылары арасында әр уақытта ақша массасының, асыл металдар, құнды қағаздар, құжаттар ағымы айналып отырады. Осы ағымдардың қозғалысын басқаруды оңтайландыру үшін, банктік инкассаторлық автокөліктердің тиімді маршрутын құру әдістерін пайдалануға болады.</w:t>
      </w:r>
    </w:p>
    <w:p w:rsidR="006454FF" w:rsidRPr="006454FF" w:rsidRDefault="006454FF" w:rsidP="006454FF">
      <w:pPr>
        <w:tabs>
          <w:tab w:val="left" w:pos="6840"/>
        </w:tabs>
        <w:ind w:firstLine="567"/>
        <w:jc w:val="both"/>
        <w:rPr>
          <w:sz w:val="28"/>
          <w:szCs w:val="24"/>
          <w:lang w:val="kk-KZ"/>
        </w:rPr>
      </w:pPr>
      <w:r w:rsidRPr="006454FF">
        <w:rPr>
          <w:sz w:val="28"/>
          <w:szCs w:val="24"/>
          <w:lang w:val="kk-KZ"/>
        </w:rPr>
        <w:t>Бірнеше қозғалыс маршруттарының түрлері бар:</w:t>
      </w:r>
    </w:p>
    <w:p w:rsidR="006454FF" w:rsidRPr="006454FF" w:rsidRDefault="006454FF" w:rsidP="006454FF">
      <w:pPr>
        <w:tabs>
          <w:tab w:val="left" w:pos="6840"/>
        </w:tabs>
        <w:ind w:firstLine="567"/>
        <w:jc w:val="both"/>
        <w:rPr>
          <w:sz w:val="28"/>
          <w:szCs w:val="24"/>
          <w:lang w:val="kk-KZ"/>
        </w:rPr>
      </w:pPr>
      <w:r w:rsidRPr="006454FF">
        <w:rPr>
          <w:sz w:val="28"/>
          <w:szCs w:val="24"/>
          <w:lang w:val="kk-KZ"/>
        </w:rPr>
        <w:t>1. Маятникті</w:t>
      </w:r>
      <w:r w:rsidRPr="006454FF">
        <w:rPr>
          <w:i/>
          <w:iCs/>
          <w:sz w:val="28"/>
          <w:szCs w:val="24"/>
          <w:lang w:val="kk-KZ"/>
        </w:rPr>
        <w:t xml:space="preserve"> —</w:t>
      </w:r>
      <w:r w:rsidRPr="006454FF">
        <w:rPr>
          <w:sz w:val="28"/>
          <w:szCs w:val="24"/>
          <w:lang w:val="kk-KZ"/>
        </w:rPr>
        <w:t xml:space="preserve"> көлік құралының бару және қайту жолдары бір трассада жататын маршрут түрі.</w:t>
      </w:r>
    </w:p>
    <w:p w:rsidR="006454FF" w:rsidRPr="006454FF" w:rsidRDefault="006454FF" w:rsidP="006454FF">
      <w:pPr>
        <w:tabs>
          <w:tab w:val="left" w:pos="6840"/>
        </w:tabs>
        <w:ind w:firstLine="567"/>
        <w:jc w:val="both"/>
        <w:rPr>
          <w:sz w:val="28"/>
          <w:szCs w:val="24"/>
          <w:lang w:val="kk-KZ"/>
        </w:rPr>
      </w:pPr>
      <w:r w:rsidRPr="006454FF">
        <w:rPr>
          <w:sz w:val="28"/>
          <w:szCs w:val="24"/>
          <w:lang w:val="kk-KZ"/>
        </w:rPr>
        <w:lastRenderedPageBreak/>
        <w:t xml:space="preserve"> 2. Сақиналы</w:t>
      </w:r>
      <w:r w:rsidRPr="006454FF">
        <w:rPr>
          <w:i/>
          <w:iCs/>
          <w:sz w:val="28"/>
          <w:szCs w:val="24"/>
          <w:lang w:val="kk-KZ"/>
        </w:rPr>
        <w:t xml:space="preserve"> —</w:t>
      </w:r>
      <w:r w:rsidRPr="006454FF">
        <w:rPr>
          <w:sz w:val="28"/>
          <w:szCs w:val="24"/>
          <w:lang w:val="kk-KZ"/>
        </w:rPr>
        <w:t xml:space="preserve"> жүкті тиеу және түсірудің бірнеше орындары бар, көлік құралы тұйық контур бойынша қозғалатын маршрут түрі. Сақиналы маршрутта бастапқы пункт соңғы болып табылады. </w:t>
      </w:r>
    </w:p>
    <w:p w:rsidR="006454FF" w:rsidRPr="006454FF" w:rsidRDefault="006454FF" w:rsidP="006454FF">
      <w:pPr>
        <w:tabs>
          <w:tab w:val="left" w:pos="6840"/>
        </w:tabs>
        <w:ind w:firstLine="567"/>
        <w:jc w:val="both"/>
        <w:rPr>
          <w:sz w:val="28"/>
          <w:szCs w:val="24"/>
          <w:lang w:val="kk-KZ"/>
        </w:rPr>
      </w:pPr>
      <w:r w:rsidRPr="006454FF">
        <w:rPr>
          <w:sz w:val="28"/>
          <w:szCs w:val="24"/>
          <w:lang w:val="kk-KZ"/>
        </w:rPr>
        <w:t xml:space="preserve">3. Аралас </w:t>
      </w:r>
      <w:r w:rsidRPr="006454FF">
        <w:rPr>
          <w:i/>
          <w:iCs/>
          <w:sz w:val="28"/>
          <w:szCs w:val="24"/>
          <w:lang w:val="kk-KZ"/>
        </w:rPr>
        <w:t>—</w:t>
      </w:r>
      <w:r w:rsidRPr="006454FF">
        <w:rPr>
          <w:sz w:val="28"/>
          <w:szCs w:val="24"/>
          <w:lang w:val="kk-KZ"/>
        </w:rPr>
        <w:t xml:space="preserve"> көлік құралдарының бірнеше маршрутының үйлесуі.</w:t>
      </w:r>
    </w:p>
    <w:p w:rsidR="006454FF" w:rsidRPr="006454FF" w:rsidRDefault="006454FF" w:rsidP="006454FF">
      <w:pPr>
        <w:ind w:firstLine="567"/>
        <w:jc w:val="both"/>
        <w:rPr>
          <w:sz w:val="22"/>
          <w:lang w:val="kk-KZ"/>
        </w:rPr>
      </w:pPr>
    </w:p>
    <w:p w:rsidR="006454FF" w:rsidRPr="006454FF" w:rsidRDefault="006454FF" w:rsidP="006454FF">
      <w:pPr>
        <w:rPr>
          <w:lang w:val="kk-KZ"/>
        </w:rPr>
      </w:pPr>
    </w:p>
    <w:p w:rsidR="00B54CE5" w:rsidRPr="0083695D" w:rsidRDefault="00B54CE5" w:rsidP="00B54CE5">
      <w:pPr>
        <w:pStyle w:val="3"/>
        <w:jc w:val="left"/>
        <w:rPr>
          <w:b/>
          <w:szCs w:val="28"/>
          <w:lang w:val="kk-KZ"/>
        </w:rPr>
      </w:pPr>
      <w:r>
        <w:rPr>
          <w:b/>
          <w:szCs w:val="28"/>
          <w:lang w:val="kk-KZ"/>
        </w:rPr>
        <w:t>Әдебиеттер</w:t>
      </w:r>
      <w:r w:rsidRPr="0083695D">
        <w:rPr>
          <w:b/>
          <w:szCs w:val="28"/>
          <w:lang w:val="kk-KZ"/>
        </w:rPr>
        <w:t>:</w:t>
      </w:r>
    </w:p>
    <w:p w:rsidR="00B54CE5" w:rsidRPr="00251B4D" w:rsidRDefault="00B54CE5" w:rsidP="00B54CE5">
      <w:pPr>
        <w:ind w:left="21" w:firstLine="567"/>
        <w:jc w:val="both"/>
        <w:rPr>
          <w:sz w:val="28"/>
          <w:szCs w:val="28"/>
          <w:lang w:val="kk-KZ"/>
        </w:rPr>
      </w:pPr>
      <w:r w:rsidRPr="00251B4D">
        <w:rPr>
          <w:sz w:val="28"/>
          <w:szCs w:val="28"/>
          <w:lang w:val="kk-KZ"/>
        </w:rPr>
        <w:t>1. Ұ. М. Искаков</w:t>
      </w:r>
      <w:r>
        <w:rPr>
          <w:sz w:val="28"/>
          <w:szCs w:val="28"/>
          <w:lang w:val="kk-KZ"/>
        </w:rPr>
        <w:t>. Банк ісі: оқулық</w:t>
      </w:r>
      <w:r w:rsidRPr="00251B4D">
        <w:rPr>
          <w:sz w:val="28"/>
          <w:szCs w:val="28"/>
          <w:lang w:val="kk-KZ"/>
        </w:rPr>
        <w:t>. - Алматы : Экономика, 2013. - 776 б. - (</w:t>
      </w:r>
      <w:r>
        <w:rPr>
          <w:sz w:val="28"/>
          <w:szCs w:val="28"/>
          <w:lang w:val="kk-KZ"/>
        </w:rPr>
        <w:t>Т. Рысқұлов атындағы ҚазЭУ 50).</w:t>
      </w:r>
    </w:p>
    <w:p w:rsidR="00B54CE5" w:rsidRPr="00251B4D" w:rsidRDefault="00B54CE5" w:rsidP="00B54CE5">
      <w:pPr>
        <w:ind w:left="21" w:firstLine="567"/>
        <w:jc w:val="both"/>
        <w:rPr>
          <w:sz w:val="28"/>
          <w:szCs w:val="28"/>
          <w:lang w:val="kk-KZ"/>
        </w:rPr>
      </w:pPr>
      <w:r>
        <w:rPr>
          <w:sz w:val="28"/>
          <w:szCs w:val="28"/>
          <w:lang w:val="kk-KZ"/>
        </w:rPr>
        <w:t xml:space="preserve">2. </w:t>
      </w:r>
      <w:r w:rsidRPr="00251B4D">
        <w:rPr>
          <w:sz w:val="28"/>
          <w:szCs w:val="28"/>
          <w:lang w:val="kk-KZ"/>
        </w:rPr>
        <w:t>Тулембаева А.Н. Банковский маркетинг. Завоевание рынка. Алматы: Триумф «Т», -2007.</w:t>
      </w:r>
    </w:p>
    <w:p w:rsidR="00B54CE5" w:rsidRDefault="00B54CE5" w:rsidP="00B54CE5">
      <w:pPr>
        <w:ind w:firstLine="567"/>
        <w:jc w:val="both"/>
        <w:rPr>
          <w:sz w:val="28"/>
          <w:szCs w:val="28"/>
        </w:rPr>
      </w:pPr>
      <w:r>
        <w:rPr>
          <w:sz w:val="28"/>
          <w:szCs w:val="28"/>
          <w:lang w:val="kk-KZ"/>
        </w:rPr>
        <w:t>3</w:t>
      </w:r>
      <w:r w:rsidRPr="00251B4D">
        <w:rPr>
          <w:sz w:val="28"/>
          <w:szCs w:val="28"/>
          <w:lang w:val="kk-KZ"/>
        </w:rPr>
        <w:t xml:space="preserve">. Беляев В. И. Маркетинг: основы теории и </w:t>
      </w:r>
      <w:r>
        <w:rPr>
          <w:sz w:val="28"/>
          <w:szCs w:val="28"/>
        </w:rPr>
        <w:t xml:space="preserve">практики: учебник для вузов. </w:t>
      </w:r>
      <w:r w:rsidRPr="00D6615C">
        <w:rPr>
          <w:sz w:val="28"/>
          <w:szCs w:val="28"/>
        </w:rPr>
        <w:t xml:space="preserve">- М.: КНОРУС, </w:t>
      </w:r>
      <w:r>
        <w:rPr>
          <w:sz w:val="28"/>
          <w:szCs w:val="28"/>
        </w:rPr>
        <w:t>-</w:t>
      </w:r>
      <w:r w:rsidRPr="00D6615C">
        <w:rPr>
          <w:sz w:val="28"/>
          <w:szCs w:val="28"/>
        </w:rPr>
        <w:t>2009</w:t>
      </w:r>
      <w:r>
        <w:rPr>
          <w:sz w:val="28"/>
          <w:szCs w:val="28"/>
        </w:rPr>
        <w:t>.</w:t>
      </w:r>
    </w:p>
    <w:p w:rsidR="00B54CE5" w:rsidRPr="0050078E" w:rsidRDefault="00B54CE5" w:rsidP="00B54CE5">
      <w:pPr>
        <w:ind w:firstLine="567"/>
        <w:jc w:val="both"/>
        <w:rPr>
          <w:sz w:val="28"/>
          <w:szCs w:val="28"/>
        </w:rPr>
      </w:pPr>
      <w:r>
        <w:rPr>
          <w:sz w:val="28"/>
          <w:szCs w:val="28"/>
          <w:lang w:val="kk-KZ"/>
        </w:rPr>
        <w:t>4</w:t>
      </w:r>
      <w:r w:rsidRPr="0050078E">
        <w:rPr>
          <w:sz w:val="28"/>
          <w:szCs w:val="28"/>
        </w:rPr>
        <w:t xml:space="preserve">. </w:t>
      </w:r>
      <w:r>
        <w:rPr>
          <w:sz w:val="28"/>
          <w:szCs w:val="28"/>
        </w:rPr>
        <w:t xml:space="preserve">Тавасиев А.М., Москвин В.А., Эрашвили Н.Д. </w:t>
      </w:r>
      <w:r w:rsidRPr="0050078E">
        <w:rPr>
          <w:sz w:val="28"/>
          <w:szCs w:val="28"/>
        </w:rPr>
        <w:t xml:space="preserve">Банковское дело: </w:t>
      </w:r>
      <w:r>
        <w:rPr>
          <w:sz w:val="28"/>
          <w:szCs w:val="28"/>
        </w:rPr>
        <w:t>учеб.пособие для студентов вузов, обучающихся по специальности «Финансы и кредит»</w:t>
      </w:r>
      <w:r w:rsidRPr="0050078E">
        <w:rPr>
          <w:sz w:val="28"/>
          <w:szCs w:val="28"/>
        </w:rPr>
        <w:t>.</w:t>
      </w:r>
      <w:r>
        <w:rPr>
          <w:sz w:val="28"/>
          <w:szCs w:val="28"/>
        </w:rPr>
        <w:t xml:space="preserve"> -2-е изд. –М.: ЮНИТИ-ДАНА, 2012. -287 с.</w:t>
      </w:r>
    </w:p>
    <w:p w:rsidR="00B54CE5" w:rsidRPr="0050078E" w:rsidRDefault="00B54CE5" w:rsidP="00B54CE5">
      <w:pPr>
        <w:ind w:firstLine="567"/>
        <w:jc w:val="both"/>
        <w:rPr>
          <w:sz w:val="28"/>
          <w:szCs w:val="28"/>
        </w:rPr>
      </w:pPr>
      <w:r>
        <w:rPr>
          <w:sz w:val="28"/>
          <w:szCs w:val="28"/>
          <w:lang w:val="kk-KZ"/>
        </w:rPr>
        <w:t>5</w:t>
      </w:r>
      <w:r w:rsidRPr="0050078E">
        <w:rPr>
          <w:sz w:val="28"/>
          <w:szCs w:val="28"/>
        </w:rPr>
        <w:t>. Куршакова Н.Б. Банковский маркетинг.СПб.: Питер, 2003г.</w:t>
      </w:r>
    </w:p>
    <w:p w:rsidR="00B54CE5" w:rsidRDefault="00B54CE5" w:rsidP="00B54CE5">
      <w:pPr>
        <w:tabs>
          <w:tab w:val="left" w:pos="-142"/>
        </w:tabs>
        <w:ind w:firstLine="567"/>
        <w:jc w:val="both"/>
        <w:rPr>
          <w:sz w:val="28"/>
          <w:szCs w:val="28"/>
        </w:rPr>
      </w:pPr>
      <w:r>
        <w:rPr>
          <w:sz w:val="28"/>
          <w:szCs w:val="28"/>
          <w:lang w:val="kk-KZ"/>
        </w:rPr>
        <w:t>6</w:t>
      </w:r>
      <w:r w:rsidRPr="0050078E">
        <w:rPr>
          <w:sz w:val="28"/>
          <w:szCs w:val="28"/>
        </w:rPr>
        <w:t xml:space="preserve">. Нургалиев К.Р., Тулембаева А.Н. Банковский маркетинг. Алматы: </w:t>
      </w:r>
      <w:r w:rsidRPr="0050078E">
        <w:rPr>
          <w:sz w:val="28"/>
          <w:szCs w:val="28"/>
          <w:lang w:val="kk-KZ"/>
        </w:rPr>
        <w:t>Қазақ университетті</w:t>
      </w:r>
      <w:r>
        <w:rPr>
          <w:sz w:val="28"/>
          <w:szCs w:val="28"/>
        </w:rPr>
        <w:t>, 200</w:t>
      </w:r>
      <w:r w:rsidRPr="0050078E">
        <w:rPr>
          <w:sz w:val="28"/>
          <w:szCs w:val="28"/>
        </w:rPr>
        <w:t>8г.</w:t>
      </w:r>
    </w:p>
    <w:p w:rsidR="00B54CE5" w:rsidRDefault="00B54CE5" w:rsidP="00B54CE5">
      <w:pPr>
        <w:tabs>
          <w:tab w:val="left" w:pos="-142"/>
        </w:tabs>
        <w:ind w:firstLine="567"/>
        <w:jc w:val="both"/>
        <w:rPr>
          <w:sz w:val="28"/>
          <w:szCs w:val="28"/>
        </w:rPr>
      </w:pPr>
      <w:r>
        <w:rPr>
          <w:sz w:val="28"/>
          <w:szCs w:val="28"/>
          <w:lang w:val="kk-KZ"/>
        </w:rPr>
        <w:t>7</w:t>
      </w:r>
      <w:r>
        <w:rPr>
          <w:sz w:val="28"/>
          <w:szCs w:val="28"/>
        </w:rPr>
        <w:t>. Годин А.М. Маркетинг: Учебник. 3-е изд., М.: Дашков И К, 2009. -759 с.</w:t>
      </w:r>
    </w:p>
    <w:p w:rsidR="00B54CE5" w:rsidRDefault="00B54CE5" w:rsidP="00B54CE5">
      <w:pPr>
        <w:tabs>
          <w:tab w:val="left" w:pos="-142"/>
        </w:tabs>
        <w:ind w:firstLine="567"/>
        <w:jc w:val="both"/>
        <w:rPr>
          <w:sz w:val="28"/>
          <w:szCs w:val="28"/>
          <w:lang w:val="kk-KZ"/>
        </w:rPr>
      </w:pPr>
      <w:r>
        <w:rPr>
          <w:sz w:val="28"/>
          <w:szCs w:val="28"/>
          <w:lang w:val="kk-KZ"/>
        </w:rPr>
        <w:t>8</w:t>
      </w:r>
      <w:r>
        <w:rPr>
          <w:sz w:val="28"/>
          <w:szCs w:val="28"/>
        </w:rPr>
        <w:t xml:space="preserve">. Интегрированные маркетинговые коммуникации </w:t>
      </w:r>
      <w:r w:rsidRPr="00813FA1">
        <w:rPr>
          <w:sz w:val="28"/>
          <w:szCs w:val="28"/>
        </w:rPr>
        <w:t>[</w:t>
      </w:r>
      <w:r>
        <w:rPr>
          <w:sz w:val="28"/>
          <w:szCs w:val="28"/>
        </w:rPr>
        <w:t>Электронный ресурс</w:t>
      </w:r>
      <w:r w:rsidRPr="00813FA1">
        <w:rPr>
          <w:sz w:val="28"/>
          <w:szCs w:val="28"/>
        </w:rPr>
        <w:t>]</w:t>
      </w:r>
      <w:r>
        <w:rPr>
          <w:sz w:val="28"/>
          <w:szCs w:val="28"/>
        </w:rPr>
        <w:t>: учебник. М.: Юнити-Дана, 2012. -505 с.</w:t>
      </w:r>
    </w:p>
    <w:p w:rsidR="00B54CE5" w:rsidRPr="006D244F" w:rsidRDefault="00B54CE5" w:rsidP="00B54CE5">
      <w:pPr>
        <w:tabs>
          <w:tab w:val="left" w:pos="-142"/>
        </w:tabs>
        <w:ind w:firstLine="567"/>
        <w:jc w:val="both"/>
        <w:rPr>
          <w:sz w:val="28"/>
          <w:szCs w:val="28"/>
          <w:lang w:val="kk-KZ"/>
        </w:rPr>
      </w:pPr>
      <w:r>
        <w:rPr>
          <w:sz w:val="28"/>
          <w:szCs w:val="28"/>
          <w:lang w:val="kk-KZ"/>
        </w:rPr>
        <w:t xml:space="preserve">9. </w:t>
      </w:r>
      <w:r w:rsidRPr="00251B4D">
        <w:rPr>
          <w:sz w:val="28"/>
          <w:szCs w:val="28"/>
          <w:lang w:val="kk-KZ"/>
        </w:rPr>
        <w:t>Банк ісі: оқу құралы. Искакова З.Д. Қарағанды, 2006. б.</w:t>
      </w:r>
      <w:r>
        <w:rPr>
          <w:sz w:val="28"/>
          <w:szCs w:val="28"/>
          <w:lang w:val="kk-KZ"/>
        </w:rPr>
        <w:t>335.</w:t>
      </w:r>
    </w:p>
    <w:p w:rsidR="00B54CE5" w:rsidRDefault="00B54CE5" w:rsidP="00B54CE5">
      <w:pPr>
        <w:pStyle w:val="a3"/>
        <w:spacing w:after="0"/>
        <w:ind w:left="0"/>
        <w:jc w:val="center"/>
        <w:rPr>
          <w:b/>
          <w:sz w:val="28"/>
          <w:szCs w:val="28"/>
          <w:lang w:val="kk-KZ"/>
        </w:rPr>
      </w:pPr>
    </w:p>
    <w:p w:rsidR="004878AB" w:rsidRPr="00B54CE5" w:rsidRDefault="004878AB">
      <w:pPr>
        <w:rPr>
          <w:lang w:val="kk-KZ"/>
        </w:rPr>
      </w:pPr>
    </w:p>
    <w:sectPr w:rsidR="004878AB" w:rsidRPr="00B54CE5" w:rsidSect="00A6017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Kazakh">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3378F1E2"/>
    <w:name w:val="Цq0"/>
    <w:lvl w:ilvl="0">
      <w:start w:val="1"/>
      <w:numFmt w:val="decimal"/>
      <w:lvlText w:val="%1."/>
      <w:lvlJc w:val="left"/>
      <w:pPr>
        <w:ind w:left="4560" w:hanging="360"/>
      </w:pPr>
    </w:lvl>
    <w:lvl w:ilvl="1">
      <w:start w:val="1"/>
      <w:numFmt w:val="decimal"/>
      <w:lvlText w:val="%2."/>
      <w:lvlJc w:val="left"/>
      <w:pPr>
        <w:ind w:left="5280" w:hanging="360"/>
      </w:pPr>
    </w:lvl>
    <w:lvl w:ilvl="2">
      <w:start w:val="1"/>
      <w:numFmt w:val="decimal"/>
      <w:lvlText w:val="%3."/>
      <w:lvlJc w:val="left"/>
      <w:pPr>
        <w:ind w:left="6000" w:hanging="360"/>
      </w:pPr>
    </w:lvl>
    <w:lvl w:ilvl="3">
      <w:start w:val="1"/>
      <w:numFmt w:val="decimal"/>
      <w:lvlText w:val="%4."/>
      <w:lvlJc w:val="left"/>
      <w:pPr>
        <w:ind w:left="6720" w:hanging="360"/>
      </w:pPr>
    </w:lvl>
    <w:lvl w:ilvl="4">
      <w:start w:val="1"/>
      <w:numFmt w:val="decimal"/>
      <w:lvlText w:val="%5."/>
      <w:lvlJc w:val="left"/>
      <w:pPr>
        <w:ind w:left="7440" w:hanging="360"/>
      </w:pPr>
    </w:lvl>
    <w:lvl w:ilvl="5">
      <w:start w:val="1"/>
      <w:numFmt w:val="decimal"/>
      <w:lvlText w:val="%6."/>
      <w:lvlJc w:val="left"/>
      <w:pPr>
        <w:ind w:left="8160" w:hanging="360"/>
      </w:pPr>
    </w:lvl>
    <w:lvl w:ilvl="6">
      <w:start w:val="1"/>
      <w:numFmt w:val="decimal"/>
      <w:lvlText w:val="%7."/>
      <w:lvlJc w:val="left"/>
      <w:pPr>
        <w:ind w:left="8880" w:hanging="360"/>
      </w:pPr>
    </w:lvl>
    <w:lvl w:ilvl="7">
      <w:start w:val="1"/>
      <w:numFmt w:val="decimal"/>
      <w:lvlText w:val="%8."/>
      <w:lvlJc w:val="left"/>
      <w:pPr>
        <w:ind w:left="9600" w:hanging="360"/>
      </w:pPr>
    </w:lvl>
    <w:lvl w:ilvl="8">
      <w:numFmt w:val="decimal"/>
      <w:lvlText w:val=""/>
      <w:lvlJc w:val="left"/>
    </w:lvl>
  </w:abstractNum>
  <w:abstractNum w:abstractNumId="1">
    <w:nsid w:val="0463072B"/>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01691C"/>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E9647E"/>
    <w:multiLevelType w:val="multilevel"/>
    <w:tmpl w:val="1D9C7492"/>
    <w:lvl w:ilvl="0">
      <w:start w:val="1"/>
      <w:numFmt w:val="decimal"/>
      <w:lvlText w:val="%1."/>
      <w:lvlJc w:val="left"/>
      <w:pPr>
        <w:tabs>
          <w:tab w:val="num" w:pos="1002"/>
        </w:tabs>
        <w:ind w:left="1002" w:hanging="435"/>
      </w:pPr>
      <w:rPr>
        <w:rFonts w:hint="eastAsia"/>
      </w:rPr>
    </w:lvl>
    <w:lvl w:ilvl="1">
      <w:start w:val="2"/>
      <w:numFmt w:val="decimal"/>
      <w:isLgl/>
      <w:lvlText w:val="%1.%2"/>
      <w:lvlJc w:val="left"/>
      <w:pPr>
        <w:tabs>
          <w:tab w:val="num" w:pos="1137"/>
        </w:tabs>
        <w:ind w:left="1137" w:hanging="570"/>
      </w:pPr>
      <w:rPr>
        <w:rFonts w:hint="eastAsia"/>
      </w:rPr>
    </w:lvl>
    <w:lvl w:ilvl="2">
      <w:start w:val="1"/>
      <w:numFmt w:val="decimal"/>
      <w:isLgl/>
      <w:lvlText w:val="%1.%2.%3"/>
      <w:lvlJc w:val="left"/>
      <w:pPr>
        <w:tabs>
          <w:tab w:val="num" w:pos="1287"/>
        </w:tabs>
        <w:ind w:left="1287" w:hanging="720"/>
      </w:pPr>
      <w:rPr>
        <w:rFonts w:hint="eastAsia"/>
      </w:rPr>
    </w:lvl>
    <w:lvl w:ilvl="3">
      <w:start w:val="1"/>
      <w:numFmt w:val="decimal"/>
      <w:isLgl/>
      <w:lvlText w:val="%1.%2.%3.%4"/>
      <w:lvlJc w:val="left"/>
      <w:pPr>
        <w:tabs>
          <w:tab w:val="num" w:pos="1647"/>
        </w:tabs>
        <w:ind w:left="1647" w:hanging="1080"/>
      </w:pPr>
      <w:rPr>
        <w:rFonts w:hint="eastAsia"/>
      </w:rPr>
    </w:lvl>
    <w:lvl w:ilvl="4">
      <w:start w:val="1"/>
      <w:numFmt w:val="decimal"/>
      <w:isLgl/>
      <w:lvlText w:val="%1.%2.%3.%4.%5"/>
      <w:lvlJc w:val="left"/>
      <w:pPr>
        <w:tabs>
          <w:tab w:val="num" w:pos="1647"/>
        </w:tabs>
        <w:ind w:left="1647" w:hanging="1080"/>
      </w:pPr>
      <w:rPr>
        <w:rFonts w:hint="eastAsia"/>
      </w:rPr>
    </w:lvl>
    <w:lvl w:ilvl="5">
      <w:start w:val="1"/>
      <w:numFmt w:val="decimal"/>
      <w:isLgl/>
      <w:lvlText w:val="%1.%2.%3.%4.%5.%6"/>
      <w:lvlJc w:val="left"/>
      <w:pPr>
        <w:tabs>
          <w:tab w:val="num" w:pos="2007"/>
        </w:tabs>
        <w:ind w:left="2007" w:hanging="1440"/>
      </w:pPr>
      <w:rPr>
        <w:rFonts w:hint="eastAsia"/>
      </w:rPr>
    </w:lvl>
    <w:lvl w:ilvl="6">
      <w:start w:val="1"/>
      <w:numFmt w:val="decimal"/>
      <w:isLgl/>
      <w:lvlText w:val="%1.%2.%3.%4.%5.%6.%7"/>
      <w:lvlJc w:val="left"/>
      <w:pPr>
        <w:tabs>
          <w:tab w:val="num" w:pos="2007"/>
        </w:tabs>
        <w:ind w:left="2007" w:hanging="1440"/>
      </w:pPr>
      <w:rPr>
        <w:rFonts w:hint="eastAsia"/>
      </w:rPr>
    </w:lvl>
    <w:lvl w:ilvl="7">
      <w:start w:val="1"/>
      <w:numFmt w:val="decimal"/>
      <w:isLgl/>
      <w:lvlText w:val="%1.%2.%3.%4.%5.%6.%7.%8"/>
      <w:lvlJc w:val="left"/>
      <w:pPr>
        <w:tabs>
          <w:tab w:val="num" w:pos="2367"/>
        </w:tabs>
        <w:ind w:left="2367" w:hanging="1800"/>
      </w:pPr>
      <w:rPr>
        <w:rFonts w:hint="eastAsia"/>
      </w:rPr>
    </w:lvl>
    <w:lvl w:ilvl="8">
      <w:start w:val="1"/>
      <w:numFmt w:val="decimal"/>
      <w:isLgl/>
      <w:lvlText w:val="%1.%2.%3.%4.%5.%6.%7.%8.%9"/>
      <w:lvlJc w:val="left"/>
      <w:pPr>
        <w:tabs>
          <w:tab w:val="num" w:pos="2727"/>
        </w:tabs>
        <w:ind w:left="2727" w:hanging="2160"/>
      </w:pPr>
      <w:rPr>
        <w:rFonts w:hint="eastAsia"/>
      </w:rPr>
    </w:lvl>
  </w:abstractNum>
  <w:abstractNum w:abstractNumId="4">
    <w:nsid w:val="1AA01D1E"/>
    <w:multiLevelType w:val="singleLevel"/>
    <w:tmpl w:val="90A4546C"/>
    <w:lvl w:ilvl="0">
      <w:start w:val="1"/>
      <w:numFmt w:val="decimal"/>
      <w:lvlText w:val="%1."/>
      <w:lvlJc w:val="left"/>
      <w:pPr>
        <w:tabs>
          <w:tab w:val="num" w:pos="927"/>
        </w:tabs>
        <w:ind w:left="927" w:hanging="360"/>
      </w:pPr>
      <w:rPr>
        <w:rFonts w:hint="eastAsia"/>
      </w:rPr>
    </w:lvl>
  </w:abstractNum>
  <w:abstractNum w:abstractNumId="5">
    <w:nsid w:val="1B8D35CE"/>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69E2E6B"/>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70D65C5"/>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8">
    <w:nsid w:val="2A4B34DF"/>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5FF2DB7"/>
    <w:multiLevelType w:val="hybridMultilevel"/>
    <w:tmpl w:val="473671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382748"/>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8CF1B74"/>
    <w:multiLevelType w:val="singleLevel"/>
    <w:tmpl w:val="C50E2CCE"/>
    <w:lvl w:ilvl="0">
      <w:start w:val="1"/>
      <w:numFmt w:val="bullet"/>
      <w:lvlText w:val=""/>
      <w:lvlJc w:val="left"/>
      <w:pPr>
        <w:tabs>
          <w:tab w:val="num" w:pos="360"/>
        </w:tabs>
        <w:ind w:left="360" w:hanging="360"/>
      </w:pPr>
      <w:rPr>
        <w:rFonts w:ascii="Symbol" w:hAnsi="Symbol" w:hint="default"/>
      </w:rPr>
    </w:lvl>
  </w:abstractNum>
  <w:abstractNum w:abstractNumId="12">
    <w:nsid w:val="39413426"/>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A5A4D37"/>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5923444"/>
    <w:multiLevelType w:val="singleLevel"/>
    <w:tmpl w:val="A066D0B6"/>
    <w:lvl w:ilvl="0">
      <w:start w:val="1"/>
      <w:numFmt w:val="decimal"/>
      <w:lvlText w:val="%1)"/>
      <w:lvlJc w:val="left"/>
      <w:pPr>
        <w:tabs>
          <w:tab w:val="num" w:pos="927"/>
        </w:tabs>
        <w:ind w:left="927" w:hanging="360"/>
      </w:pPr>
      <w:rPr>
        <w:rFonts w:hint="eastAsia"/>
      </w:rPr>
    </w:lvl>
  </w:abstractNum>
  <w:abstractNum w:abstractNumId="15">
    <w:nsid w:val="467B1D9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6">
    <w:nsid w:val="4E8B7442"/>
    <w:multiLevelType w:val="singleLevel"/>
    <w:tmpl w:val="710E9FAC"/>
    <w:lvl w:ilvl="0">
      <w:numFmt w:val="bullet"/>
      <w:lvlText w:val="-"/>
      <w:lvlJc w:val="left"/>
      <w:pPr>
        <w:tabs>
          <w:tab w:val="num" w:pos="1047"/>
        </w:tabs>
        <w:ind w:left="1047" w:hanging="480"/>
      </w:pPr>
      <w:rPr>
        <w:rFonts w:ascii="Times New Roman" w:hAnsi="Times New Roman" w:cs="Times New Roman" w:hint="default"/>
      </w:rPr>
    </w:lvl>
  </w:abstractNum>
  <w:abstractNum w:abstractNumId="17">
    <w:nsid w:val="50A06379"/>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10D2677"/>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41A3C51"/>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4C60810"/>
    <w:multiLevelType w:val="singleLevel"/>
    <w:tmpl w:val="C50E2CCE"/>
    <w:lvl w:ilvl="0">
      <w:start w:val="1"/>
      <w:numFmt w:val="bullet"/>
      <w:lvlText w:val=""/>
      <w:lvlJc w:val="left"/>
      <w:pPr>
        <w:tabs>
          <w:tab w:val="num" w:pos="360"/>
        </w:tabs>
        <w:ind w:left="360" w:hanging="360"/>
      </w:pPr>
      <w:rPr>
        <w:rFonts w:ascii="Symbol" w:hAnsi="Symbol" w:hint="default"/>
      </w:rPr>
    </w:lvl>
  </w:abstractNum>
  <w:abstractNum w:abstractNumId="21">
    <w:nsid w:val="5FAE677B"/>
    <w:multiLevelType w:val="singleLevel"/>
    <w:tmpl w:val="4FD28764"/>
    <w:lvl w:ilvl="0">
      <w:start w:val="1"/>
      <w:numFmt w:val="decimal"/>
      <w:lvlText w:val="%1."/>
      <w:lvlJc w:val="left"/>
      <w:pPr>
        <w:tabs>
          <w:tab w:val="num" w:pos="1245"/>
        </w:tabs>
        <w:ind w:left="1245" w:hanging="525"/>
      </w:pPr>
      <w:rPr>
        <w:rFonts w:ascii="Times/Kazakh" w:hAnsi="Times/Kazakh" w:cs="Times/Kazakh" w:hint="eastAsia"/>
      </w:rPr>
    </w:lvl>
  </w:abstractNum>
  <w:abstractNum w:abstractNumId="22">
    <w:nsid w:val="61DB5FD7"/>
    <w:multiLevelType w:val="singleLevel"/>
    <w:tmpl w:val="2F2AD1D2"/>
    <w:lvl w:ilvl="0">
      <w:start w:val="1"/>
      <w:numFmt w:val="decimal"/>
      <w:lvlText w:val="%1)"/>
      <w:lvlJc w:val="left"/>
      <w:pPr>
        <w:tabs>
          <w:tab w:val="num" w:pos="1288"/>
        </w:tabs>
        <w:ind w:left="1288" w:hanging="720"/>
      </w:pPr>
      <w:rPr>
        <w:rFonts w:hint="eastAsia"/>
      </w:rPr>
    </w:lvl>
  </w:abstractNum>
  <w:abstractNum w:abstractNumId="23">
    <w:nsid w:val="7BC92B73"/>
    <w:multiLevelType w:val="singleLevel"/>
    <w:tmpl w:val="E07EE7A4"/>
    <w:lvl w:ilvl="0">
      <w:start w:val="1"/>
      <w:numFmt w:val="decimal"/>
      <w:lvlText w:val="%1."/>
      <w:lvlJc w:val="left"/>
      <w:pPr>
        <w:tabs>
          <w:tab w:val="num" w:pos="360"/>
        </w:tabs>
        <w:ind w:left="360" w:hanging="360"/>
      </w:pPr>
      <w:rPr>
        <w:b w:val="0"/>
        <w:bCs w:val="0"/>
      </w:rPr>
    </w:lvl>
  </w:abstractNum>
  <w:abstractNum w:abstractNumId="24">
    <w:nsid w:val="7C8307A1"/>
    <w:multiLevelType w:val="singleLevel"/>
    <w:tmpl w:val="BA0265A0"/>
    <w:lvl w:ilvl="0">
      <w:start w:val="1"/>
      <w:numFmt w:val="decimal"/>
      <w:lvlText w:val="%1)"/>
      <w:lvlJc w:val="left"/>
      <w:pPr>
        <w:tabs>
          <w:tab w:val="num" w:pos="927"/>
        </w:tabs>
        <w:ind w:left="927" w:hanging="360"/>
      </w:pPr>
      <w:rPr>
        <w:rFonts w:hint="eastAsia"/>
      </w:rPr>
    </w:lvl>
  </w:abstractNum>
  <w:num w:numId="1">
    <w:abstractNumId w:val="11"/>
  </w:num>
  <w:num w:numId="2">
    <w:abstractNumId w:val="20"/>
  </w:num>
  <w:num w:numId="3">
    <w:abstractNumId w:val="8"/>
  </w:num>
  <w:num w:numId="4">
    <w:abstractNumId w:val="19"/>
  </w:num>
  <w:num w:numId="5">
    <w:abstractNumId w:val="17"/>
  </w:num>
  <w:num w:numId="6">
    <w:abstractNumId w:val="18"/>
  </w:num>
  <w:num w:numId="7">
    <w:abstractNumId w:val="13"/>
  </w:num>
  <w:num w:numId="8">
    <w:abstractNumId w:val="5"/>
  </w:num>
  <w:num w:numId="9">
    <w:abstractNumId w:val="1"/>
  </w:num>
  <w:num w:numId="10">
    <w:abstractNumId w:val="6"/>
  </w:num>
  <w:num w:numId="11">
    <w:abstractNumId w:val="10"/>
  </w:num>
  <w:num w:numId="12">
    <w:abstractNumId w:val="1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5">
    <w:abstractNumId w:val="2"/>
  </w:num>
  <w:num w:numId="16">
    <w:abstractNumId w:val="3"/>
  </w:num>
  <w:num w:numId="17">
    <w:abstractNumId w:val="22"/>
  </w:num>
  <w:num w:numId="18">
    <w:abstractNumId w:val="16"/>
  </w:num>
  <w:num w:numId="19">
    <w:abstractNumId w:val="23"/>
  </w:num>
  <w:num w:numId="20">
    <w:abstractNumId w:val="24"/>
  </w:num>
  <w:num w:numId="21">
    <w:abstractNumId w:val="14"/>
  </w:num>
  <w:num w:numId="22">
    <w:abstractNumId w:val="7"/>
  </w:num>
  <w:num w:numId="23">
    <w:abstractNumId w:val="21"/>
  </w:num>
  <w:num w:numId="24">
    <w:abstractNumId w:val="15"/>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8F2"/>
    <w:rsid w:val="00051AB5"/>
    <w:rsid w:val="000848AC"/>
    <w:rsid w:val="000E08FB"/>
    <w:rsid w:val="0012261F"/>
    <w:rsid w:val="00165A59"/>
    <w:rsid w:val="001915EC"/>
    <w:rsid w:val="001F01CE"/>
    <w:rsid w:val="00235C90"/>
    <w:rsid w:val="002F685E"/>
    <w:rsid w:val="00350BF8"/>
    <w:rsid w:val="00353860"/>
    <w:rsid w:val="00365EB2"/>
    <w:rsid w:val="003F71B9"/>
    <w:rsid w:val="004009D7"/>
    <w:rsid w:val="004878AB"/>
    <w:rsid w:val="006454FF"/>
    <w:rsid w:val="008173F2"/>
    <w:rsid w:val="008F28F2"/>
    <w:rsid w:val="00A6017B"/>
    <w:rsid w:val="00B54CE5"/>
    <w:rsid w:val="00B62506"/>
    <w:rsid w:val="00C16BF2"/>
    <w:rsid w:val="00D42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CE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454FF"/>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B54CE5"/>
    <w:pPr>
      <w:keepNext/>
      <w:jc w:val="center"/>
      <w:outlineLvl w:val="2"/>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54CE5"/>
    <w:rPr>
      <w:rFonts w:ascii="Times New Roman" w:eastAsia="Times New Roman" w:hAnsi="Times New Roman" w:cs="Times New Roman"/>
      <w:sz w:val="28"/>
      <w:szCs w:val="20"/>
      <w:lang w:eastAsia="ru-RU"/>
    </w:rPr>
  </w:style>
  <w:style w:type="paragraph" w:styleId="a3">
    <w:name w:val="Body Text Indent"/>
    <w:basedOn w:val="a"/>
    <w:link w:val="a4"/>
    <w:rsid w:val="00B54CE5"/>
    <w:pPr>
      <w:spacing w:after="120"/>
      <w:ind w:left="283"/>
    </w:pPr>
  </w:style>
  <w:style w:type="character" w:customStyle="1" w:styleId="a4">
    <w:name w:val="Основной текст с отступом Знак"/>
    <w:basedOn w:val="a0"/>
    <w:link w:val="a3"/>
    <w:rsid w:val="00B54CE5"/>
    <w:rPr>
      <w:rFonts w:ascii="Times New Roman" w:eastAsia="Times New Roman" w:hAnsi="Times New Roman" w:cs="Times New Roman"/>
      <w:sz w:val="20"/>
      <w:szCs w:val="20"/>
      <w:lang w:eastAsia="ru-RU"/>
    </w:rPr>
  </w:style>
  <w:style w:type="paragraph" w:styleId="2">
    <w:name w:val="Body Text Indent 2"/>
    <w:basedOn w:val="a"/>
    <w:link w:val="20"/>
    <w:uiPriority w:val="99"/>
    <w:semiHidden/>
    <w:unhideWhenUsed/>
    <w:rsid w:val="00A6017B"/>
    <w:pPr>
      <w:spacing w:after="120" w:line="480" w:lineRule="auto"/>
      <w:ind w:left="283"/>
    </w:pPr>
  </w:style>
  <w:style w:type="character" w:customStyle="1" w:styleId="20">
    <w:name w:val="Основной текст с отступом 2 Знак"/>
    <w:basedOn w:val="a0"/>
    <w:link w:val="2"/>
    <w:uiPriority w:val="99"/>
    <w:semiHidden/>
    <w:rsid w:val="00A6017B"/>
    <w:rPr>
      <w:rFonts w:ascii="Times New Roman" w:eastAsia="Times New Roman" w:hAnsi="Times New Roman" w:cs="Times New Roman"/>
      <w:sz w:val="20"/>
      <w:szCs w:val="20"/>
      <w:lang w:eastAsia="ru-RU"/>
    </w:rPr>
  </w:style>
  <w:style w:type="paragraph" w:customStyle="1" w:styleId="11">
    <w:name w:val="Знак Знак Знак1 Знак Знак Знак Знак Знак Знак Знак Знак Знак Знак"/>
    <w:basedOn w:val="a"/>
    <w:autoRedefine/>
    <w:rsid w:val="002F685E"/>
    <w:pPr>
      <w:spacing w:after="160" w:line="240" w:lineRule="exact"/>
    </w:pPr>
    <w:rPr>
      <w:rFonts w:eastAsia="SimSun"/>
      <w:b/>
      <w:sz w:val="28"/>
      <w:szCs w:val="24"/>
      <w:lang w:val="en-US" w:eastAsia="en-US"/>
    </w:rPr>
  </w:style>
  <w:style w:type="paragraph" w:styleId="a5">
    <w:name w:val="Body Text"/>
    <w:basedOn w:val="a"/>
    <w:link w:val="a6"/>
    <w:uiPriority w:val="99"/>
    <w:semiHidden/>
    <w:unhideWhenUsed/>
    <w:rsid w:val="003F71B9"/>
    <w:pPr>
      <w:spacing w:after="120"/>
    </w:pPr>
  </w:style>
  <w:style w:type="character" w:customStyle="1" w:styleId="a6">
    <w:name w:val="Основной текст Знак"/>
    <w:basedOn w:val="a0"/>
    <w:link w:val="a5"/>
    <w:uiPriority w:val="99"/>
    <w:semiHidden/>
    <w:rsid w:val="003F71B9"/>
    <w:rPr>
      <w:rFonts w:ascii="Times New Roman" w:eastAsia="Times New Roman" w:hAnsi="Times New Roman" w:cs="Times New Roman"/>
      <w:sz w:val="20"/>
      <w:szCs w:val="20"/>
      <w:lang w:eastAsia="ru-RU"/>
    </w:rPr>
  </w:style>
  <w:style w:type="paragraph" w:styleId="a7">
    <w:name w:val="Normal (Web)"/>
    <w:basedOn w:val="a"/>
    <w:rsid w:val="008173F2"/>
    <w:pPr>
      <w:spacing w:before="100" w:beforeAutospacing="1" w:after="100" w:afterAutospacing="1"/>
      <w:ind w:left="169" w:right="169"/>
      <w:jc w:val="both"/>
    </w:pPr>
    <w:rPr>
      <w:rFonts w:ascii="Verdana" w:hAnsi="Verdana" w:cs="Verdana"/>
      <w:color w:val="333333"/>
    </w:rPr>
  </w:style>
  <w:style w:type="paragraph" w:customStyle="1" w:styleId="FR1">
    <w:name w:val="FR1"/>
    <w:rsid w:val="00B62506"/>
    <w:pPr>
      <w:widowControl w:val="0"/>
      <w:spacing w:after="0" w:line="240" w:lineRule="auto"/>
      <w:ind w:firstLine="560"/>
    </w:pPr>
    <w:rPr>
      <w:rFonts w:ascii="Times New Roman" w:eastAsia="Times New Roman" w:hAnsi="Times New Roman" w:cs="Times New Roman"/>
      <w:sz w:val="16"/>
      <w:szCs w:val="16"/>
      <w:lang w:eastAsia="ru-RU"/>
    </w:rPr>
  </w:style>
  <w:style w:type="paragraph" w:styleId="21">
    <w:name w:val="Body Text 2"/>
    <w:basedOn w:val="a"/>
    <w:link w:val="22"/>
    <w:rsid w:val="00235C90"/>
    <w:pPr>
      <w:spacing w:after="120" w:line="480" w:lineRule="auto"/>
    </w:pPr>
  </w:style>
  <w:style w:type="character" w:customStyle="1" w:styleId="22">
    <w:name w:val="Основной текст 2 Знак"/>
    <w:basedOn w:val="a0"/>
    <w:link w:val="21"/>
    <w:rsid w:val="00235C90"/>
    <w:rPr>
      <w:rFonts w:ascii="Times New Roman" w:eastAsia="Times New Roman" w:hAnsi="Times New Roman" w:cs="Times New Roman"/>
      <w:sz w:val="20"/>
      <w:szCs w:val="20"/>
      <w:lang w:eastAsia="ru-RU"/>
    </w:rPr>
  </w:style>
  <w:style w:type="paragraph" w:styleId="31">
    <w:name w:val="Body Text Indent 3"/>
    <w:basedOn w:val="a"/>
    <w:link w:val="32"/>
    <w:rsid w:val="00235C90"/>
    <w:pPr>
      <w:spacing w:after="120"/>
      <w:ind w:left="283"/>
    </w:pPr>
    <w:rPr>
      <w:sz w:val="16"/>
      <w:szCs w:val="16"/>
    </w:rPr>
  </w:style>
  <w:style w:type="character" w:customStyle="1" w:styleId="32">
    <w:name w:val="Основной текст с отступом 3 Знак"/>
    <w:basedOn w:val="a0"/>
    <w:link w:val="31"/>
    <w:rsid w:val="00235C90"/>
    <w:rPr>
      <w:rFonts w:ascii="Times New Roman" w:eastAsia="Times New Roman" w:hAnsi="Times New Roman" w:cs="Times New Roman"/>
      <w:sz w:val="16"/>
      <w:szCs w:val="16"/>
      <w:lang w:eastAsia="ru-RU"/>
    </w:rPr>
  </w:style>
  <w:style w:type="paragraph" w:customStyle="1" w:styleId="Web">
    <w:name w:val="Обычный (Web)"/>
    <w:basedOn w:val="a"/>
    <w:rsid w:val="00235C90"/>
    <w:pPr>
      <w:spacing w:before="100" w:after="100"/>
    </w:pPr>
    <w:rPr>
      <w:color w:val="000000"/>
      <w:sz w:val="24"/>
      <w:szCs w:val="24"/>
    </w:rPr>
  </w:style>
  <w:style w:type="paragraph" w:styleId="a8">
    <w:name w:val="caption"/>
    <w:basedOn w:val="a"/>
    <w:qFormat/>
    <w:rsid w:val="00235C90"/>
    <w:pPr>
      <w:spacing w:before="100" w:after="100"/>
      <w:jc w:val="center"/>
    </w:pPr>
    <w:rPr>
      <w:rFonts w:ascii="Arial" w:hAnsi="Arial" w:cs="Arial"/>
      <w:b/>
      <w:bCs/>
      <w:sz w:val="24"/>
      <w:szCs w:val="24"/>
    </w:rPr>
  </w:style>
  <w:style w:type="character" w:customStyle="1" w:styleId="10">
    <w:name w:val="Заголовок 1 Знак"/>
    <w:basedOn w:val="a0"/>
    <w:link w:val="1"/>
    <w:rsid w:val="006454FF"/>
    <w:rPr>
      <w:rFonts w:ascii="Arial" w:eastAsia="Times New Roman" w:hAnsi="Arial" w:cs="Arial"/>
      <w:b/>
      <w:bCs/>
      <w:kern w:val="32"/>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CE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454FF"/>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B54CE5"/>
    <w:pPr>
      <w:keepNext/>
      <w:jc w:val="center"/>
      <w:outlineLvl w:val="2"/>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54CE5"/>
    <w:rPr>
      <w:rFonts w:ascii="Times New Roman" w:eastAsia="Times New Roman" w:hAnsi="Times New Roman" w:cs="Times New Roman"/>
      <w:sz w:val="28"/>
      <w:szCs w:val="20"/>
      <w:lang w:eastAsia="ru-RU"/>
    </w:rPr>
  </w:style>
  <w:style w:type="paragraph" w:styleId="a3">
    <w:name w:val="Body Text Indent"/>
    <w:basedOn w:val="a"/>
    <w:link w:val="a4"/>
    <w:rsid w:val="00B54CE5"/>
    <w:pPr>
      <w:spacing w:after="120"/>
      <w:ind w:left="283"/>
    </w:pPr>
  </w:style>
  <w:style w:type="character" w:customStyle="1" w:styleId="a4">
    <w:name w:val="Основной текст с отступом Знак"/>
    <w:basedOn w:val="a0"/>
    <w:link w:val="a3"/>
    <w:rsid w:val="00B54CE5"/>
    <w:rPr>
      <w:rFonts w:ascii="Times New Roman" w:eastAsia="Times New Roman" w:hAnsi="Times New Roman" w:cs="Times New Roman"/>
      <w:sz w:val="20"/>
      <w:szCs w:val="20"/>
      <w:lang w:eastAsia="ru-RU"/>
    </w:rPr>
  </w:style>
  <w:style w:type="paragraph" w:styleId="2">
    <w:name w:val="Body Text Indent 2"/>
    <w:basedOn w:val="a"/>
    <w:link w:val="20"/>
    <w:uiPriority w:val="99"/>
    <w:semiHidden/>
    <w:unhideWhenUsed/>
    <w:rsid w:val="00A6017B"/>
    <w:pPr>
      <w:spacing w:after="120" w:line="480" w:lineRule="auto"/>
      <w:ind w:left="283"/>
    </w:pPr>
  </w:style>
  <w:style w:type="character" w:customStyle="1" w:styleId="20">
    <w:name w:val="Основной текст с отступом 2 Знак"/>
    <w:basedOn w:val="a0"/>
    <w:link w:val="2"/>
    <w:uiPriority w:val="99"/>
    <w:semiHidden/>
    <w:rsid w:val="00A6017B"/>
    <w:rPr>
      <w:rFonts w:ascii="Times New Roman" w:eastAsia="Times New Roman" w:hAnsi="Times New Roman" w:cs="Times New Roman"/>
      <w:sz w:val="20"/>
      <w:szCs w:val="20"/>
      <w:lang w:eastAsia="ru-RU"/>
    </w:rPr>
  </w:style>
  <w:style w:type="paragraph" w:customStyle="1" w:styleId="11">
    <w:name w:val="Знак Знак Знак1 Знак Знак Знак Знак Знак Знак Знак Знак Знак Знак"/>
    <w:basedOn w:val="a"/>
    <w:autoRedefine/>
    <w:rsid w:val="002F685E"/>
    <w:pPr>
      <w:spacing w:after="160" w:line="240" w:lineRule="exact"/>
    </w:pPr>
    <w:rPr>
      <w:rFonts w:eastAsia="SimSun"/>
      <w:b/>
      <w:sz w:val="28"/>
      <w:szCs w:val="24"/>
      <w:lang w:val="en-US" w:eastAsia="en-US"/>
    </w:rPr>
  </w:style>
  <w:style w:type="paragraph" w:styleId="a5">
    <w:name w:val="Body Text"/>
    <w:basedOn w:val="a"/>
    <w:link w:val="a6"/>
    <w:uiPriority w:val="99"/>
    <w:semiHidden/>
    <w:unhideWhenUsed/>
    <w:rsid w:val="003F71B9"/>
    <w:pPr>
      <w:spacing w:after="120"/>
    </w:pPr>
  </w:style>
  <w:style w:type="character" w:customStyle="1" w:styleId="a6">
    <w:name w:val="Основной текст Знак"/>
    <w:basedOn w:val="a0"/>
    <w:link w:val="a5"/>
    <w:uiPriority w:val="99"/>
    <w:semiHidden/>
    <w:rsid w:val="003F71B9"/>
    <w:rPr>
      <w:rFonts w:ascii="Times New Roman" w:eastAsia="Times New Roman" w:hAnsi="Times New Roman" w:cs="Times New Roman"/>
      <w:sz w:val="20"/>
      <w:szCs w:val="20"/>
      <w:lang w:eastAsia="ru-RU"/>
    </w:rPr>
  </w:style>
  <w:style w:type="paragraph" w:styleId="a7">
    <w:name w:val="Normal (Web)"/>
    <w:basedOn w:val="a"/>
    <w:rsid w:val="008173F2"/>
    <w:pPr>
      <w:spacing w:before="100" w:beforeAutospacing="1" w:after="100" w:afterAutospacing="1"/>
      <w:ind w:left="169" w:right="169"/>
      <w:jc w:val="both"/>
    </w:pPr>
    <w:rPr>
      <w:rFonts w:ascii="Verdana" w:hAnsi="Verdana" w:cs="Verdana"/>
      <w:color w:val="333333"/>
    </w:rPr>
  </w:style>
  <w:style w:type="paragraph" w:customStyle="1" w:styleId="FR1">
    <w:name w:val="FR1"/>
    <w:rsid w:val="00B62506"/>
    <w:pPr>
      <w:widowControl w:val="0"/>
      <w:spacing w:after="0" w:line="240" w:lineRule="auto"/>
      <w:ind w:firstLine="560"/>
    </w:pPr>
    <w:rPr>
      <w:rFonts w:ascii="Times New Roman" w:eastAsia="Times New Roman" w:hAnsi="Times New Roman" w:cs="Times New Roman"/>
      <w:sz w:val="16"/>
      <w:szCs w:val="16"/>
      <w:lang w:eastAsia="ru-RU"/>
    </w:rPr>
  </w:style>
  <w:style w:type="paragraph" w:styleId="21">
    <w:name w:val="Body Text 2"/>
    <w:basedOn w:val="a"/>
    <w:link w:val="22"/>
    <w:rsid w:val="00235C90"/>
    <w:pPr>
      <w:spacing w:after="120" w:line="480" w:lineRule="auto"/>
    </w:pPr>
  </w:style>
  <w:style w:type="character" w:customStyle="1" w:styleId="22">
    <w:name w:val="Основной текст 2 Знак"/>
    <w:basedOn w:val="a0"/>
    <w:link w:val="21"/>
    <w:rsid w:val="00235C90"/>
    <w:rPr>
      <w:rFonts w:ascii="Times New Roman" w:eastAsia="Times New Roman" w:hAnsi="Times New Roman" w:cs="Times New Roman"/>
      <w:sz w:val="20"/>
      <w:szCs w:val="20"/>
      <w:lang w:eastAsia="ru-RU"/>
    </w:rPr>
  </w:style>
  <w:style w:type="paragraph" w:styleId="31">
    <w:name w:val="Body Text Indent 3"/>
    <w:basedOn w:val="a"/>
    <w:link w:val="32"/>
    <w:rsid w:val="00235C90"/>
    <w:pPr>
      <w:spacing w:after="120"/>
      <w:ind w:left="283"/>
    </w:pPr>
    <w:rPr>
      <w:sz w:val="16"/>
      <w:szCs w:val="16"/>
    </w:rPr>
  </w:style>
  <w:style w:type="character" w:customStyle="1" w:styleId="32">
    <w:name w:val="Основной текст с отступом 3 Знак"/>
    <w:basedOn w:val="a0"/>
    <w:link w:val="31"/>
    <w:rsid w:val="00235C90"/>
    <w:rPr>
      <w:rFonts w:ascii="Times New Roman" w:eastAsia="Times New Roman" w:hAnsi="Times New Roman" w:cs="Times New Roman"/>
      <w:sz w:val="16"/>
      <w:szCs w:val="16"/>
      <w:lang w:eastAsia="ru-RU"/>
    </w:rPr>
  </w:style>
  <w:style w:type="paragraph" w:customStyle="1" w:styleId="Web">
    <w:name w:val="Обычный (Web)"/>
    <w:basedOn w:val="a"/>
    <w:rsid w:val="00235C90"/>
    <w:pPr>
      <w:spacing w:before="100" w:after="100"/>
    </w:pPr>
    <w:rPr>
      <w:color w:val="000000"/>
      <w:sz w:val="24"/>
      <w:szCs w:val="24"/>
    </w:rPr>
  </w:style>
  <w:style w:type="paragraph" w:styleId="a8">
    <w:name w:val="caption"/>
    <w:basedOn w:val="a"/>
    <w:qFormat/>
    <w:rsid w:val="00235C90"/>
    <w:pPr>
      <w:spacing w:before="100" w:after="100"/>
      <w:jc w:val="center"/>
    </w:pPr>
    <w:rPr>
      <w:rFonts w:ascii="Arial" w:hAnsi="Arial" w:cs="Arial"/>
      <w:b/>
      <w:bCs/>
      <w:sz w:val="24"/>
      <w:szCs w:val="24"/>
    </w:rPr>
  </w:style>
  <w:style w:type="character" w:customStyle="1" w:styleId="10">
    <w:name w:val="Заголовок 1 Знак"/>
    <w:basedOn w:val="a0"/>
    <w:link w:val="1"/>
    <w:rsid w:val="006454FF"/>
    <w:rPr>
      <w:rFonts w:ascii="Arial" w:eastAsia="Times New Roman" w:hAnsi="Arial" w:cs="Arial"/>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ationalbank.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96578-23B8-44C0-A1FB-AADCD0B18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72</Pages>
  <Words>20424</Words>
  <Characters>116421</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2015-09-28T16:30:00Z</dcterms:created>
  <dcterms:modified xsi:type="dcterms:W3CDTF">2015-09-28T18:17:00Z</dcterms:modified>
</cp:coreProperties>
</file>